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829" w:rsidRDefault="00755829" w:rsidP="00755829">
      <w:pPr>
        <w:pStyle w:val="Akti"/>
      </w:pPr>
      <w:bookmarkStart w:id="0" w:name="_GoBack"/>
      <w:bookmarkEnd w:id="0"/>
      <w:r>
        <w:t>Vendim</w:t>
      </w:r>
    </w:p>
    <w:p w:rsidR="00755829" w:rsidRDefault="00755829" w:rsidP="00755829">
      <w:pPr>
        <w:pStyle w:val="NumriData"/>
      </w:pPr>
      <w:r>
        <w:t>Nr. 248, datë 18.5.2000</w:t>
      </w:r>
    </w:p>
    <w:p w:rsidR="00755829" w:rsidRPr="00301C55" w:rsidRDefault="00755829" w:rsidP="00755829">
      <w:pPr>
        <w:pStyle w:val="Paragrafi"/>
      </w:pPr>
    </w:p>
    <w:p w:rsidR="00755829" w:rsidRDefault="00755829" w:rsidP="00755829">
      <w:pPr>
        <w:pStyle w:val="Titulli"/>
      </w:pPr>
      <w:r>
        <w:t>Për akordim ndihme për disa familje, banesat e të cilave janë dëmtuar si rezultat i fatkeqësive</w:t>
      </w:r>
    </w:p>
    <w:p w:rsidR="00755829" w:rsidRPr="000D1984" w:rsidRDefault="00755829" w:rsidP="00755829">
      <w:pPr>
        <w:pStyle w:val="Paragrafi"/>
      </w:pPr>
    </w:p>
    <w:p w:rsidR="00755829" w:rsidRDefault="00755829" w:rsidP="00755829">
      <w:pPr>
        <w:pStyle w:val="BazLigjPropozues"/>
      </w:pPr>
      <w:r>
        <w:t>Në mbështetje të nenit 100 të Kushtetutës, të neneve 21 dhe 27 të ligjit nr.8379, datë 29.7.1998, "Për hartimin dhe zbatimin e buxhetit të shtetit në Republikën e Shqipërisë", dhe të nenit 7, të ligjit 8554, datë 10.12.1999, "Për buxhetin e shtetit të vitit 2000" dhe të vendimit nr.206, datë 26.3.1998, të Këshillit të Ministrave, "Për kriteret e pjesëmarrjes së shtetit në përballimin e dëmeve në raste fatkeqësish", me propozimin e ministrit të Pushtetit Lokal, Këshilli i Ministrave</w:t>
      </w:r>
    </w:p>
    <w:p w:rsidR="00755829" w:rsidRPr="009A2641" w:rsidRDefault="00755829" w:rsidP="00755829">
      <w:pPr>
        <w:pStyle w:val="Paragrafi"/>
      </w:pPr>
    </w:p>
    <w:p w:rsidR="00755829" w:rsidRDefault="00755829" w:rsidP="00755829">
      <w:pPr>
        <w:pStyle w:val="VENDOSI"/>
      </w:pPr>
      <w:r>
        <w:t>Vendosi:</w:t>
      </w:r>
    </w:p>
    <w:p w:rsidR="00755829" w:rsidRPr="009A2641" w:rsidRDefault="00755829" w:rsidP="00755829">
      <w:pPr>
        <w:pStyle w:val="Paragrafi"/>
      </w:pPr>
    </w:p>
    <w:p w:rsidR="00755829" w:rsidRPr="00B05685" w:rsidRDefault="00755829" w:rsidP="00755829">
      <w:pPr>
        <w:pStyle w:val="Paragrafi"/>
      </w:pPr>
      <w:r w:rsidRPr="00B05685">
        <w:t>1. T'i akordojë fondin prej 31 114 776 lekë, organeve vendore të pasqyruara në kollonën A të shtojcës nr.1 (bashkëlidhur këtij vendimi), si fond shtesë në buxhetet e tyre të vitit 2000. fondet do t'i jepen si ndihmë familjeve të pasqyruara në kollonën B të shtojcës në fjalë, sipas destinacioneve të përcaktuara në kollonat C, D dhe E.</w:t>
      </w:r>
    </w:p>
    <w:p w:rsidR="00755829" w:rsidRPr="00B05685" w:rsidRDefault="00755829" w:rsidP="00755829">
      <w:pPr>
        <w:pStyle w:val="Paragrafi"/>
      </w:pPr>
      <w:r w:rsidRPr="00B05685">
        <w:t>2. Të ngarkohen organet vendore për dhënien e ndihmës dhe kontrollin e përdorimit të fondeve, për personat në destinacionet e përcaktuara në shtojcën nr.1, bashkëlidhur.</w:t>
      </w:r>
    </w:p>
    <w:p w:rsidR="00755829" w:rsidRPr="00B05685" w:rsidRDefault="00755829" w:rsidP="00755829">
      <w:pPr>
        <w:pStyle w:val="Paragrafi"/>
      </w:pPr>
      <w:r w:rsidRPr="00B05685">
        <w:t>3. Fondet e ndihmës për familjet e dëmtuara në bashkinë Poliçan do të akordohen nga bashkia, pasi familjet të dorëzojnë apartamentet e dëmtuara në Entin Kombëtar të Banesave nëpërmjet paraqitjes së dokumentave përkatëse, të cilat vërtetojnë heqjen dorë nga pronësia mbi këto banesa.</w:t>
      </w:r>
    </w:p>
    <w:p w:rsidR="00755829" w:rsidRPr="00B05685" w:rsidRDefault="00755829" w:rsidP="00755829">
      <w:pPr>
        <w:pStyle w:val="Paragrafi"/>
      </w:pPr>
      <w:r w:rsidRPr="00B05685">
        <w:t>4. Enti Kombëtar i Banesave të marrë në dorëzim nga çdo familje apartamentet përkatëse dhe të gjithë ndërtesën-pallatin nr.3. Më pas të bëjë studimin për mundësinë e rehabilitimit të godinës dhe të ndjekë procedurat për administrimin dhe shpërndarjen e apartamenteve sipas procedurave ligjore.</w:t>
      </w:r>
    </w:p>
    <w:p w:rsidR="00755829" w:rsidRPr="00B05685" w:rsidRDefault="00755829" w:rsidP="00755829">
      <w:pPr>
        <w:pStyle w:val="Paragrafi"/>
      </w:pPr>
      <w:r w:rsidRPr="00B05685">
        <w:t>5. Bashkia Poliçan e rrethit Skrapar, Komuna Tërpan e rrethit Berat, Komuna Gracen e rrethit Elbasan, Komuna Shtiqën e rrethit Kukës dhe Komuna Baz e rrethit Mat, të ndalojnë kryerjen e ndërtimeve të reja në trojet përkatëse të përcaktuara si të rrëshqitshme.</w:t>
      </w:r>
    </w:p>
    <w:p w:rsidR="00755829" w:rsidRPr="00B05685" w:rsidRDefault="00755829" w:rsidP="00755829">
      <w:pPr>
        <w:pStyle w:val="Paragrafi"/>
      </w:pPr>
      <w:r w:rsidRPr="00B05685">
        <w:t>6. Ngarkohen prefekturat përkatëse për kontrollin e procedurave të zbatimit të këtij vendimi, nga organet e pushtetit vendor.</w:t>
      </w:r>
    </w:p>
    <w:p w:rsidR="00755829" w:rsidRPr="00B05685" w:rsidRDefault="00755829" w:rsidP="00755829">
      <w:pPr>
        <w:pStyle w:val="Paragrafi"/>
      </w:pPr>
      <w:r w:rsidRPr="00B05685">
        <w:t>7. Fondi në total prej 31 114 776 lekë, do të përballohet nga fondi rezervë i Këshillit të Ministrave për vitin 2000.</w:t>
      </w:r>
    </w:p>
    <w:p w:rsidR="00755829" w:rsidRDefault="00755829" w:rsidP="00755829">
      <w:pPr>
        <w:pStyle w:val="Paragrafi"/>
      </w:pPr>
      <w:r w:rsidRPr="00B05685">
        <w:t>Ky vendim hyn në fuqi pas botimit në Fletoren Zyrtare.</w:t>
      </w:r>
    </w:p>
    <w:p w:rsidR="00755829" w:rsidRPr="009A2641" w:rsidRDefault="00755829" w:rsidP="00755829">
      <w:pPr>
        <w:pStyle w:val="Paragrafi"/>
      </w:pPr>
    </w:p>
    <w:p w:rsidR="00755829" w:rsidRDefault="00755829" w:rsidP="00755829">
      <w:pPr>
        <w:pStyle w:val="Autoriteti"/>
      </w:pPr>
      <w:r>
        <w:t>Kryeministri</w:t>
      </w:r>
    </w:p>
    <w:p w:rsidR="00755829" w:rsidRDefault="00755829" w:rsidP="00755829">
      <w:pPr>
        <w:pStyle w:val="AutoritetiEmer"/>
      </w:pPr>
      <w:r>
        <w:t>Ilir Meta</w:t>
      </w:r>
    </w:p>
    <w:p w:rsidR="00755829" w:rsidRPr="00D82203" w:rsidRDefault="00755829" w:rsidP="00755829">
      <w:pPr>
        <w:pStyle w:val="Paragrafi"/>
      </w:pPr>
    </w:p>
    <w:p w:rsidR="00755829" w:rsidRDefault="00755829" w:rsidP="00755829">
      <w:pPr>
        <w:pStyle w:val="Paragrafi"/>
        <w:sectPr w:rsidR="00755829" w:rsidSect="00755829">
          <w:pgSz w:w="11907" w:h="16840" w:code="9"/>
          <w:pgMar w:top="1411" w:right="1411" w:bottom="1411" w:left="1411" w:header="1138" w:footer="1310" w:gutter="0"/>
          <w:pgNumType w:start="635"/>
          <w:cols w:space="720"/>
        </w:sectPr>
      </w:pPr>
    </w:p>
    <w:p w:rsidR="00755829" w:rsidRDefault="00755829" w:rsidP="00755829">
      <w:pPr>
        <w:pStyle w:val="Paragrafi"/>
      </w:pPr>
    </w:p>
    <w:p w:rsidR="00755829" w:rsidRPr="00D3526D" w:rsidRDefault="00755829" w:rsidP="00755829">
      <w:pPr>
        <w:pStyle w:val="Paragrafi"/>
        <w:rPr>
          <w:lang w:val="en-GB"/>
        </w:rPr>
      </w:pPr>
    </w:p>
    <w:p w:rsidR="00755829" w:rsidRDefault="00755829" w:rsidP="00755829">
      <w:pPr>
        <w:pStyle w:val="Titulli"/>
      </w:pPr>
      <w:r>
        <w:t>Shtojca nr.1</w:t>
      </w:r>
    </w:p>
    <w:p w:rsidR="00755829" w:rsidRDefault="00755829" w:rsidP="00755829">
      <w:pPr>
        <w:pStyle w:val="Paragrafi"/>
      </w:pPr>
    </w:p>
    <w:p w:rsidR="00755829" w:rsidRDefault="00755829" w:rsidP="00755829">
      <w:pPr>
        <w:pStyle w:val="NeniNr"/>
      </w:pPr>
      <w:r>
        <w:t>Ndihma për familjet e dëmtuara nga raste fatkeqësish</w:t>
      </w:r>
    </w:p>
    <w:p w:rsidR="00755829" w:rsidRDefault="00755829" w:rsidP="00755829">
      <w:pPr>
        <w:pStyle w:val="Paragrafi"/>
      </w:pPr>
    </w:p>
    <w:p w:rsidR="00755829" w:rsidRDefault="00755829" w:rsidP="00755829">
      <w:pPr>
        <w:pStyle w:val="Paragrafi"/>
      </w:pPr>
    </w:p>
    <w:p w:rsidR="00755829" w:rsidRDefault="00755829" w:rsidP="00755829">
      <w:pPr>
        <w:pStyle w:val="Paragrafi"/>
      </w:pPr>
    </w:p>
    <w:tbl>
      <w:tblPr>
        <w:tblW w:w="152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0"/>
        <w:gridCol w:w="1079"/>
        <w:gridCol w:w="2482"/>
        <w:gridCol w:w="1726"/>
        <w:gridCol w:w="1684"/>
        <w:gridCol w:w="1803"/>
        <w:gridCol w:w="1781"/>
        <w:gridCol w:w="2399"/>
      </w:tblGrid>
      <w:tr w:rsidR="00755829" w:rsidRPr="00FE0A9B">
        <w:trPr>
          <w:jc w:val="center"/>
        </w:trPr>
        <w:tc>
          <w:tcPr>
            <w:tcW w:w="2330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Organi vendor të cilit do ti akordohet fondi (Rrethi përkatës)</w:t>
            </w: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Nr. Rendor i familjeve</w:t>
            </w:r>
          </w:p>
        </w:tc>
        <w:tc>
          <w:tcPr>
            <w:tcW w:w="2482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Emri, Atësia, Mbiemri i kryefamiljarit të familjes së dëmtuar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Masa e ndihmës për riparim ndërtese të dëmtuar (në lekë)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Masa e ndihmës për sistemim me banesë të re (në lekë)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Masa e ndihmës për pajisje e orendi (në lekë)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</w:p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Masa në total e ndihmës për këtë familje</w:t>
            </w:r>
          </w:p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(Vlera në total për organin vendor)</w:t>
            </w:r>
          </w:p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(në lekë)</w:t>
            </w:r>
          </w:p>
          <w:p w:rsidR="00755829" w:rsidRPr="00FE0A9B" w:rsidRDefault="00755829" w:rsidP="00755829">
            <w:pPr>
              <w:pStyle w:val="Tabele"/>
              <w:jc w:val="center"/>
              <w:rPr>
                <w:szCs w:val="22"/>
              </w:rPr>
            </w:pPr>
          </w:p>
        </w:tc>
        <w:tc>
          <w:tcPr>
            <w:tcW w:w="239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Vërejtje</w:t>
            </w:r>
          </w:p>
        </w:tc>
      </w:tr>
      <w:tr w:rsidR="00755829" w:rsidRPr="00FE0A9B">
        <w:trPr>
          <w:jc w:val="center"/>
        </w:trPr>
        <w:tc>
          <w:tcPr>
            <w:tcW w:w="2330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A</w:t>
            </w: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482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B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C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D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E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</w:p>
        </w:tc>
        <w:tc>
          <w:tcPr>
            <w:tcW w:w="2399" w:type="dxa"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 w:val="restart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BASHKIA POLIÇAN</w:t>
            </w:r>
          </w:p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(SKRAPAR)</w:t>
            </w: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Vladimir    Rama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Islam         Hada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3.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Rrapo        Gorezi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4.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Veiz          Ago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Ferrik        Ferruzani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6.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Veli           Demiri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7.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Arshin       Dushi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8.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Ylli           Selenica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9.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Bilbil         Karemani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10.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Flamur      Guri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11.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Tefta         Çela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12.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Hikmet      Basha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13.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Shahin       Guri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14.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Neki          Molla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15.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Agim         Shabani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16.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Hajri         Hoxha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17.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Islam         Senka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18.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Dilaver      Dyneku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19.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Tomorr      Lulaj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20.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Sali           Xhaferri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21.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Hazis         Kuçi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22.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Butjon       Naska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23.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Palush       Bregu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24.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Shemsi      Ibro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25.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Lutfi         Doko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26.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Artur        Mullai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27.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Fatmir      Ago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28.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Zenel        Zylyftari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29.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Azis         Caushllari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30.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Astrit        Spahiu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567 630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trHeight w:hRule="exact" w:val="390"/>
          <w:jc w:val="center"/>
        </w:trPr>
        <w:tc>
          <w:tcPr>
            <w:tcW w:w="11104" w:type="dxa"/>
            <w:gridSpan w:val="6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Totali i fondit që do të akordohet për Bashkinë Poliçan në buxhetin e vitit 2000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17 028 900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15284" w:type="dxa"/>
            <w:gridSpan w:val="8"/>
            <w:shd w:val="clear" w:color="auto" w:fill="D9D9D9"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 w:val="restart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KOMUNA TËRPAN (BERAT)</w:t>
            </w: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Sami         Kurti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599 500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599 500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Neki         Kurti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599 500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599 500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3.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Xhevair     Kurti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599 500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599 500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trHeight w:hRule="exact" w:val="375"/>
          <w:jc w:val="center"/>
        </w:trPr>
        <w:tc>
          <w:tcPr>
            <w:tcW w:w="11104" w:type="dxa"/>
            <w:gridSpan w:val="6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Totali i fondit që do të akordohet për Komunën Tërpan në buxhetin e vitit 2000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1 798 500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15284" w:type="dxa"/>
            <w:gridSpan w:val="8"/>
            <w:shd w:val="clear" w:color="auto" w:fill="D9D9D9"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KOMUNA HOTOLISHT (LIBRAZHD)</w:t>
            </w: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1.</w:t>
            </w:r>
          </w:p>
        </w:tc>
        <w:tc>
          <w:tcPr>
            <w:tcW w:w="2482" w:type="dxa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Zeqir   Emin   Alliu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827 491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100 000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927 491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trHeight w:hRule="exact" w:val="375"/>
          <w:jc w:val="center"/>
        </w:trPr>
        <w:tc>
          <w:tcPr>
            <w:tcW w:w="11104" w:type="dxa"/>
            <w:gridSpan w:val="6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Totali i fondit që do të akordohet për Komunën Hotolisht në buxhetin e vitit 2000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927 491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  <w:rPr>
                <w:b/>
              </w:rPr>
            </w:pPr>
          </w:p>
        </w:tc>
      </w:tr>
      <w:tr w:rsidR="00755829" w:rsidRPr="00FE0A9B">
        <w:trPr>
          <w:jc w:val="center"/>
        </w:trPr>
        <w:tc>
          <w:tcPr>
            <w:tcW w:w="15284" w:type="dxa"/>
            <w:gridSpan w:val="8"/>
            <w:shd w:val="clear" w:color="auto" w:fill="D9D9D9"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KOMUNA GRACEN (ELBASAN)</w:t>
            </w: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1.</w:t>
            </w:r>
          </w:p>
        </w:tc>
        <w:tc>
          <w:tcPr>
            <w:tcW w:w="2482" w:type="dxa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Sadi   Osman   Alla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1 039 720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1 039 720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trHeight w:hRule="exact" w:val="375"/>
          <w:jc w:val="center"/>
        </w:trPr>
        <w:tc>
          <w:tcPr>
            <w:tcW w:w="11104" w:type="dxa"/>
            <w:gridSpan w:val="6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Totali i fondit që do të akordohet për Komunën Gracen në buxhetin e vitit 2000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1 039 720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15284" w:type="dxa"/>
            <w:gridSpan w:val="8"/>
            <w:shd w:val="clear" w:color="auto" w:fill="D9D9D9"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 w:val="restart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KOMUNA FUSHË-KUQE (KURBIN)</w:t>
            </w: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Gjon    Pjetër     Vasia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254 100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60 000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314 100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Dod     Gjon      Vasia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300 300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100 000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400 300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trHeight w:hRule="exact" w:val="375"/>
          <w:jc w:val="center"/>
        </w:trPr>
        <w:tc>
          <w:tcPr>
            <w:tcW w:w="11104" w:type="dxa"/>
            <w:gridSpan w:val="6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Totali i fondit që do të akordohet për Komunën Fushë-Kuqe në buxhetin e vitit 2000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714 400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15284" w:type="dxa"/>
            <w:gridSpan w:val="8"/>
            <w:shd w:val="clear" w:color="auto" w:fill="D9D9D9"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 w:val="restart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KOMUNA UNGREJ (LEZHË)</w:t>
            </w: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Gjin      Pal        Çuni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666 672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40 000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706 672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Mark    Ndrec    Nikolli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851 722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100 000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951 722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trHeight w:hRule="exact" w:val="375"/>
          <w:jc w:val="center"/>
        </w:trPr>
        <w:tc>
          <w:tcPr>
            <w:tcW w:w="11104" w:type="dxa"/>
            <w:gridSpan w:val="6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Totali i fondit që do të akordohet për Komunën Ungrej në buxhetin e vitit 2000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1 658 394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  <w:rPr>
                <w:b/>
              </w:rPr>
            </w:pPr>
          </w:p>
        </w:tc>
      </w:tr>
      <w:tr w:rsidR="00755829" w:rsidRPr="00FE0A9B">
        <w:trPr>
          <w:jc w:val="center"/>
        </w:trPr>
        <w:tc>
          <w:tcPr>
            <w:tcW w:w="15284" w:type="dxa"/>
            <w:gridSpan w:val="8"/>
            <w:shd w:val="clear" w:color="auto" w:fill="D9D9D9"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 w:val="restart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KOMUNA</w:t>
            </w:r>
          </w:p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ZALL-BASTAR</w:t>
            </w:r>
          </w:p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(TIRANË)</w:t>
            </w: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1.</w:t>
            </w:r>
          </w:p>
        </w:tc>
        <w:tc>
          <w:tcPr>
            <w:tcW w:w="2482" w:type="dxa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Rexhep  Selim    Gjeçi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911 671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100 000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1 011 671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2.</w:t>
            </w:r>
          </w:p>
        </w:tc>
        <w:tc>
          <w:tcPr>
            <w:tcW w:w="2482" w:type="dxa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Gëzim   Selim    Gjeçi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454 098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20 000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474 098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trHeight w:hRule="exact" w:val="375"/>
          <w:jc w:val="center"/>
        </w:trPr>
        <w:tc>
          <w:tcPr>
            <w:tcW w:w="11104" w:type="dxa"/>
            <w:gridSpan w:val="6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Totali i fondit që do të akordohet për Komunën Zall-Bastar në buxhetin e vitit 2000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1 485 769</w:t>
            </w:r>
          </w:p>
        </w:tc>
        <w:tc>
          <w:tcPr>
            <w:tcW w:w="2399" w:type="dxa"/>
            <w:vAlign w:val="center"/>
          </w:tcPr>
          <w:p w:rsidR="00755829" w:rsidRPr="00FE0A9B" w:rsidRDefault="00755829" w:rsidP="00755829">
            <w:pPr>
              <w:pStyle w:val="Tabele"/>
              <w:rPr>
                <w:b/>
              </w:rPr>
            </w:pPr>
          </w:p>
        </w:tc>
      </w:tr>
      <w:tr w:rsidR="00755829" w:rsidRPr="00FE0A9B">
        <w:trPr>
          <w:jc w:val="center"/>
        </w:trPr>
        <w:tc>
          <w:tcPr>
            <w:tcW w:w="15284" w:type="dxa"/>
            <w:gridSpan w:val="8"/>
            <w:shd w:val="clear" w:color="auto" w:fill="D9D9D9"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KOMUNA RASHBULL (DURRËS)</w:t>
            </w: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1.</w:t>
            </w:r>
          </w:p>
        </w:tc>
        <w:tc>
          <w:tcPr>
            <w:tcW w:w="2482" w:type="dxa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Fadil   Karaman   Biba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91 800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100 000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191 800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trHeight w:hRule="exact" w:val="375"/>
          <w:jc w:val="center"/>
        </w:trPr>
        <w:tc>
          <w:tcPr>
            <w:tcW w:w="11104" w:type="dxa"/>
            <w:gridSpan w:val="6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Totali i fondit që do të akordohet për Komunën Rashbull në buxhetin e vitit 2000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191 800</w:t>
            </w:r>
          </w:p>
        </w:tc>
        <w:tc>
          <w:tcPr>
            <w:tcW w:w="2399" w:type="dxa"/>
            <w:vAlign w:val="center"/>
          </w:tcPr>
          <w:p w:rsidR="00755829" w:rsidRPr="00FE0A9B" w:rsidRDefault="00755829" w:rsidP="00755829">
            <w:pPr>
              <w:pStyle w:val="Tabele"/>
              <w:rPr>
                <w:b/>
              </w:rPr>
            </w:pPr>
          </w:p>
        </w:tc>
      </w:tr>
      <w:tr w:rsidR="00755829" w:rsidRPr="00FE0A9B">
        <w:trPr>
          <w:jc w:val="center"/>
        </w:trPr>
        <w:tc>
          <w:tcPr>
            <w:tcW w:w="15284" w:type="dxa"/>
            <w:gridSpan w:val="8"/>
            <w:shd w:val="clear" w:color="auto" w:fill="D9D9D9"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KOMUNA HAJMEL (SHKODËR)</w:t>
            </w: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1.</w:t>
            </w:r>
          </w:p>
        </w:tc>
        <w:tc>
          <w:tcPr>
            <w:tcW w:w="2482" w:type="dxa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Pjetër   Gjergj    Prendi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643 500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100 000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743 500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trHeight w:hRule="exact" w:val="375"/>
          <w:jc w:val="center"/>
        </w:trPr>
        <w:tc>
          <w:tcPr>
            <w:tcW w:w="11104" w:type="dxa"/>
            <w:gridSpan w:val="6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Totali i fondit që do të akordohet për Komunën Hajmel në buxhetin e vitit 2000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743 500</w:t>
            </w:r>
          </w:p>
        </w:tc>
        <w:tc>
          <w:tcPr>
            <w:tcW w:w="2399" w:type="dxa"/>
            <w:vAlign w:val="center"/>
          </w:tcPr>
          <w:p w:rsidR="00755829" w:rsidRPr="00FE0A9B" w:rsidRDefault="00755829" w:rsidP="00755829">
            <w:pPr>
              <w:pStyle w:val="Tabele"/>
              <w:rPr>
                <w:b/>
              </w:rPr>
            </w:pPr>
          </w:p>
        </w:tc>
      </w:tr>
      <w:tr w:rsidR="00755829" w:rsidRPr="00FE0A9B">
        <w:trPr>
          <w:jc w:val="center"/>
        </w:trPr>
        <w:tc>
          <w:tcPr>
            <w:tcW w:w="15284" w:type="dxa"/>
            <w:gridSpan w:val="8"/>
            <w:shd w:val="clear" w:color="auto" w:fill="D9D9D9"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KOMUNA BËRDICË (SHKODËR)</w:t>
            </w: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1.</w:t>
            </w:r>
          </w:p>
        </w:tc>
        <w:tc>
          <w:tcPr>
            <w:tcW w:w="2482" w:type="dxa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Tom   Kol   Oka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427 445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60 000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537 445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  <w:r w:rsidRPr="00FE0A9B">
              <w:t>Në total është përfshirë dhe një ndihmë prej 50 000 lekë për personin që ka humbur jetën</w:t>
            </w:r>
          </w:p>
        </w:tc>
      </w:tr>
      <w:tr w:rsidR="00755829" w:rsidRPr="00FE0A9B">
        <w:trPr>
          <w:trHeight w:hRule="exact" w:val="375"/>
          <w:jc w:val="center"/>
        </w:trPr>
        <w:tc>
          <w:tcPr>
            <w:tcW w:w="11104" w:type="dxa"/>
            <w:gridSpan w:val="6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Totali i fondit që do të akordohet për Komunën Bërdicë në buxhetin e vitit 2000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537 445</w:t>
            </w:r>
          </w:p>
        </w:tc>
        <w:tc>
          <w:tcPr>
            <w:tcW w:w="2399" w:type="dxa"/>
            <w:vAlign w:val="center"/>
          </w:tcPr>
          <w:p w:rsidR="00755829" w:rsidRPr="00FE0A9B" w:rsidRDefault="00755829" w:rsidP="00755829">
            <w:pPr>
              <w:pStyle w:val="Tabele"/>
              <w:rPr>
                <w:b/>
              </w:rPr>
            </w:pPr>
          </w:p>
        </w:tc>
      </w:tr>
      <w:tr w:rsidR="00755829" w:rsidRPr="00FE0A9B">
        <w:trPr>
          <w:jc w:val="center"/>
        </w:trPr>
        <w:tc>
          <w:tcPr>
            <w:tcW w:w="15284" w:type="dxa"/>
            <w:gridSpan w:val="8"/>
            <w:shd w:val="clear" w:color="auto" w:fill="D9D9D9"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KOMUNA BUSHAT (SHKODËR)</w:t>
            </w: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1.</w:t>
            </w:r>
          </w:p>
        </w:tc>
        <w:tc>
          <w:tcPr>
            <w:tcW w:w="2482" w:type="dxa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Gjon   Nikoll   Shkreli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643 500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100 000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793 500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  <w:r w:rsidRPr="00FE0A9B">
              <w:t>Në total është përfshirë dhe një ndihmë prej 50 000 lekë për personin që ka humbur jetën</w:t>
            </w:r>
          </w:p>
        </w:tc>
      </w:tr>
      <w:tr w:rsidR="00755829" w:rsidRPr="00FE0A9B">
        <w:trPr>
          <w:jc w:val="center"/>
        </w:trPr>
        <w:tc>
          <w:tcPr>
            <w:tcW w:w="2330" w:type="dxa"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2.</w:t>
            </w:r>
          </w:p>
        </w:tc>
        <w:tc>
          <w:tcPr>
            <w:tcW w:w="2482" w:type="dxa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Angjelin   Rrok   Gjeçaj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643 500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100 000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743 500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trHeight w:hRule="exact" w:val="375"/>
          <w:jc w:val="center"/>
        </w:trPr>
        <w:tc>
          <w:tcPr>
            <w:tcW w:w="11104" w:type="dxa"/>
            <w:gridSpan w:val="6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Totali i fondit që do të akordohet për Komunën Bushat në buxhetin e vitit 2000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1 537 000</w:t>
            </w:r>
          </w:p>
        </w:tc>
        <w:tc>
          <w:tcPr>
            <w:tcW w:w="2399" w:type="dxa"/>
            <w:vAlign w:val="center"/>
          </w:tcPr>
          <w:p w:rsidR="00755829" w:rsidRPr="00FE0A9B" w:rsidRDefault="00755829" w:rsidP="00755829">
            <w:pPr>
              <w:pStyle w:val="Tabele"/>
              <w:rPr>
                <w:b/>
              </w:rPr>
            </w:pPr>
          </w:p>
        </w:tc>
      </w:tr>
      <w:tr w:rsidR="00755829" w:rsidRPr="00FE0A9B">
        <w:trPr>
          <w:jc w:val="center"/>
        </w:trPr>
        <w:tc>
          <w:tcPr>
            <w:tcW w:w="15284" w:type="dxa"/>
            <w:gridSpan w:val="8"/>
            <w:shd w:val="clear" w:color="auto" w:fill="D9D9D9"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 w:val="restart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lastRenderedPageBreak/>
              <w:t>KOMUNA SHALË (SHKODËR)</w:t>
            </w: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Age        Vat    Mani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419 665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20 000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439 665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Merge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2.</w:t>
            </w:r>
          </w:p>
        </w:tc>
        <w:tc>
          <w:tcPr>
            <w:tcW w:w="2482" w:type="dxa"/>
          </w:tcPr>
          <w:p w:rsidR="00755829" w:rsidRPr="00FE0A9B" w:rsidRDefault="00755829" w:rsidP="00755829">
            <w:pPr>
              <w:pStyle w:val="Tabele"/>
            </w:pPr>
            <w:r w:rsidRPr="00FE0A9B">
              <w:t>Pranda    Pal    Mani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419 665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20 000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439 665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trHeight w:hRule="exact" w:val="375"/>
          <w:jc w:val="center"/>
        </w:trPr>
        <w:tc>
          <w:tcPr>
            <w:tcW w:w="11104" w:type="dxa"/>
            <w:gridSpan w:val="6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Totali i fondit që do të akordohet për Komunën Shalë në buxhetin e vitit 2000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879 330</w:t>
            </w:r>
          </w:p>
        </w:tc>
        <w:tc>
          <w:tcPr>
            <w:tcW w:w="2399" w:type="dxa"/>
            <w:vAlign w:val="center"/>
          </w:tcPr>
          <w:p w:rsidR="00755829" w:rsidRPr="00FE0A9B" w:rsidRDefault="00755829" w:rsidP="00755829">
            <w:pPr>
              <w:pStyle w:val="Tabele"/>
              <w:rPr>
                <w:b/>
              </w:rPr>
            </w:pPr>
          </w:p>
        </w:tc>
      </w:tr>
      <w:tr w:rsidR="00755829" w:rsidRPr="00FE0A9B">
        <w:trPr>
          <w:jc w:val="center"/>
        </w:trPr>
        <w:tc>
          <w:tcPr>
            <w:tcW w:w="12885" w:type="dxa"/>
            <w:gridSpan w:val="7"/>
            <w:shd w:val="clear" w:color="auto" w:fill="D9D9D9"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KOMUNA BUJAN (TROPOJË)</w:t>
            </w: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1.</w:t>
            </w:r>
          </w:p>
        </w:tc>
        <w:tc>
          <w:tcPr>
            <w:tcW w:w="2482" w:type="dxa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Rasim   Xhem   Ahmetaj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919 974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100 000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1 019 974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trHeight w:hRule="exact" w:val="375"/>
          <w:jc w:val="center"/>
        </w:trPr>
        <w:tc>
          <w:tcPr>
            <w:tcW w:w="11104" w:type="dxa"/>
            <w:gridSpan w:val="6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Totali i fondit që do të akordohet për Komunën Bujan në buxhetin e vitit 2000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1 019 974</w:t>
            </w:r>
          </w:p>
        </w:tc>
        <w:tc>
          <w:tcPr>
            <w:tcW w:w="2399" w:type="dxa"/>
            <w:vAlign w:val="center"/>
          </w:tcPr>
          <w:p w:rsidR="00755829" w:rsidRPr="00FE0A9B" w:rsidRDefault="00755829" w:rsidP="00755829">
            <w:pPr>
              <w:pStyle w:val="Tabele"/>
              <w:rPr>
                <w:b/>
              </w:rPr>
            </w:pPr>
          </w:p>
        </w:tc>
      </w:tr>
      <w:tr w:rsidR="00755829" w:rsidRPr="00FE0A9B">
        <w:trPr>
          <w:jc w:val="center"/>
        </w:trPr>
        <w:tc>
          <w:tcPr>
            <w:tcW w:w="15284" w:type="dxa"/>
            <w:gridSpan w:val="8"/>
            <w:shd w:val="clear" w:color="auto" w:fill="D9D9D9"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KOMUNA SHTIQEN (KUKËS)</w:t>
            </w: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1.</w:t>
            </w:r>
          </w:p>
        </w:tc>
        <w:tc>
          <w:tcPr>
            <w:tcW w:w="2482" w:type="dxa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Bedri   Isuf   Muja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547 050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547 050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trHeight w:hRule="exact" w:val="375"/>
          <w:jc w:val="center"/>
        </w:trPr>
        <w:tc>
          <w:tcPr>
            <w:tcW w:w="11104" w:type="dxa"/>
            <w:gridSpan w:val="6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Totali i fondit që do të akordohet për Komunën Shtiqen në buxhetin e vitit 2000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547 050</w:t>
            </w:r>
          </w:p>
        </w:tc>
        <w:tc>
          <w:tcPr>
            <w:tcW w:w="2399" w:type="dxa"/>
            <w:vAlign w:val="center"/>
          </w:tcPr>
          <w:p w:rsidR="00755829" w:rsidRPr="00FE0A9B" w:rsidRDefault="00755829" w:rsidP="00755829">
            <w:pPr>
              <w:pStyle w:val="Tabele"/>
              <w:rPr>
                <w:b/>
              </w:rPr>
            </w:pPr>
          </w:p>
        </w:tc>
      </w:tr>
      <w:tr w:rsidR="00755829" w:rsidRPr="00FE0A9B">
        <w:trPr>
          <w:jc w:val="center"/>
        </w:trPr>
        <w:tc>
          <w:tcPr>
            <w:tcW w:w="15284" w:type="dxa"/>
            <w:gridSpan w:val="8"/>
            <w:shd w:val="clear" w:color="auto" w:fill="D9D9D9"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KOMUNA KARBUNARË (LUSHNJË)</w:t>
            </w: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1.</w:t>
            </w:r>
          </w:p>
        </w:tc>
        <w:tc>
          <w:tcPr>
            <w:tcW w:w="2482" w:type="dxa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Sherife  Jonuz  Gorovelli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178 842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100 000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278 842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trHeight w:hRule="exact" w:val="375"/>
          <w:jc w:val="center"/>
        </w:trPr>
        <w:tc>
          <w:tcPr>
            <w:tcW w:w="11104" w:type="dxa"/>
            <w:gridSpan w:val="6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Totali i fondit që do të akordohet për Komunën Karbunarë në buxhetin e vitit 2000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278 842</w:t>
            </w:r>
          </w:p>
        </w:tc>
        <w:tc>
          <w:tcPr>
            <w:tcW w:w="2399" w:type="dxa"/>
            <w:vAlign w:val="center"/>
          </w:tcPr>
          <w:p w:rsidR="00755829" w:rsidRPr="00FE0A9B" w:rsidRDefault="00755829" w:rsidP="00755829">
            <w:pPr>
              <w:pStyle w:val="Tabele"/>
              <w:rPr>
                <w:b/>
              </w:rPr>
            </w:pPr>
          </w:p>
        </w:tc>
      </w:tr>
      <w:tr w:rsidR="00755829" w:rsidRPr="00FE0A9B">
        <w:trPr>
          <w:jc w:val="center"/>
        </w:trPr>
        <w:tc>
          <w:tcPr>
            <w:tcW w:w="15284" w:type="dxa"/>
            <w:gridSpan w:val="8"/>
            <w:shd w:val="clear" w:color="auto" w:fill="D9D9D9"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KOMUNA BAZ (MAT)</w:t>
            </w: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1.</w:t>
            </w:r>
          </w:p>
        </w:tc>
        <w:tc>
          <w:tcPr>
            <w:tcW w:w="2482" w:type="dxa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Cub   Bajram   Doçi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289 990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289 990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trHeight w:hRule="exact" w:val="375"/>
          <w:jc w:val="center"/>
        </w:trPr>
        <w:tc>
          <w:tcPr>
            <w:tcW w:w="11104" w:type="dxa"/>
            <w:gridSpan w:val="6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Totali i fondit që do të akordohet për Komunën Baz në buxhetin e vitit 2000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289 990</w:t>
            </w:r>
          </w:p>
        </w:tc>
        <w:tc>
          <w:tcPr>
            <w:tcW w:w="2399" w:type="dxa"/>
            <w:vAlign w:val="center"/>
          </w:tcPr>
          <w:p w:rsidR="00755829" w:rsidRPr="00FE0A9B" w:rsidRDefault="00755829" w:rsidP="00755829">
            <w:pPr>
              <w:pStyle w:val="Tabele"/>
              <w:rPr>
                <w:b/>
              </w:rPr>
            </w:pPr>
          </w:p>
        </w:tc>
      </w:tr>
      <w:tr w:rsidR="00755829" w:rsidRPr="00FE0A9B">
        <w:trPr>
          <w:jc w:val="center"/>
        </w:trPr>
        <w:tc>
          <w:tcPr>
            <w:tcW w:w="15284" w:type="dxa"/>
            <w:gridSpan w:val="8"/>
            <w:shd w:val="clear" w:color="auto" w:fill="D9D9D9"/>
            <w:vAlign w:val="center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jc w:val="center"/>
        </w:trPr>
        <w:tc>
          <w:tcPr>
            <w:tcW w:w="2330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KOMUNA MOGLIC (KORÇË)</w:t>
            </w:r>
          </w:p>
        </w:tc>
        <w:tc>
          <w:tcPr>
            <w:tcW w:w="1079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1.</w:t>
            </w:r>
          </w:p>
        </w:tc>
        <w:tc>
          <w:tcPr>
            <w:tcW w:w="2482" w:type="dxa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Agim   Nezir   Beqiraj</w:t>
            </w:r>
          </w:p>
        </w:tc>
        <w:tc>
          <w:tcPr>
            <w:tcW w:w="1726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336 671</w:t>
            </w:r>
          </w:p>
        </w:tc>
        <w:tc>
          <w:tcPr>
            <w:tcW w:w="1684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0</w:t>
            </w:r>
          </w:p>
        </w:tc>
        <w:tc>
          <w:tcPr>
            <w:tcW w:w="1803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100 000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436 671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  <w:tr w:rsidR="00755829" w:rsidRPr="00FE0A9B">
        <w:trPr>
          <w:trHeight w:hRule="exact" w:val="375"/>
          <w:jc w:val="center"/>
        </w:trPr>
        <w:tc>
          <w:tcPr>
            <w:tcW w:w="11104" w:type="dxa"/>
            <w:gridSpan w:val="6"/>
            <w:vAlign w:val="center"/>
          </w:tcPr>
          <w:p w:rsidR="00755829" w:rsidRPr="00FE0A9B" w:rsidRDefault="00755829" w:rsidP="00755829">
            <w:pPr>
              <w:pStyle w:val="Tabele"/>
            </w:pPr>
            <w:r w:rsidRPr="00FE0A9B">
              <w:t>Totali i fondit që do të akordohet për Komunën Moglicë në buxhetin e vitit 2000</w:t>
            </w:r>
          </w:p>
        </w:tc>
        <w:tc>
          <w:tcPr>
            <w:tcW w:w="1781" w:type="dxa"/>
            <w:vAlign w:val="center"/>
          </w:tcPr>
          <w:p w:rsidR="00755829" w:rsidRPr="00FE0A9B" w:rsidRDefault="00755829" w:rsidP="00755829">
            <w:pPr>
              <w:pStyle w:val="Tabele"/>
              <w:jc w:val="center"/>
            </w:pPr>
            <w:r w:rsidRPr="00FE0A9B">
              <w:t>436 671</w:t>
            </w:r>
          </w:p>
        </w:tc>
        <w:tc>
          <w:tcPr>
            <w:tcW w:w="2399" w:type="dxa"/>
          </w:tcPr>
          <w:p w:rsidR="00755829" w:rsidRPr="00FE0A9B" w:rsidRDefault="00755829" w:rsidP="00755829">
            <w:pPr>
              <w:pStyle w:val="Tabele"/>
            </w:pPr>
          </w:p>
        </w:tc>
      </w:tr>
    </w:tbl>
    <w:p w:rsidR="00755829" w:rsidRPr="00AA3124" w:rsidRDefault="00755829" w:rsidP="00755829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755829">
      <w:pgSz w:w="16840" w:h="11907" w:orient="landscape" w:code="9"/>
      <w:pgMar w:top="1411" w:right="1411" w:bottom="1411" w:left="1411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A7250">
      <w:r>
        <w:separator/>
      </w:r>
    </w:p>
  </w:endnote>
  <w:endnote w:type="continuationSeparator" w:id="0">
    <w:p w:rsidR="00000000" w:rsidRDefault="002A7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A7250">
      <w:r>
        <w:separator/>
      </w:r>
    </w:p>
  </w:footnote>
  <w:footnote w:type="continuationSeparator" w:id="0">
    <w:p w:rsidR="00000000" w:rsidRDefault="002A72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3872"/>
    <w:rsid w:val="00134ADF"/>
    <w:rsid w:val="00187855"/>
    <w:rsid w:val="001A58B2"/>
    <w:rsid w:val="001C7978"/>
    <w:rsid w:val="0022170D"/>
    <w:rsid w:val="002A5F6B"/>
    <w:rsid w:val="002A7250"/>
    <w:rsid w:val="002C6BAB"/>
    <w:rsid w:val="002F61CB"/>
    <w:rsid w:val="00304413"/>
    <w:rsid w:val="00383FD5"/>
    <w:rsid w:val="003C5BF3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50F7"/>
    <w:rsid w:val="006A37D8"/>
    <w:rsid w:val="006E26D7"/>
    <w:rsid w:val="00705463"/>
    <w:rsid w:val="0074183C"/>
    <w:rsid w:val="00755829"/>
    <w:rsid w:val="00767527"/>
    <w:rsid w:val="007B0B5A"/>
    <w:rsid w:val="0080475E"/>
    <w:rsid w:val="008072B9"/>
    <w:rsid w:val="00841EC5"/>
    <w:rsid w:val="008521B4"/>
    <w:rsid w:val="008552E3"/>
    <w:rsid w:val="00872000"/>
    <w:rsid w:val="00881600"/>
    <w:rsid w:val="00912DF2"/>
    <w:rsid w:val="009C29DF"/>
    <w:rsid w:val="009F72BC"/>
    <w:rsid w:val="00A0784B"/>
    <w:rsid w:val="00A246D1"/>
    <w:rsid w:val="00A923BE"/>
    <w:rsid w:val="00AA3124"/>
    <w:rsid w:val="00AA4D4B"/>
    <w:rsid w:val="00AC389A"/>
    <w:rsid w:val="00BB5AB5"/>
    <w:rsid w:val="00BC6B73"/>
    <w:rsid w:val="00C22BA7"/>
    <w:rsid w:val="00C36B40"/>
    <w:rsid w:val="00C7710C"/>
    <w:rsid w:val="00C870CD"/>
    <w:rsid w:val="00D1319A"/>
    <w:rsid w:val="00D92AC6"/>
    <w:rsid w:val="00DC64E5"/>
    <w:rsid w:val="00DD725F"/>
    <w:rsid w:val="00DD792F"/>
    <w:rsid w:val="00DE69F4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B13F14-FD52-416F-8A03-DB88B571E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829"/>
    <w:rPr>
      <w:rFonts w:eastAsia="MS Mincho"/>
      <w:lang w:val="en-AU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basedOn w:val="TitulliTitull"/>
    <w:link w:val="TitulliChar"/>
    <w:rsid w:val="008552E3"/>
    <w:pPr>
      <w:widowControl/>
    </w:pPr>
    <w:rPr>
      <w:b/>
      <w:lang w:val="en-AU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  <w:style w:type="paragraph" w:styleId="Title">
    <w:name w:val="Title"/>
    <w:basedOn w:val="Normal"/>
    <w:qFormat/>
    <w:rsid w:val="008552E3"/>
    <w:pPr>
      <w:spacing w:before="240" w:after="60"/>
      <w:jc w:val="center"/>
      <w:outlineLvl w:val="0"/>
    </w:pPr>
    <w:rPr>
      <w:rFonts w:ascii="Arial" w:hAnsi="Arial" w:cs="Arial"/>
      <w:bCs/>
      <w:kern w:val="28"/>
      <w:sz w:val="32"/>
      <w:szCs w:val="32"/>
    </w:rPr>
  </w:style>
  <w:style w:type="character" w:customStyle="1" w:styleId="TitulliChar">
    <w:name w:val="Titulli Char"/>
    <w:basedOn w:val="DefaultParagraphFont"/>
    <w:link w:val="Titulli"/>
    <w:rsid w:val="00755829"/>
    <w:rPr>
      <w:rFonts w:ascii="CG Times" w:hAnsi="CG Times"/>
      <w:b/>
      <w:caps/>
      <w:sz w:val="22"/>
      <w:szCs w:val="22"/>
      <w:lang w:val="en-A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pixelsPerInch w:val="120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cp:lastModifiedBy>Inida Noga</cp:lastModifiedBy>
  <cp:revision>2</cp:revision>
  <dcterms:created xsi:type="dcterms:W3CDTF">2019-03-14T10:53:00Z</dcterms:created>
  <dcterms:modified xsi:type="dcterms:W3CDTF">2019-03-14T10:53:00Z</dcterms:modified>
</cp:coreProperties>
</file>