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C36" w:rsidRPr="002716CE" w:rsidRDefault="00877C36" w:rsidP="00877C36">
      <w:pPr>
        <w:pStyle w:val="Akti"/>
        <w:rPr>
          <w:rFonts w:ascii="Garamond" w:hAnsi="Garamond"/>
          <w:color w:val="auto"/>
          <w:sz w:val="24"/>
          <w:szCs w:val="24"/>
        </w:rPr>
      </w:pPr>
      <w:r w:rsidRPr="002716CE">
        <w:rPr>
          <w:rFonts w:ascii="Garamond" w:hAnsi="Garamond"/>
          <w:color w:val="auto"/>
          <w:sz w:val="24"/>
          <w:szCs w:val="24"/>
        </w:rPr>
        <w:t>V E N D I M</w:t>
      </w:r>
    </w:p>
    <w:p w:rsidR="00877C36" w:rsidRPr="002716CE" w:rsidRDefault="00877C36" w:rsidP="00877C36">
      <w:pPr>
        <w:pStyle w:val="NumriData"/>
        <w:rPr>
          <w:rFonts w:ascii="Garamond" w:hAnsi="Garamond"/>
          <w:sz w:val="24"/>
          <w:szCs w:val="24"/>
        </w:rPr>
      </w:pPr>
      <w:r w:rsidRPr="002716CE">
        <w:rPr>
          <w:rFonts w:ascii="Garamond" w:hAnsi="Garamond"/>
          <w:sz w:val="24"/>
          <w:szCs w:val="24"/>
        </w:rPr>
        <w:t>Nr.</w:t>
      </w:r>
      <w:r w:rsidR="00A53572" w:rsidRPr="002716CE">
        <w:rPr>
          <w:rFonts w:ascii="Garamond" w:hAnsi="Garamond"/>
          <w:sz w:val="24"/>
          <w:szCs w:val="24"/>
        </w:rPr>
        <w:t xml:space="preserve"> </w:t>
      </w:r>
      <w:r w:rsidRPr="002716CE">
        <w:rPr>
          <w:rFonts w:ascii="Garamond" w:hAnsi="Garamond"/>
          <w:sz w:val="24"/>
          <w:szCs w:val="24"/>
        </w:rPr>
        <w:t xml:space="preserve">294, </w:t>
      </w:r>
      <w:proofErr w:type="spellStart"/>
      <w:r w:rsidRPr="002716CE">
        <w:rPr>
          <w:rFonts w:ascii="Garamond" w:hAnsi="Garamond"/>
          <w:sz w:val="24"/>
          <w:szCs w:val="24"/>
        </w:rPr>
        <w:t>datë</w:t>
      </w:r>
      <w:proofErr w:type="spellEnd"/>
      <w:r w:rsidRPr="002716CE">
        <w:rPr>
          <w:rFonts w:ascii="Garamond" w:hAnsi="Garamond"/>
          <w:sz w:val="24"/>
          <w:szCs w:val="24"/>
        </w:rPr>
        <w:t xml:space="preserve"> 13.6.2000</w:t>
      </w:r>
    </w:p>
    <w:p w:rsidR="00877C36" w:rsidRPr="002716CE" w:rsidRDefault="00877C36" w:rsidP="00877C36">
      <w:pPr>
        <w:pStyle w:val="Paragrafi"/>
        <w:rPr>
          <w:rFonts w:ascii="Garamond" w:hAnsi="Garamond"/>
          <w:sz w:val="24"/>
          <w:szCs w:val="24"/>
        </w:rPr>
      </w:pPr>
    </w:p>
    <w:p w:rsidR="00877C36" w:rsidRPr="002716CE" w:rsidRDefault="00877C36" w:rsidP="00877C36">
      <w:pPr>
        <w:pStyle w:val="Titulli"/>
        <w:rPr>
          <w:rFonts w:ascii="Garamond" w:hAnsi="Garamond"/>
          <w:sz w:val="24"/>
          <w:szCs w:val="24"/>
        </w:rPr>
      </w:pPr>
      <w:r w:rsidRPr="002716CE">
        <w:rPr>
          <w:rFonts w:ascii="Garamond" w:hAnsi="Garamond"/>
          <w:sz w:val="24"/>
          <w:szCs w:val="24"/>
        </w:rPr>
        <w:t>PËR MIRATIMIN E PLANIT TË PËRDORIMIT TË TOKËS NË PORTIN E DURRËSIT</w:t>
      </w:r>
    </w:p>
    <w:p w:rsidR="00BA091C" w:rsidRPr="002716CE" w:rsidRDefault="00BA091C" w:rsidP="00BA091C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716CE">
        <w:rPr>
          <w:rFonts w:ascii="Garamond" w:hAnsi="Garamond"/>
          <w:i/>
          <w:sz w:val="24"/>
          <w:szCs w:val="24"/>
          <w:lang w:val="en-GB"/>
        </w:rPr>
        <w:t>(Ndryshuar me VKM nr. 301, datë 14.5.2004)</w:t>
      </w:r>
    </w:p>
    <w:p w:rsidR="00BA091C" w:rsidRPr="002716CE" w:rsidRDefault="00BA091C" w:rsidP="00BA091C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2716CE">
        <w:rPr>
          <w:rFonts w:ascii="Garamond" w:hAnsi="Garamond"/>
          <w:i/>
          <w:sz w:val="24"/>
          <w:szCs w:val="24"/>
          <w:lang w:val="en-GB"/>
        </w:rPr>
        <w:t>(</w:t>
      </w:r>
      <w:r w:rsidR="00C43C09" w:rsidRPr="002716CE">
        <w:rPr>
          <w:rFonts w:ascii="Garamond" w:hAnsi="Garamond"/>
          <w:i/>
          <w:sz w:val="24"/>
          <w:szCs w:val="24"/>
          <w:lang w:val="en-GB"/>
        </w:rPr>
        <w:t>i</w:t>
      </w:r>
      <w:r w:rsidRPr="002716CE">
        <w:rPr>
          <w:rFonts w:ascii="Garamond" w:hAnsi="Garamond"/>
          <w:i/>
          <w:sz w:val="24"/>
          <w:szCs w:val="24"/>
          <w:lang w:val="en-GB"/>
        </w:rPr>
        <w:t xml:space="preserve"> përditësuar)</w:t>
      </w:r>
    </w:p>
    <w:p w:rsidR="00877C36" w:rsidRPr="002716CE" w:rsidRDefault="00877C36" w:rsidP="00A53572">
      <w:pPr>
        <w:pStyle w:val="Paragrafi"/>
        <w:rPr>
          <w:rFonts w:ascii="Garamond" w:hAnsi="Garamond"/>
          <w:sz w:val="24"/>
          <w:szCs w:val="24"/>
        </w:rPr>
      </w:pPr>
    </w:p>
    <w:p w:rsidR="00877C36" w:rsidRPr="002716CE" w:rsidRDefault="00877C36" w:rsidP="00877C36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2716CE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nr.8383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29.7.1998, “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ratifikimin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marrëveshjes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kredinë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zhvillimit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ndërmjet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qeverisë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Republikës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Shqipërisë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Shoqatës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Ndërkombëtare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Zhvillimit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(IDA),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projektin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Portit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Durrësit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Transportit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2716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877C36" w:rsidRPr="002716CE" w:rsidRDefault="00877C36" w:rsidP="00877C36">
      <w:pPr>
        <w:pStyle w:val="BazLigjPropozues"/>
        <w:rPr>
          <w:rFonts w:ascii="Garamond" w:hAnsi="Garamond"/>
          <w:color w:val="auto"/>
          <w:sz w:val="24"/>
          <w:szCs w:val="24"/>
        </w:rPr>
      </w:pPr>
    </w:p>
    <w:p w:rsidR="00877C36" w:rsidRPr="002716CE" w:rsidRDefault="00877C36" w:rsidP="00877C36">
      <w:pPr>
        <w:pStyle w:val="VENDOSI"/>
        <w:rPr>
          <w:rFonts w:ascii="Garamond" w:hAnsi="Garamond"/>
          <w:sz w:val="24"/>
          <w:szCs w:val="24"/>
        </w:rPr>
      </w:pPr>
      <w:r w:rsidRPr="002716CE">
        <w:rPr>
          <w:rFonts w:ascii="Garamond" w:hAnsi="Garamond"/>
          <w:sz w:val="24"/>
          <w:szCs w:val="24"/>
        </w:rPr>
        <w:t>V E N D O S I:</w:t>
      </w:r>
    </w:p>
    <w:p w:rsidR="00877C36" w:rsidRPr="002716CE" w:rsidRDefault="00877C36" w:rsidP="00877C36">
      <w:pPr>
        <w:pStyle w:val="Paragrafi"/>
        <w:rPr>
          <w:rFonts w:ascii="Garamond" w:hAnsi="Garamond"/>
          <w:sz w:val="24"/>
          <w:szCs w:val="24"/>
        </w:rPr>
      </w:pPr>
    </w:p>
    <w:p w:rsidR="00877C36" w:rsidRPr="002716CE" w:rsidRDefault="002716CE" w:rsidP="002716C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716CE">
        <w:rPr>
          <w:rFonts w:ascii="Garamond" w:hAnsi="Garamond"/>
          <w:sz w:val="24"/>
          <w:szCs w:val="24"/>
        </w:rPr>
        <w:t>1.</w:t>
      </w:r>
      <w:r w:rsidR="00877C36" w:rsidRPr="002716CE">
        <w:rPr>
          <w:rFonts w:ascii="Garamond" w:hAnsi="Garamond"/>
          <w:sz w:val="24"/>
          <w:szCs w:val="24"/>
        </w:rPr>
        <w:t>Miratimin</w:t>
      </w:r>
      <w:proofErr w:type="spellEnd"/>
      <w:r w:rsidR="00877C36" w:rsidRPr="002716CE">
        <w:rPr>
          <w:rFonts w:ascii="Garamond" w:hAnsi="Garamond"/>
          <w:sz w:val="24"/>
          <w:szCs w:val="24"/>
        </w:rPr>
        <w:t xml:space="preserve"> e </w:t>
      </w:r>
      <w:proofErr w:type="spellStart"/>
      <w:r w:rsidR="00877C36" w:rsidRPr="002716CE">
        <w:rPr>
          <w:rFonts w:ascii="Garamond" w:hAnsi="Garamond"/>
          <w:sz w:val="24"/>
          <w:szCs w:val="24"/>
        </w:rPr>
        <w:t>planit</w:t>
      </w:r>
      <w:proofErr w:type="spellEnd"/>
      <w:r w:rsidR="00877C36"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="00877C36" w:rsidRPr="002716CE">
        <w:rPr>
          <w:rFonts w:ascii="Garamond" w:hAnsi="Garamond"/>
          <w:sz w:val="24"/>
          <w:szCs w:val="24"/>
        </w:rPr>
        <w:t>të</w:t>
      </w:r>
      <w:proofErr w:type="spellEnd"/>
      <w:r w:rsidR="00877C36"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="00877C36" w:rsidRPr="002716CE">
        <w:rPr>
          <w:rFonts w:ascii="Garamond" w:hAnsi="Garamond"/>
          <w:sz w:val="24"/>
          <w:szCs w:val="24"/>
        </w:rPr>
        <w:t>përdorimit</w:t>
      </w:r>
      <w:proofErr w:type="spellEnd"/>
      <w:r w:rsidR="00877C36"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="00877C36" w:rsidRPr="002716CE">
        <w:rPr>
          <w:rFonts w:ascii="Garamond" w:hAnsi="Garamond"/>
          <w:sz w:val="24"/>
          <w:szCs w:val="24"/>
        </w:rPr>
        <w:t>të</w:t>
      </w:r>
      <w:proofErr w:type="spellEnd"/>
      <w:r w:rsidR="00877C36"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="00877C36" w:rsidRPr="002716CE">
        <w:rPr>
          <w:rFonts w:ascii="Garamond" w:hAnsi="Garamond"/>
          <w:sz w:val="24"/>
          <w:szCs w:val="24"/>
        </w:rPr>
        <w:t>tokës</w:t>
      </w:r>
      <w:proofErr w:type="spellEnd"/>
      <w:r w:rsidR="00877C36"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="00877C36" w:rsidRPr="002716CE">
        <w:rPr>
          <w:rFonts w:ascii="Garamond" w:hAnsi="Garamond"/>
          <w:sz w:val="24"/>
          <w:szCs w:val="24"/>
        </w:rPr>
        <w:t>në</w:t>
      </w:r>
      <w:proofErr w:type="spellEnd"/>
      <w:r w:rsidR="00877C36"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="00877C36" w:rsidRPr="002716CE">
        <w:rPr>
          <w:rFonts w:ascii="Garamond" w:hAnsi="Garamond"/>
          <w:sz w:val="24"/>
          <w:szCs w:val="24"/>
        </w:rPr>
        <w:t>Portin</w:t>
      </w:r>
      <w:proofErr w:type="spellEnd"/>
      <w:r w:rsidR="00877C36" w:rsidRPr="002716CE">
        <w:rPr>
          <w:rFonts w:ascii="Garamond" w:hAnsi="Garamond"/>
          <w:sz w:val="24"/>
          <w:szCs w:val="24"/>
        </w:rPr>
        <w:t xml:space="preserve"> e </w:t>
      </w:r>
      <w:proofErr w:type="spellStart"/>
      <w:r w:rsidR="00877C36" w:rsidRPr="002716CE">
        <w:rPr>
          <w:rFonts w:ascii="Garamond" w:hAnsi="Garamond"/>
          <w:sz w:val="24"/>
          <w:szCs w:val="24"/>
        </w:rPr>
        <w:t>Durrësit</w:t>
      </w:r>
      <w:proofErr w:type="spellEnd"/>
      <w:r w:rsidR="00877C36"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="00877C36" w:rsidRPr="002716CE">
        <w:rPr>
          <w:rFonts w:ascii="Garamond" w:hAnsi="Garamond"/>
          <w:sz w:val="24"/>
          <w:szCs w:val="24"/>
        </w:rPr>
        <w:t>dhe</w:t>
      </w:r>
      <w:proofErr w:type="spellEnd"/>
      <w:r w:rsidR="00877C36"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="00877C36" w:rsidRPr="002716CE">
        <w:rPr>
          <w:rFonts w:ascii="Garamond" w:hAnsi="Garamond"/>
          <w:sz w:val="24"/>
          <w:szCs w:val="24"/>
        </w:rPr>
        <w:t>rekomandimet</w:t>
      </w:r>
      <w:proofErr w:type="spellEnd"/>
      <w:r w:rsidR="00877C36" w:rsidRPr="002716CE">
        <w:rPr>
          <w:rFonts w:ascii="Garamond" w:hAnsi="Garamond"/>
          <w:sz w:val="24"/>
          <w:szCs w:val="24"/>
        </w:rPr>
        <w:t xml:space="preserve"> e </w:t>
      </w:r>
      <w:proofErr w:type="spellStart"/>
      <w:r w:rsidR="00877C36" w:rsidRPr="002716CE">
        <w:rPr>
          <w:rFonts w:ascii="Garamond" w:hAnsi="Garamond"/>
          <w:sz w:val="24"/>
          <w:szCs w:val="24"/>
        </w:rPr>
        <w:t>tij</w:t>
      </w:r>
      <w:proofErr w:type="spellEnd"/>
      <w:r w:rsidR="00877C36" w:rsidRPr="002716CE">
        <w:rPr>
          <w:rFonts w:ascii="Garamond" w:hAnsi="Garamond"/>
          <w:sz w:val="24"/>
          <w:szCs w:val="24"/>
        </w:rPr>
        <w:t xml:space="preserve">, me </w:t>
      </w:r>
      <w:proofErr w:type="spellStart"/>
      <w:r w:rsidR="00877C36" w:rsidRPr="002716CE">
        <w:rPr>
          <w:rFonts w:ascii="Garamond" w:hAnsi="Garamond"/>
          <w:sz w:val="24"/>
          <w:szCs w:val="24"/>
        </w:rPr>
        <w:t>skenarin</w:t>
      </w:r>
      <w:proofErr w:type="spellEnd"/>
      <w:r w:rsidR="00877C36" w:rsidRPr="002716CE">
        <w:rPr>
          <w:rFonts w:ascii="Garamond" w:hAnsi="Garamond"/>
          <w:sz w:val="24"/>
          <w:szCs w:val="24"/>
        </w:rPr>
        <w:t xml:space="preserve"> 2, </w:t>
      </w:r>
      <w:proofErr w:type="spellStart"/>
      <w:r w:rsidR="00877C36" w:rsidRPr="002716CE">
        <w:rPr>
          <w:rFonts w:ascii="Garamond" w:hAnsi="Garamond"/>
          <w:sz w:val="24"/>
          <w:szCs w:val="24"/>
        </w:rPr>
        <w:t>për</w:t>
      </w:r>
      <w:proofErr w:type="spellEnd"/>
      <w:r w:rsidR="00877C36"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="00877C36" w:rsidRPr="002716CE">
        <w:rPr>
          <w:rFonts w:ascii="Garamond" w:hAnsi="Garamond"/>
          <w:sz w:val="24"/>
          <w:szCs w:val="24"/>
        </w:rPr>
        <w:t>fazën</w:t>
      </w:r>
      <w:proofErr w:type="spellEnd"/>
      <w:r w:rsidR="00877C36" w:rsidRPr="002716CE">
        <w:rPr>
          <w:rFonts w:ascii="Garamond" w:hAnsi="Garamond"/>
          <w:sz w:val="24"/>
          <w:szCs w:val="24"/>
        </w:rPr>
        <w:t xml:space="preserve"> I, </w:t>
      </w:r>
      <w:proofErr w:type="spellStart"/>
      <w:r w:rsidR="00877C36" w:rsidRPr="002716CE">
        <w:rPr>
          <w:rFonts w:ascii="Garamond" w:hAnsi="Garamond"/>
          <w:sz w:val="24"/>
          <w:szCs w:val="24"/>
        </w:rPr>
        <w:t>dhe</w:t>
      </w:r>
      <w:proofErr w:type="spellEnd"/>
      <w:r w:rsidR="00877C36"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="00877C36" w:rsidRPr="002716CE">
        <w:rPr>
          <w:rFonts w:ascii="Garamond" w:hAnsi="Garamond"/>
          <w:sz w:val="24"/>
          <w:szCs w:val="24"/>
        </w:rPr>
        <w:t>objektiv</w:t>
      </w:r>
      <w:proofErr w:type="spellEnd"/>
      <w:r w:rsidR="00877C36"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="00877C36" w:rsidRPr="002716CE">
        <w:rPr>
          <w:rFonts w:ascii="Garamond" w:hAnsi="Garamond"/>
          <w:sz w:val="24"/>
          <w:szCs w:val="24"/>
        </w:rPr>
        <w:t>përfundimtar</w:t>
      </w:r>
      <w:proofErr w:type="spellEnd"/>
      <w:r w:rsidR="00877C36"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="00877C36" w:rsidRPr="002716CE">
        <w:rPr>
          <w:rFonts w:ascii="Garamond" w:hAnsi="Garamond"/>
          <w:sz w:val="24"/>
          <w:szCs w:val="24"/>
        </w:rPr>
        <w:t>skenarin</w:t>
      </w:r>
      <w:proofErr w:type="spellEnd"/>
      <w:r w:rsidR="00877C36" w:rsidRPr="002716CE">
        <w:rPr>
          <w:rFonts w:ascii="Garamond" w:hAnsi="Garamond"/>
          <w:sz w:val="24"/>
          <w:szCs w:val="24"/>
        </w:rPr>
        <w:t xml:space="preserve"> 3, </w:t>
      </w:r>
      <w:proofErr w:type="spellStart"/>
      <w:r w:rsidR="00877C36" w:rsidRPr="002716CE">
        <w:rPr>
          <w:rFonts w:ascii="Garamond" w:hAnsi="Garamond"/>
          <w:sz w:val="24"/>
          <w:szCs w:val="24"/>
        </w:rPr>
        <w:t>për</w:t>
      </w:r>
      <w:proofErr w:type="spellEnd"/>
      <w:r w:rsidR="00877C36"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="00877C36" w:rsidRPr="002716CE">
        <w:rPr>
          <w:rFonts w:ascii="Garamond" w:hAnsi="Garamond"/>
          <w:sz w:val="24"/>
          <w:szCs w:val="24"/>
        </w:rPr>
        <w:t>fazën</w:t>
      </w:r>
      <w:proofErr w:type="spellEnd"/>
      <w:r w:rsidR="00877C36" w:rsidRPr="002716CE">
        <w:rPr>
          <w:rFonts w:ascii="Garamond" w:hAnsi="Garamond"/>
          <w:sz w:val="24"/>
          <w:szCs w:val="24"/>
        </w:rPr>
        <w:t xml:space="preserve"> III.</w:t>
      </w:r>
    </w:p>
    <w:p w:rsidR="00931929" w:rsidRPr="002716CE" w:rsidRDefault="00931929" w:rsidP="002716CE">
      <w:pPr>
        <w:pStyle w:val="Paragrafi"/>
        <w:rPr>
          <w:rFonts w:ascii="Garamond" w:hAnsi="Garamond"/>
          <w:i/>
          <w:sz w:val="24"/>
          <w:szCs w:val="24"/>
        </w:rPr>
      </w:pPr>
      <w:r w:rsidRPr="002716CE">
        <w:rPr>
          <w:rFonts w:ascii="Garamond" w:hAnsi="Garamond"/>
          <w:i/>
          <w:sz w:val="24"/>
          <w:szCs w:val="24"/>
        </w:rPr>
        <w:t xml:space="preserve">1.1 </w:t>
      </w:r>
      <w:proofErr w:type="spellStart"/>
      <w:r w:rsidRPr="002716CE">
        <w:rPr>
          <w:rFonts w:ascii="Garamond" w:hAnsi="Garamond"/>
          <w:i/>
          <w:sz w:val="24"/>
          <w:szCs w:val="24"/>
        </w:rPr>
        <w:t>Pjesa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716CE">
        <w:rPr>
          <w:rFonts w:ascii="Garamond" w:hAnsi="Garamond"/>
          <w:i/>
          <w:sz w:val="24"/>
          <w:szCs w:val="24"/>
        </w:rPr>
        <w:t>planit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të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përdorimit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të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tokës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në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portin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716CE">
        <w:rPr>
          <w:rFonts w:ascii="Garamond" w:hAnsi="Garamond"/>
          <w:i/>
          <w:sz w:val="24"/>
          <w:szCs w:val="24"/>
        </w:rPr>
        <w:t>Durrësit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, e </w:t>
      </w:r>
      <w:proofErr w:type="spellStart"/>
      <w:r w:rsidRPr="002716CE">
        <w:rPr>
          <w:rFonts w:ascii="Garamond" w:hAnsi="Garamond"/>
          <w:i/>
          <w:sz w:val="24"/>
          <w:szCs w:val="24"/>
        </w:rPr>
        <w:t>përcaktuar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për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portin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716CE">
        <w:rPr>
          <w:rFonts w:ascii="Garamond" w:hAnsi="Garamond"/>
          <w:i/>
          <w:sz w:val="24"/>
          <w:szCs w:val="24"/>
        </w:rPr>
        <w:t>peshkimit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716CE">
        <w:rPr>
          <w:rFonts w:ascii="Garamond" w:hAnsi="Garamond"/>
          <w:i/>
          <w:sz w:val="24"/>
          <w:szCs w:val="24"/>
        </w:rPr>
        <w:t>sipas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pikës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1 </w:t>
      </w:r>
      <w:proofErr w:type="spellStart"/>
      <w:r w:rsidRPr="002716CE">
        <w:rPr>
          <w:rFonts w:ascii="Garamond" w:hAnsi="Garamond"/>
          <w:i/>
          <w:sz w:val="24"/>
          <w:szCs w:val="24"/>
        </w:rPr>
        <w:t>të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vendimit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nr</w:t>
      </w:r>
      <w:proofErr w:type="spellEnd"/>
      <w:r w:rsidRPr="002716CE">
        <w:rPr>
          <w:rFonts w:ascii="Garamond" w:hAnsi="Garamond"/>
          <w:i/>
          <w:sz w:val="24"/>
          <w:szCs w:val="24"/>
        </w:rPr>
        <w:t>.</w:t>
      </w:r>
      <w:r w:rsidR="002716CE" w:rsidRPr="002716CE">
        <w:rPr>
          <w:rFonts w:ascii="Garamond" w:hAnsi="Garamond"/>
          <w:i/>
          <w:sz w:val="24"/>
          <w:szCs w:val="24"/>
        </w:rPr>
        <w:t xml:space="preserve"> </w:t>
      </w:r>
      <w:r w:rsidRPr="002716CE">
        <w:rPr>
          <w:rFonts w:ascii="Garamond" w:hAnsi="Garamond"/>
          <w:i/>
          <w:sz w:val="24"/>
          <w:szCs w:val="24"/>
        </w:rPr>
        <w:t xml:space="preserve">294, </w:t>
      </w:r>
      <w:proofErr w:type="spellStart"/>
      <w:r w:rsidRPr="002716CE">
        <w:rPr>
          <w:rFonts w:ascii="Garamond" w:hAnsi="Garamond"/>
          <w:i/>
          <w:sz w:val="24"/>
          <w:szCs w:val="24"/>
        </w:rPr>
        <w:t>datë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13.6.2000 </w:t>
      </w:r>
      <w:proofErr w:type="spellStart"/>
      <w:r w:rsidRPr="002716CE">
        <w:rPr>
          <w:rFonts w:ascii="Garamond" w:hAnsi="Garamond"/>
          <w:i/>
          <w:sz w:val="24"/>
          <w:szCs w:val="24"/>
        </w:rPr>
        <w:t>të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Këshillit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të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Ministrave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716CE">
        <w:rPr>
          <w:rFonts w:ascii="Garamond" w:hAnsi="Garamond"/>
          <w:i/>
          <w:sz w:val="24"/>
          <w:szCs w:val="24"/>
        </w:rPr>
        <w:t>shfuqizohet</w:t>
      </w:r>
      <w:proofErr w:type="spellEnd"/>
      <w:r w:rsidRPr="002716CE">
        <w:rPr>
          <w:rFonts w:ascii="Garamond" w:hAnsi="Garamond"/>
          <w:i/>
          <w:sz w:val="24"/>
          <w:szCs w:val="24"/>
        </w:rPr>
        <w:t>.</w:t>
      </w:r>
    </w:p>
    <w:p w:rsidR="00931929" w:rsidRPr="002716CE" w:rsidRDefault="00931929" w:rsidP="002716CE">
      <w:pPr>
        <w:pStyle w:val="Paragrafi"/>
        <w:rPr>
          <w:rFonts w:ascii="Garamond" w:hAnsi="Garamond"/>
          <w:i/>
          <w:sz w:val="24"/>
          <w:szCs w:val="24"/>
        </w:rPr>
      </w:pPr>
      <w:r w:rsidRPr="002716CE">
        <w:rPr>
          <w:rFonts w:ascii="Garamond" w:hAnsi="Garamond"/>
          <w:i/>
          <w:sz w:val="24"/>
          <w:szCs w:val="24"/>
        </w:rPr>
        <w:t xml:space="preserve">1.2 </w:t>
      </w:r>
      <w:proofErr w:type="spellStart"/>
      <w:r w:rsidRPr="002716CE">
        <w:rPr>
          <w:rFonts w:ascii="Garamond" w:hAnsi="Garamond"/>
          <w:i/>
          <w:sz w:val="24"/>
          <w:szCs w:val="24"/>
        </w:rPr>
        <w:t>Toka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716CE">
        <w:rPr>
          <w:rFonts w:ascii="Garamond" w:hAnsi="Garamond"/>
          <w:i/>
          <w:sz w:val="24"/>
          <w:szCs w:val="24"/>
        </w:rPr>
        <w:t>kufizuar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sipas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genplanit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716CE">
        <w:rPr>
          <w:rFonts w:ascii="Garamond" w:hAnsi="Garamond"/>
          <w:i/>
          <w:sz w:val="24"/>
          <w:szCs w:val="24"/>
        </w:rPr>
        <w:t>që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i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këtij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vendimi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716CE">
        <w:rPr>
          <w:rFonts w:ascii="Garamond" w:hAnsi="Garamond"/>
          <w:i/>
          <w:sz w:val="24"/>
          <w:szCs w:val="24"/>
        </w:rPr>
        <w:t>t’i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kalojë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në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administrim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nga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Autoriteti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Portual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Durrës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716CE">
        <w:rPr>
          <w:rFonts w:ascii="Garamond" w:hAnsi="Garamond"/>
          <w:i/>
          <w:sz w:val="24"/>
          <w:szCs w:val="24"/>
        </w:rPr>
        <w:t>sh.a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., </w:t>
      </w:r>
      <w:proofErr w:type="spellStart"/>
      <w:r w:rsidRPr="002716CE">
        <w:rPr>
          <w:rFonts w:ascii="Garamond" w:hAnsi="Garamond"/>
          <w:i/>
          <w:sz w:val="24"/>
          <w:szCs w:val="24"/>
        </w:rPr>
        <w:t>Ministrisë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së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Bujqësisë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dhe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të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Ushqimit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716CE">
        <w:rPr>
          <w:rFonts w:ascii="Garamond" w:hAnsi="Garamond"/>
          <w:i/>
          <w:sz w:val="24"/>
          <w:szCs w:val="24"/>
        </w:rPr>
        <w:t>për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ndërtimin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716CE">
        <w:rPr>
          <w:rFonts w:ascii="Garamond" w:hAnsi="Garamond"/>
          <w:i/>
          <w:sz w:val="24"/>
          <w:szCs w:val="24"/>
        </w:rPr>
        <w:t>portit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të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ri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të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peshkimit</w:t>
      </w:r>
      <w:proofErr w:type="spellEnd"/>
      <w:r w:rsidRPr="002716CE">
        <w:rPr>
          <w:rFonts w:ascii="Garamond" w:hAnsi="Garamond"/>
          <w:i/>
          <w:sz w:val="24"/>
          <w:szCs w:val="24"/>
        </w:rPr>
        <w:t>.</w:t>
      </w:r>
    </w:p>
    <w:p w:rsidR="00931929" w:rsidRPr="002716CE" w:rsidRDefault="00931929" w:rsidP="00931929">
      <w:pPr>
        <w:pStyle w:val="Paragrafi"/>
        <w:rPr>
          <w:rFonts w:ascii="Garamond" w:hAnsi="Garamond"/>
          <w:i/>
          <w:sz w:val="24"/>
          <w:szCs w:val="24"/>
        </w:rPr>
      </w:pPr>
      <w:r w:rsidRPr="002716CE">
        <w:rPr>
          <w:rFonts w:ascii="Garamond" w:hAnsi="Garamond"/>
          <w:i/>
          <w:sz w:val="24"/>
          <w:szCs w:val="24"/>
        </w:rPr>
        <w:t xml:space="preserve">1.3 </w:t>
      </w:r>
      <w:proofErr w:type="spellStart"/>
      <w:r w:rsidRPr="002716CE">
        <w:rPr>
          <w:rFonts w:ascii="Garamond" w:hAnsi="Garamond"/>
          <w:i/>
          <w:sz w:val="24"/>
          <w:szCs w:val="24"/>
        </w:rPr>
        <w:t>Porti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aktual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i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peshkimit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në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Durrës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t’i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kalojë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në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administrim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Autoritetit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Portual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Durrës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716CE">
        <w:rPr>
          <w:rFonts w:ascii="Garamond" w:hAnsi="Garamond"/>
          <w:i/>
          <w:sz w:val="24"/>
          <w:szCs w:val="24"/>
        </w:rPr>
        <w:t>sh.a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., pas </w:t>
      </w:r>
      <w:proofErr w:type="spellStart"/>
      <w:r w:rsidRPr="002716CE">
        <w:rPr>
          <w:rFonts w:ascii="Garamond" w:hAnsi="Garamond"/>
          <w:i/>
          <w:sz w:val="24"/>
          <w:szCs w:val="24"/>
        </w:rPr>
        <w:t>përfundimit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të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ndërtimit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të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portit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të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ri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të</w:t>
      </w:r>
      <w:proofErr w:type="spellEnd"/>
      <w:r w:rsidRPr="002716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i/>
          <w:sz w:val="24"/>
          <w:szCs w:val="24"/>
        </w:rPr>
        <w:t>peshkimit</w:t>
      </w:r>
      <w:proofErr w:type="spellEnd"/>
      <w:r w:rsidR="00BA091C" w:rsidRPr="002716CE">
        <w:rPr>
          <w:rFonts w:ascii="Garamond" w:hAnsi="Garamond"/>
          <w:i/>
          <w:sz w:val="24"/>
          <w:szCs w:val="24"/>
        </w:rPr>
        <w:t>.</w:t>
      </w:r>
    </w:p>
    <w:p w:rsidR="00877C36" w:rsidRPr="002716CE" w:rsidRDefault="00877C36" w:rsidP="00877C36">
      <w:pPr>
        <w:pStyle w:val="Paragrafi"/>
        <w:rPr>
          <w:rFonts w:ascii="Garamond" w:hAnsi="Garamond"/>
          <w:sz w:val="24"/>
          <w:szCs w:val="24"/>
        </w:rPr>
      </w:pPr>
      <w:r w:rsidRPr="002716CE">
        <w:rPr>
          <w:rFonts w:ascii="Garamond" w:hAnsi="Garamond"/>
          <w:sz w:val="24"/>
          <w:szCs w:val="24"/>
        </w:rPr>
        <w:t xml:space="preserve">2. </w:t>
      </w:r>
      <w:proofErr w:type="spellStart"/>
      <w:r w:rsidRPr="002716CE">
        <w:rPr>
          <w:rFonts w:ascii="Garamond" w:hAnsi="Garamond"/>
          <w:sz w:val="24"/>
          <w:szCs w:val="24"/>
        </w:rPr>
        <w:t>Ngarkohet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Ministria</w:t>
      </w:r>
      <w:proofErr w:type="spellEnd"/>
      <w:r w:rsidRPr="002716CE">
        <w:rPr>
          <w:rFonts w:ascii="Garamond" w:hAnsi="Garamond"/>
          <w:sz w:val="24"/>
          <w:szCs w:val="24"/>
        </w:rPr>
        <w:t xml:space="preserve"> e </w:t>
      </w:r>
      <w:proofErr w:type="spellStart"/>
      <w:r w:rsidRPr="002716CE">
        <w:rPr>
          <w:rFonts w:ascii="Garamond" w:hAnsi="Garamond"/>
          <w:sz w:val="24"/>
          <w:szCs w:val="24"/>
        </w:rPr>
        <w:t>Transportit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së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bashku</w:t>
      </w:r>
      <w:proofErr w:type="spellEnd"/>
      <w:r w:rsidRPr="002716CE">
        <w:rPr>
          <w:rFonts w:ascii="Garamond" w:hAnsi="Garamond"/>
          <w:sz w:val="24"/>
          <w:szCs w:val="24"/>
        </w:rPr>
        <w:t xml:space="preserve"> me </w:t>
      </w:r>
      <w:proofErr w:type="spellStart"/>
      <w:r w:rsidRPr="002716CE">
        <w:rPr>
          <w:rFonts w:ascii="Garamond" w:hAnsi="Garamond"/>
          <w:sz w:val="24"/>
          <w:szCs w:val="24"/>
        </w:rPr>
        <w:t>Ministrinë</w:t>
      </w:r>
      <w:proofErr w:type="spellEnd"/>
      <w:r w:rsidRPr="002716CE">
        <w:rPr>
          <w:rFonts w:ascii="Garamond" w:hAnsi="Garamond"/>
          <w:sz w:val="24"/>
          <w:szCs w:val="24"/>
        </w:rPr>
        <w:t xml:space="preserve"> e </w:t>
      </w:r>
      <w:proofErr w:type="spellStart"/>
      <w:r w:rsidRPr="002716CE">
        <w:rPr>
          <w:rFonts w:ascii="Garamond" w:hAnsi="Garamond"/>
          <w:sz w:val="24"/>
          <w:szCs w:val="24"/>
        </w:rPr>
        <w:t>Ekonomisë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Publike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dhe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Privatizimit</w:t>
      </w:r>
      <w:proofErr w:type="spellEnd"/>
      <w:r w:rsidRPr="002716CE">
        <w:rPr>
          <w:rFonts w:ascii="Garamond" w:hAnsi="Garamond"/>
          <w:sz w:val="24"/>
          <w:szCs w:val="24"/>
        </w:rPr>
        <w:t xml:space="preserve">, </w:t>
      </w:r>
      <w:proofErr w:type="spellStart"/>
      <w:r w:rsidRPr="002716CE">
        <w:rPr>
          <w:rFonts w:ascii="Garamond" w:hAnsi="Garamond"/>
          <w:sz w:val="24"/>
          <w:szCs w:val="24"/>
        </w:rPr>
        <w:t>Ministrinë</w:t>
      </w:r>
      <w:proofErr w:type="spellEnd"/>
      <w:r w:rsidRPr="002716CE">
        <w:rPr>
          <w:rFonts w:ascii="Garamond" w:hAnsi="Garamond"/>
          <w:sz w:val="24"/>
          <w:szCs w:val="24"/>
        </w:rPr>
        <w:t xml:space="preserve"> e </w:t>
      </w:r>
      <w:proofErr w:type="spellStart"/>
      <w:r w:rsidRPr="002716CE">
        <w:rPr>
          <w:rFonts w:ascii="Garamond" w:hAnsi="Garamond"/>
          <w:sz w:val="24"/>
          <w:szCs w:val="24"/>
        </w:rPr>
        <w:t>Bujqësisë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dhe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Ushqimit</w:t>
      </w:r>
      <w:proofErr w:type="spellEnd"/>
      <w:r w:rsidRPr="002716CE">
        <w:rPr>
          <w:rFonts w:ascii="Garamond" w:hAnsi="Garamond"/>
          <w:sz w:val="24"/>
          <w:szCs w:val="24"/>
        </w:rPr>
        <w:t xml:space="preserve">, </w:t>
      </w:r>
      <w:proofErr w:type="spellStart"/>
      <w:r w:rsidRPr="002716CE">
        <w:rPr>
          <w:rFonts w:ascii="Garamond" w:hAnsi="Garamond"/>
          <w:sz w:val="24"/>
          <w:szCs w:val="24"/>
        </w:rPr>
        <w:t>Ministrinë</w:t>
      </w:r>
      <w:proofErr w:type="spellEnd"/>
      <w:r w:rsidRPr="002716CE">
        <w:rPr>
          <w:rFonts w:ascii="Garamond" w:hAnsi="Garamond"/>
          <w:sz w:val="24"/>
          <w:szCs w:val="24"/>
        </w:rPr>
        <w:t xml:space="preserve"> e </w:t>
      </w:r>
      <w:proofErr w:type="spellStart"/>
      <w:r w:rsidRPr="002716CE">
        <w:rPr>
          <w:rFonts w:ascii="Garamond" w:hAnsi="Garamond"/>
          <w:sz w:val="24"/>
          <w:szCs w:val="24"/>
        </w:rPr>
        <w:t>Punëve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Publike</w:t>
      </w:r>
      <w:proofErr w:type="spellEnd"/>
      <w:r w:rsidRPr="002716CE">
        <w:rPr>
          <w:rFonts w:ascii="Garamond" w:hAnsi="Garamond"/>
          <w:sz w:val="24"/>
          <w:szCs w:val="24"/>
        </w:rPr>
        <w:t xml:space="preserve">, </w:t>
      </w:r>
      <w:proofErr w:type="spellStart"/>
      <w:r w:rsidRPr="002716CE">
        <w:rPr>
          <w:rFonts w:ascii="Garamond" w:hAnsi="Garamond"/>
          <w:sz w:val="24"/>
          <w:szCs w:val="24"/>
        </w:rPr>
        <w:t>Ministrinë</w:t>
      </w:r>
      <w:proofErr w:type="spellEnd"/>
      <w:r w:rsidRPr="002716CE">
        <w:rPr>
          <w:rFonts w:ascii="Garamond" w:hAnsi="Garamond"/>
          <w:sz w:val="24"/>
          <w:szCs w:val="24"/>
        </w:rPr>
        <w:t xml:space="preserve"> e </w:t>
      </w:r>
      <w:proofErr w:type="spellStart"/>
      <w:r w:rsidRPr="002716CE">
        <w:rPr>
          <w:rFonts w:ascii="Garamond" w:hAnsi="Garamond"/>
          <w:sz w:val="24"/>
          <w:szCs w:val="24"/>
        </w:rPr>
        <w:t>Pushtetit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Lokal</w:t>
      </w:r>
      <w:proofErr w:type="spellEnd"/>
      <w:r w:rsidRPr="002716CE">
        <w:rPr>
          <w:rFonts w:ascii="Garamond" w:hAnsi="Garamond"/>
          <w:sz w:val="24"/>
          <w:szCs w:val="24"/>
        </w:rPr>
        <w:t xml:space="preserve">, </w:t>
      </w:r>
      <w:proofErr w:type="spellStart"/>
      <w:r w:rsidRPr="002716CE">
        <w:rPr>
          <w:rFonts w:ascii="Garamond" w:hAnsi="Garamond"/>
          <w:sz w:val="24"/>
          <w:szCs w:val="24"/>
        </w:rPr>
        <w:t>Ministrinë</w:t>
      </w:r>
      <w:proofErr w:type="spellEnd"/>
      <w:r w:rsidRPr="002716CE">
        <w:rPr>
          <w:rFonts w:ascii="Garamond" w:hAnsi="Garamond"/>
          <w:sz w:val="24"/>
          <w:szCs w:val="24"/>
        </w:rPr>
        <w:t xml:space="preserve"> e </w:t>
      </w:r>
      <w:proofErr w:type="spellStart"/>
      <w:r w:rsidRPr="002716CE">
        <w:rPr>
          <w:rFonts w:ascii="Garamond" w:hAnsi="Garamond"/>
          <w:sz w:val="24"/>
          <w:szCs w:val="24"/>
        </w:rPr>
        <w:t>Financave</w:t>
      </w:r>
      <w:proofErr w:type="spellEnd"/>
      <w:r w:rsidRPr="002716CE">
        <w:rPr>
          <w:rFonts w:ascii="Garamond" w:hAnsi="Garamond"/>
          <w:sz w:val="24"/>
          <w:szCs w:val="24"/>
        </w:rPr>
        <w:t xml:space="preserve">, </w:t>
      </w:r>
      <w:proofErr w:type="spellStart"/>
      <w:r w:rsidRPr="002716CE">
        <w:rPr>
          <w:rFonts w:ascii="Garamond" w:hAnsi="Garamond"/>
          <w:sz w:val="24"/>
          <w:szCs w:val="24"/>
        </w:rPr>
        <w:t>Ministrinë</w:t>
      </w:r>
      <w:proofErr w:type="spellEnd"/>
      <w:r w:rsidRPr="002716CE">
        <w:rPr>
          <w:rFonts w:ascii="Garamond" w:hAnsi="Garamond"/>
          <w:sz w:val="24"/>
          <w:szCs w:val="24"/>
        </w:rPr>
        <w:t xml:space="preserve"> e </w:t>
      </w:r>
      <w:proofErr w:type="spellStart"/>
      <w:r w:rsidRPr="002716CE">
        <w:rPr>
          <w:rFonts w:ascii="Garamond" w:hAnsi="Garamond"/>
          <w:sz w:val="24"/>
          <w:szCs w:val="24"/>
        </w:rPr>
        <w:t>Mbrojtjes</w:t>
      </w:r>
      <w:proofErr w:type="spellEnd"/>
      <w:r w:rsidRPr="002716CE">
        <w:rPr>
          <w:rFonts w:ascii="Garamond" w:hAnsi="Garamond"/>
          <w:sz w:val="24"/>
          <w:szCs w:val="24"/>
        </w:rPr>
        <w:t xml:space="preserve">, </w:t>
      </w:r>
      <w:proofErr w:type="spellStart"/>
      <w:r w:rsidRPr="002716CE">
        <w:rPr>
          <w:rFonts w:ascii="Garamond" w:hAnsi="Garamond"/>
          <w:sz w:val="24"/>
          <w:szCs w:val="24"/>
        </w:rPr>
        <w:t>Ministrinë</w:t>
      </w:r>
      <w:proofErr w:type="spellEnd"/>
      <w:r w:rsidRPr="002716CE">
        <w:rPr>
          <w:rFonts w:ascii="Garamond" w:hAnsi="Garamond"/>
          <w:sz w:val="24"/>
          <w:szCs w:val="24"/>
        </w:rPr>
        <w:t xml:space="preserve"> e </w:t>
      </w:r>
      <w:proofErr w:type="spellStart"/>
      <w:r w:rsidRPr="002716CE">
        <w:rPr>
          <w:rFonts w:ascii="Garamond" w:hAnsi="Garamond"/>
          <w:sz w:val="24"/>
          <w:szCs w:val="24"/>
        </w:rPr>
        <w:t>Rendit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Publik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dhe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Ministrinë</w:t>
      </w:r>
      <w:proofErr w:type="spellEnd"/>
      <w:r w:rsidRPr="002716CE">
        <w:rPr>
          <w:rFonts w:ascii="Garamond" w:hAnsi="Garamond"/>
          <w:sz w:val="24"/>
          <w:szCs w:val="24"/>
        </w:rPr>
        <w:t xml:space="preserve"> e </w:t>
      </w:r>
      <w:proofErr w:type="spellStart"/>
      <w:r w:rsidRPr="002716CE">
        <w:rPr>
          <w:rFonts w:ascii="Garamond" w:hAnsi="Garamond"/>
          <w:sz w:val="24"/>
          <w:szCs w:val="24"/>
        </w:rPr>
        <w:t>Drejtësisë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të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negociojnë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për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përcaktimin</w:t>
      </w:r>
      <w:proofErr w:type="spellEnd"/>
      <w:r w:rsidRPr="002716CE">
        <w:rPr>
          <w:rFonts w:ascii="Garamond" w:hAnsi="Garamond"/>
          <w:sz w:val="24"/>
          <w:szCs w:val="24"/>
        </w:rPr>
        <w:t xml:space="preserve"> e </w:t>
      </w:r>
      <w:proofErr w:type="spellStart"/>
      <w:r w:rsidRPr="002716CE">
        <w:rPr>
          <w:rFonts w:ascii="Garamond" w:hAnsi="Garamond"/>
          <w:sz w:val="24"/>
          <w:szCs w:val="24"/>
        </w:rPr>
        <w:t>afateve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të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zbatimit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të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planit</w:t>
      </w:r>
      <w:proofErr w:type="spellEnd"/>
      <w:r w:rsidRPr="002716CE">
        <w:rPr>
          <w:rFonts w:ascii="Garamond" w:hAnsi="Garamond"/>
          <w:sz w:val="24"/>
          <w:szCs w:val="24"/>
        </w:rPr>
        <w:t>.</w:t>
      </w:r>
    </w:p>
    <w:p w:rsidR="00877C36" w:rsidRPr="002716CE" w:rsidRDefault="00877C36" w:rsidP="00877C3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716CE">
        <w:rPr>
          <w:rFonts w:ascii="Garamond" w:hAnsi="Garamond"/>
          <w:sz w:val="24"/>
          <w:szCs w:val="24"/>
        </w:rPr>
        <w:t>Ky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vendim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hyn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në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fuqi</w:t>
      </w:r>
      <w:proofErr w:type="spellEnd"/>
      <w:r w:rsidRPr="002716CE">
        <w:rPr>
          <w:rFonts w:ascii="Garamond" w:hAnsi="Garamond"/>
          <w:sz w:val="24"/>
          <w:szCs w:val="24"/>
        </w:rPr>
        <w:t xml:space="preserve"> pas </w:t>
      </w:r>
      <w:proofErr w:type="spellStart"/>
      <w:r w:rsidRPr="002716CE">
        <w:rPr>
          <w:rFonts w:ascii="Garamond" w:hAnsi="Garamond"/>
          <w:sz w:val="24"/>
          <w:szCs w:val="24"/>
        </w:rPr>
        <w:t>botimit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në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Fletoren</w:t>
      </w:r>
      <w:proofErr w:type="spellEnd"/>
      <w:r w:rsidRPr="002716CE">
        <w:rPr>
          <w:rFonts w:ascii="Garamond" w:hAnsi="Garamond"/>
          <w:sz w:val="24"/>
          <w:szCs w:val="24"/>
        </w:rPr>
        <w:t xml:space="preserve"> </w:t>
      </w:r>
      <w:proofErr w:type="spellStart"/>
      <w:r w:rsidRPr="002716CE">
        <w:rPr>
          <w:rFonts w:ascii="Garamond" w:hAnsi="Garamond"/>
          <w:sz w:val="24"/>
          <w:szCs w:val="24"/>
        </w:rPr>
        <w:t>Zyrtare</w:t>
      </w:r>
      <w:proofErr w:type="spellEnd"/>
      <w:r w:rsidRPr="002716CE">
        <w:rPr>
          <w:rFonts w:ascii="Garamond" w:hAnsi="Garamond"/>
          <w:sz w:val="24"/>
          <w:szCs w:val="24"/>
        </w:rPr>
        <w:t>.</w:t>
      </w:r>
    </w:p>
    <w:p w:rsidR="00877C36" w:rsidRPr="002716CE" w:rsidRDefault="00877C36" w:rsidP="00877C36">
      <w:pPr>
        <w:pStyle w:val="Paragrafi"/>
        <w:rPr>
          <w:rFonts w:ascii="Garamond" w:hAnsi="Garamond"/>
          <w:sz w:val="24"/>
          <w:szCs w:val="24"/>
        </w:rPr>
      </w:pPr>
    </w:p>
    <w:p w:rsidR="00877C36" w:rsidRPr="002716CE" w:rsidRDefault="00877C36" w:rsidP="00877C36">
      <w:pPr>
        <w:pStyle w:val="Autoriteti"/>
      </w:pPr>
      <w:r w:rsidRPr="002716CE">
        <w:t>KRYEMINISTRI</w:t>
      </w:r>
    </w:p>
    <w:p w:rsidR="00A0784B" w:rsidRPr="002716CE" w:rsidRDefault="00877C36" w:rsidP="00C5050D">
      <w:pPr>
        <w:pStyle w:val="AutoritetiEmer"/>
      </w:pPr>
      <w:proofErr w:type="spellStart"/>
      <w:r w:rsidRPr="002716CE">
        <w:t>Ilir</w:t>
      </w:r>
      <w:proofErr w:type="spellEnd"/>
      <w:r w:rsidRPr="002716CE">
        <w:t xml:space="preserve"> Meta</w:t>
      </w:r>
    </w:p>
    <w:p w:rsidR="00FE6179" w:rsidRPr="002716CE" w:rsidRDefault="00FE6179" w:rsidP="00FE6179">
      <w:pPr>
        <w:rPr>
          <w:lang w:val="en-GB"/>
        </w:rPr>
      </w:pPr>
    </w:p>
    <w:p w:rsidR="002716CE" w:rsidRPr="002716CE" w:rsidRDefault="002716CE" w:rsidP="00FE6179">
      <w:pPr>
        <w:rPr>
          <w:lang w:val="en-GB"/>
        </w:rPr>
      </w:pPr>
    </w:p>
    <w:p w:rsidR="002716CE" w:rsidRPr="002716CE" w:rsidRDefault="002716CE" w:rsidP="00FE6179">
      <w:pPr>
        <w:rPr>
          <w:lang w:val="en-GB"/>
        </w:rPr>
      </w:pPr>
    </w:p>
    <w:p w:rsidR="002716CE" w:rsidRPr="002716CE" w:rsidRDefault="002716CE" w:rsidP="00FE6179">
      <w:pPr>
        <w:rPr>
          <w:lang w:val="en-GB"/>
        </w:rPr>
      </w:pPr>
    </w:p>
    <w:p w:rsidR="002716CE" w:rsidRPr="002716CE" w:rsidRDefault="002716CE" w:rsidP="00FE6179">
      <w:pPr>
        <w:rPr>
          <w:lang w:val="en-GB"/>
        </w:rPr>
      </w:pPr>
    </w:p>
    <w:p w:rsidR="002716CE" w:rsidRPr="002716CE" w:rsidRDefault="002716CE" w:rsidP="00FE6179">
      <w:pPr>
        <w:rPr>
          <w:lang w:val="en-GB"/>
        </w:rPr>
      </w:pPr>
    </w:p>
    <w:p w:rsidR="002716CE" w:rsidRPr="002716CE" w:rsidRDefault="002716CE" w:rsidP="00FE6179">
      <w:pPr>
        <w:rPr>
          <w:lang w:val="en-GB"/>
        </w:rPr>
      </w:pPr>
    </w:p>
    <w:p w:rsidR="002716CE" w:rsidRPr="002716CE" w:rsidRDefault="002716CE" w:rsidP="00FE6179">
      <w:pPr>
        <w:rPr>
          <w:lang w:val="en-GB"/>
        </w:rPr>
      </w:pPr>
    </w:p>
    <w:p w:rsidR="002716CE" w:rsidRPr="002716CE" w:rsidRDefault="002716CE" w:rsidP="00FE6179">
      <w:pPr>
        <w:rPr>
          <w:lang w:val="en-GB"/>
        </w:rPr>
      </w:pPr>
    </w:p>
    <w:p w:rsidR="002716CE" w:rsidRPr="002716CE" w:rsidRDefault="002716CE" w:rsidP="00FE6179">
      <w:pPr>
        <w:rPr>
          <w:lang w:val="en-GB"/>
        </w:rPr>
      </w:pPr>
    </w:p>
    <w:p w:rsidR="002716CE" w:rsidRPr="002716CE" w:rsidRDefault="002716CE" w:rsidP="00FE6179">
      <w:pPr>
        <w:rPr>
          <w:lang w:val="en-GB"/>
        </w:rPr>
      </w:pPr>
    </w:p>
    <w:p w:rsidR="002716CE" w:rsidRPr="002716CE" w:rsidRDefault="002716CE" w:rsidP="00FE6179">
      <w:pPr>
        <w:rPr>
          <w:lang w:val="en-GB"/>
        </w:rPr>
      </w:pPr>
    </w:p>
    <w:p w:rsidR="002716CE" w:rsidRPr="002716CE" w:rsidRDefault="002716CE" w:rsidP="00FE6179">
      <w:pPr>
        <w:rPr>
          <w:lang w:val="en-GB"/>
        </w:rPr>
      </w:pPr>
    </w:p>
    <w:p w:rsidR="002716CE" w:rsidRPr="002716CE" w:rsidRDefault="002716CE" w:rsidP="00FE6179">
      <w:pPr>
        <w:rPr>
          <w:lang w:val="en-GB"/>
        </w:rPr>
      </w:pPr>
    </w:p>
    <w:p w:rsidR="002716CE" w:rsidRPr="002716CE" w:rsidRDefault="002716CE" w:rsidP="00FE6179">
      <w:pPr>
        <w:rPr>
          <w:lang w:val="en-GB"/>
        </w:rPr>
      </w:pPr>
    </w:p>
    <w:p w:rsidR="002716CE" w:rsidRPr="002716CE" w:rsidRDefault="002716CE" w:rsidP="00FE6179">
      <w:pPr>
        <w:rPr>
          <w:lang w:val="en-GB"/>
        </w:rPr>
      </w:pPr>
    </w:p>
    <w:p w:rsidR="002716CE" w:rsidRPr="002716CE" w:rsidRDefault="002716CE" w:rsidP="00FE6179">
      <w:pPr>
        <w:rPr>
          <w:lang w:val="en-GB"/>
        </w:rPr>
      </w:pPr>
    </w:p>
    <w:p w:rsidR="002716CE" w:rsidRPr="002716CE" w:rsidRDefault="002716CE" w:rsidP="00FE6179">
      <w:pPr>
        <w:rPr>
          <w:lang w:val="en-GB"/>
        </w:rPr>
      </w:pPr>
    </w:p>
    <w:p w:rsidR="002716CE" w:rsidRPr="002716CE" w:rsidRDefault="002716CE" w:rsidP="00FE6179">
      <w:pPr>
        <w:rPr>
          <w:lang w:val="en-GB"/>
        </w:rPr>
      </w:pPr>
    </w:p>
    <w:p w:rsidR="002716CE" w:rsidRPr="002716CE" w:rsidRDefault="002716CE" w:rsidP="00FE6179">
      <w:pPr>
        <w:rPr>
          <w:lang w:val="en-GB"/>
        </w:rPr>
      </w:pPr>
    </w:p>
    <w:p w:rsidR="002716CE" w:rsidRDefault="002716CE" w:rsidP="00FE6179">
      <w:pPr>
        <w:rPr>
          <w:lang w:val="en-GB"/>
        </w:rPr>
      </w:pPr>
    </w:p>
    <w:p w:rsidR="00DC26E8" w:rsidRPr="002716CE" w:rsidRDefault="00DC26E8" w:rsidP="00FE6179">
      <w:pPr>
        <w:rPr>
          <w:lang w:val="en-GB"/>
        </w:rPr>
      </w:pPr>
      <w:bookmarkStart w:id="0" w:name="_GoBack"/>
      <w:bookmarkEnd w:id="0"/>
    </w:p>
    <w:p w:rsidR="002716CE" w:rsidRPr="002716CE" w:rsidRDefault="002716CE" w:rsidP="002716CE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716CE">
        <w:rPr>
          <w:rFonts w:ascii="Garamond" w:hAnsi="Garamond"/>
          <w:i/>
          <w:sz w:val="24"/>
          <w:szCs w:val="24"/>
          <w:lang w:val="en-GB"/>
        </w:rPr>
        <w:lastRenderedPageBreak/>
        <w:t xml:space="preserve">(Shtuar </w:t>
      </w:r>
      <w:r w:rsidRPr="002716CE">
        <w:rPr>
          <w:rFonts w:ascii="Garamond" w:hAnsi="Garamond"/>
          <w:i/>
          <w:sz w:val="24"/>
          <w:szCs w:val="24"/>
          <w:lang w:val="en-GB"/>
        </w:rPr>
        <w:t>me VKM nr. 301, datë 14.5.2004)</w:t>
      </w:r>
    </w:p>
    <w:p w:rsidR="002716CE" w:rsidRDefault="002716CE" w:rsidP="00FE6179">
      <w:pPr>
        <w:rPr>
          <w:lang w:val="en-GB"/>
        </w:rPr>
      </w:pPr>
    </w:p>
    <w:p w:rsidR="002716CE" w:rsidRDefault="002716CE" w:rsidP="00FE6179">
      <w:pPr>
        <w:rPr>
          <w:lang w:val="en-GB"/>
        </w:rPr>
      </w:pPr>
    </w:p>
    <w:p w:rsidR="002716CE" w:rsidRDefault="002716CE" w:rsidP="00FE6179">
      <w:pPr>
        <w:rPr>
          <w:lang w:val="en-GB"/>
        </w:rPr>
      </w:pPr>
    </w:p>
    <w:p w:rsidR="00FE6179" w:rsidRPr="00FE6179" w:rsidRDefault="00FE6179" w:rsidP="00FE6179">
      <w:pPr>
        <w:rPr>
          <w:lang w:val="en-GB"/>
        </w:rPr>
      </w:pPr>
      <w:r>
        <w:rPr>
          <w:lang w:eastAsia="sq-AL"/>
        </w:rPr>
        <w:drawing>
          <wp:inline distT="0" distB="0" distL="0" distR="0" wp14:anchorId="75E3DFB9" wp14:editId="420ABF68">
            <wp:extent cx="5367655" cy="7837805"/>
            <wp:effectExtent l="0" t="0" r="4445" b="0"/>
            <wp:docPr id="1" name="Picture 1" descr="ha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rt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655" cy="783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6179" w:rsidRPr="00FE617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D074F"/>
    <w:multiLevelType w:val="hybridMultilevel"/>
    <w:tmpl w:val="31BA2F8C"/>
    <w:lvl w:ilvl="0" w:tplc="72908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03293C"/>
    <w:multiLevelType w:val="hybridMultilevel"/>
    <w:tmpl w:val="A6F48424"/>
    <w:lvl w:ilvl="0" w:tplc="5BD0A8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716CE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36867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77C36"/>
    <w:rsid w:val="00881600"/>
    <w:rsid w:val="008C40D6"/>
    <w:rsid w:val="00931929"/>
    <w:rsid w:val="0096238A"/>
    <w:rsid w:val="00964189"/>
    <w:rsid w:val="009C29DF"/>
    <w:rsid w:val="009F72BC"/>
    <w:rsid w:val="00A0784B"/>
    <w:rsid w:val="00A246D1"/>
    <w:rsid w:val="00A53572"/>
    <w:rsid w:val="00A923BE"/>
    <w:rsid w:val="00AA4D4B"/>
    <w:rsid w:val="00B26C38"/>
    <w:rsid w:val="00BA091C"/>
    <w:rsid w:val="00BB5AB5"/>
    <w:rsid w:val="00BC6B73"/>
    <w:rsid w:val="00C22BA7"/>
    <w:rsid w:val="00C36B40"/>
    <w:rsid w:val="00C43C09"/>
    <w:rsid w:val="00C5050D"/>
    <w:rsid w:val="00C7710C"/>
    <w:rsid w:val="00CB605D"/>
    <w:rsid w:val="00CF2E64"/>
    <w:rsid w:val="00D1319A"/>
    <w:rsid w:val="00D92AC6"/>
    <w:rsid w:val="00DC26E8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  <w:rsid w:val="00FE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BA3158"/>
  <w15:chartTrackingRefBased/>
  <w15:docId w15:val="{68DFE68B-F878-4108-8D65-E9F1983F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Marsela Xhepa</cp:lastModifiedBy>
  <cp:revision>2</cp:revision>
  <dcterms:created xsi:type="dcterms:W3CDTF">2025-09-30T12:26:00Z</dcterms:created>
  <dcterms:modified xsi:type="dcterms:W3CDTF">2025-09-30T12:26:00Z</dcterms:modified>
</cp:coreProperties>
</file>