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E76" w:rsidRPr="00BC64A2" w:rsidRDefault="00A54E76" w:rsidP="00A54E76">
      <w:pPr>
        <w:pStyle w:val="Akti"/>
      </w:pPr>
      <w:bookmarkStart w:id="0" w:name="_GoBack"/>
      <w:bookmarkEnd w:id="0"/>
      <w:r w:rsidRPr="00BC64A2">
        <w:t>V E N D I M</w:t>
      </w:r>
    </w:p>
    <w:p w:rsidR="00A54E76" w:rsidRPr="00BC64A2" w:rsidRDefault="00A54E76" w:rsidP="00A54E76">
      <w:pPr>
        <w:pStyle w:val="NumriData"/>
      </w:pPr>
      <w:r w:rsidRPr="00BC64A2">
        <w:t>Nr.</w:t>
      </w:r>
      <w:r w:rsidR="00A30919">
        <w:t xml:space="preserve"> </w:t>
      </w:r>
      <w:r w:rsidRPr="00BC64A2">
        <w:t>315, datë 23.6.2000</w:t>
      </w:r>
    </w:p>
    <w:p w:rsidR="00A54E76" w:rsidRPr="00BC64A2" w:rsidRDefault="00A54E76" w:rsidP="00B813F5">
      <w:pPr>
        <w:pStyle w:val="Paragrafi"/>
      </w:pPr>
    </w:p>
    <w:p w:rsidR="00A54E76" w:rsidRPr="00BC64A2" w:rsidRDefault="00A54E76" w:rsidP="00A54E76">
      <w:pPr>
        <w:pStyle w:val="Titulli"/>
      </w:pPr>
      <w:r w:rsidRPr="00BC64A2">
        <w:t>PËR KRIJIMIN DHE FUNKSIONIMIN E INSTITUTIT TË TRAJNIMIT Të</w:t>
      </w:r>
      <w:r w:rsidR="00B813F5">
        <w:t xml:space="preserve"> </w:t>
      </w:r>
      <w:r w:rsidRPr="00BC64A2">
        <w:t>ADMINISTRATËS PUBLIKE DHE TRAJNIMIN E NËPUNËSIT CIVIL</w:t>
      </w:r>
    </w:p>
    <w:p w:rsidR="00A54E76" w:rsidRPr="00BC64A2" w:rsidRDefault="00A54E76" w:rsidP="00B813F5">
      <w:pPr>
        <w:pStyle w:val="Paragrafi"/>
      </w:pPr>
    </w:p>
    <w:p w:rsidR="00A54E76" w:rsidRPr="00BC64A2" w:rsidRDefault="00A54E76" w:rsidP="00A54E76">
      <w:pPr>
        <w:pStyle w:val="BazLigjPropozues"/>
      </w:pPr>
      <w:r w:rsidRPr="00BC64A2">
        <w:t>Në mbështetje të nenit 100, të Kushtetutës, dhe të nenit 29 të ligjit nr.8549, datë 11.11.1999, “Për statusin e nëpunësit civil” me propozimin e Kryeministrit, Këshilli i Ministrave</w:t>
      </w:r>
    </w:p>
    <w:p w:rsidR="00A54E76" w:rsidRPr="00BC64A2" w:rsidRDefault="00A54E76" w:rsidP="00A54E76">
      <w:pPr>
        <w:pStyle w:val="BazLigjPropozues"/>
      </w:pPr>
    </w:p>
    <w:p w:rsidR="00A54E76" w:rsidRPr="00BC64A2" w:rsidRDefault="00A54E76" w:rsidP="00A54E76">
      <w:pPr>
        <w:pStyle w:val="VENDOSI"/>
      </w:pPr>
      <w:r w:rsidRPr="00BC64A2">
        <w:t>V E N D O S I:</w:t>
      </w:r>
    </w:p>
    <w:p w:rsidR="00A54E76" w:rsidRPr="00BC64A2" w:rsidRDefault="00A54E76" w:rsidP="00A54E76">
      <w:pPr>
        <w:pStyle w:val="Paragrafi"/>
      </w:pPr>
    </w:p>
    <w:p w:rsidR="00A54E76" w:rsidRDefault="00A54E76" w:rsidP="00F44F8D">
      <w:pPr>
        <w:pStyle w:val="NeniTitull"/>
      </w:pPr>
      <w:r w:rsidRPr="00BC64A2">
        <w:t>I. Krijimin dhe funksionimin e Institutit të Trajnimit të Administratës Publike</w:t>
      </w:r>
    </w:p>
    <w:p w:rsidR="00A54E76" w:rsidRPr="00BC64A2" w:rsidRDefault="00A54E76" w:rsidP="004C7C82">
      <w:pPr>
        <w:pStyle w:val="Paragrafi"/>
      </w:pPr>
    </w:p>
    <w:p w:rsidR="00A54E76" w:rsidRPr="00BC64A2" w:rsidRDefault="00A54E76" w:rsidP="00A54E76">
      <w:pPr>
        <w:pStyle w:val="Paragrafi"/>
      </w:pPr>
      <w:r w:rsidRPr="00BC64A2">
        <w:t>1. Krijimin e Institutit të Trajnimit të Administratës Publike, (më poshtë, instituti), institucion në varësi të Këshillit të Ministrave.</w:t>
      </w:r>
    </w:p>
    <w:p w:rsidR="00A54E76" w:rsidRPr="00BC64A2" w:rsidRDefault="00A54E76" w:rsidP="00A54E76">
      <w:pPr>
        <w:pStyle w:val="Paragrafi"/>
      </w:pPr>
      <w:r w:rsidRPr="00BC64A2">
        <w:t>Këshilli i Ministrave ngarkon Departamentin e Administratës Publike, për menaxhimin e tij, sipas dispozitave të këtij vendimi.</w:t>
      </w:r>
    </w:p>
    <w:p w:rsidR="00A54E76" w:rsidRPr="00BC64A2" w:rsidRDefault="00A54E76" w:rsidP="00A54E76">
      <w:pPr>
        <w:pStyle w:val="Paragrafi"/>
      </w:pPr>
      <w:r w:rsidRPr="00BC64A2">
        <w:t>Qendra e institutit është në Tiranë.</w:t>
      </w:r>
    </w:p>
    <w:p w:rsidR="00A54E76" w:rsidRPr="00BC64A2" w:rsidRDefault="00A54E76" w:rsidP="00A54E76">
      <w:pPr>
        <w:pStyle w:val="Paragrafi"/>
      </w:pPr>
      <w:r w:rsidRPr="00BC64A2">
        <w:t>2. Instituti siguron formimin profesional të nëpunësve civilë.</w:t>
      </w:r>
    </w:p>
    <w:p w:rsidR="00A54E76" w:rsidRPr="00BC64A2" w:rsidRDefault="00A54E76" w:rsidP="00A54E76">
      <w:pPr>
        <w:pStyle w:val="Paragrafi"/>
      </w:pPr>
      <w:r w:rsidRPr="00BC64A2">
        <w:t>Formimi profesional përfshin:</w:t>
      </w:r>
    </w:p>
    <w:p w:rsidR="00A54E76" w:rsidRPr="00BC64A2" w:rsidRDefault="00A54E76" w:rsidP="00A54E76">
      <w:pPr>
        <w:pStyle w:val="Paragrafi"/>
      </w:pPr>
      <w:r w:rsidRPr="00BC64A2">
        <w:t>a) Trajnimin në periudhën e provës;</w:t>
      </w:r>
    </w:p>
    <w:p w:rsidR="00A54E76" w:rsidRPr="00BC64A2" w:rsidRDefault="00A54E76" w:rsidP="00A54E76">
      <w:pPr>
        <w:pStyle w:val="Paragrafi"/>
      </w:pPr>
      <w:r w:rsidRPr="00BC64A2">
        <w:t>b) Trajnimin për zhvillimin e karrierës;</w:t>
      </w:r>
    </w:p>
    <w:p w:rsidR="00A54E76" w:rsidRPr="00BC64A2" w:rsidRDefault="00A54E76" w:rsidP="00A54E76">
      <w:pPr>
        <w:pStyle w:val="Paragrafi"/>
      </w:pPr>
      <w:r w:rsidRPr="00BC64A2">
        <w:t>c) Trajnimin për përshtatje profesionale, në rastet e ndryshimit të kërkesave të vendit të punës, sipas nenit 24, të ligjit nr.8549, datë 11.11.1999, “Për statusin e nëpunësit civil”;</w:t>
      </w:r>
    </w:p>
    <w:p w:rsidR="00A54E76" w:rsidRPr="00BC64A2" w:rsidRDefault="00A54E76" w:rsidP="00A54E76">
      <w:pPr>
        <w:pStyle w:val="Paragrafi"/>
      </w:pPr>
      <w:r w:rsidRPr="00BC64A2">
        <w:t>ç) Trajnimin me karakter të posaçëm për kryerjen e detyrave të veçanta;</w:t>
      </w:r>
    </w:p>
    <w:p w:rsidR="00A54E76" w:rsidRPr="00BC64A2" w:rsidRDefault="00A54E76" w:rsidP="00A54E76">
      <w:pPr>
        <w:pStyle w:val="Paragrafi"/>
      </w:pPr>
      <w:r w:rsidRPr="00BC64A2">
        <w:t>d) Trajnimin për zhvillimin e njohurive profesionale;</w:t>
      </w:r>
    </w:p>
    <w:p w:rsidR="00A54E76" w:rsidRPr="00BC64A2" w:rsidRDefault="00A54E76" w:rsidP="00A54E76">
      <w:pPr>
        <w:pStyle w:val="Paragrafi"/>
      </w:pPr>
      <w:r w:rsidRPr="00BC64A2">
        <w:t>3. Organet e institutit janë:</w:t>
      </w:r>
    </w:p>
    <w:p w:rsidR="00A54E76" w:rsidRPr="00BC64A2" w:rsidRDefault="00A54E76" w:rsidP="00A54E76">
      <w:pPr>
        <w:pStyle w:val="Paragrafi"/>
      </w:pPr>
      <w:r w:rsidRPr="00BC64A2">
        <w:t>a) Drejtori i institutit</w:t>
      </w:r>
    </w:p>
    <w:p w:rsidR="00A54E76" w:rsidRPr="00BC64A2" w:rsidRDefault="00A54E76" w:rsidP="00A54E76">
      <w:pPr>
        <w:pStyle w:val="Paragrafi"/>
      </w:pPr>
      <w:r w:rsidRPr="00BC64A2">
        <w:t>b) Bordi këshillimor</w:t>
      </w:r>
    </w:p>
    <w:p w:rsidR="00A54E76" w:rsidRPr="00BC64A2" w:rsidRDefault="00A54E76" w:rsidP="00A54E76">
      <w:pPr>
        <w:pStyle w:val="Paragrafi"/>
      </w:pPr>
      <w:r w:rsidRPr="00BC64A2">
        <w:t>4. Departamenti i Administratës Publike ka këto detyra:</w:t>
      </w:r>
    </w:p>
    <w:p w:rsidR="00A54E76" w:rsidRPr="00BC64A2" w:rsidRDefault="00A54E76" w:rsidP="00A54E76">
      <w:pPr>
        <w:pStyle w:val="Paragrafi"/>
      </w:pPr>
      <w:r w:rsidRPr="00BC64A2">
        <w:t>a) përcakton çdo vit programin e trajnimit të institutit;</w:t>
      </w:r>
    </w:p>
    <w:p w:rsidR="00A54E76" w:rsidRPr="00BC64A2" w:rsidRDefault="00A54E76" w:rsidP="00A54E76">
      <w:pPr>
        <w:pStyle w:val="Paragrafi"/>
      </w:pPr>
      <w:r w:rsidRPr="00BC64A2">
        <w:t>b) merr vendime për gjithë veprimtarinë e institutit;</w:t>
      </w:r>
    </w:p>
    <w:p w:rsidR="00A54E76" w:rsidRPr="00BC64A2" w:rsidRDefault="00A54E76" w:rsidP="00A54E76">
      <w:pPr>
        <w:pStyle w:val="Paragrafi"/>
      </w:pPr>
      <w:r w:rsidRPr="00BC64A2">
        <w:t>c) miraton kriteret, që duhet të plotësojnë trajnuesit e përhershëm;</w:t>
      </w:r>
    </w:p>
    <w:p w:rsidR="00A54E76" w:rsidRPr="00BC64A2" w:rsidRDefault="00A54E76" w:rsidP="00A54E76">
      <w:pPr>
        <w:pStyle w:val="Paragrafi"/>
      </w:pPr>
      <w:r w:rsidRPr="00BC64A2">
        <w:t>ç) miraton rregulloren e brendshme të institutit.</w:t>
      </w:r>
    </w:p>
    <w:p w:rsidR="00A54E76" w:rsidRPr="00BC64A2" w:rsidRDefault="00A54E76" w:rsidP="00A54E76">
      <w:pPr>
        <w:pStyle w:val="Paragrafi"/>
      </w:pPr>
      <w:r w:rsidRPr="00BC64A2">
        <w:t>5. Bordi këshillimor është organi këshillimor i institutit dhe përbëhet nga sekretarët e përgjithshëm të gjithë ministrive, dy përfaqësues të Qendrës së Trajnimit të Administratës Vendore dhe dy përfaqësues të Universitetit të Tiranës, të caktuar nga rektorati i tij, me kërkesën e drejtorit të Departamentit të Administratës Publike.</w:t>
      </w:r>
    </w:p>
    <w:p w:rsidR="00A54E76" w:rsidRPr="00BC64A2" w:rsidRDefault="00A54E76" w:rsidP="00A54E76">
      <w:pPr>
        <w:pStyle w:val="Paragrafi"/>
      </w:pPr>
      <w:r w:rsidRPr="00BC64A2">
        <w:t>6. Drejtori i institutit emërohet sipas procedurave të ligjit nr.8549, datë 11.11.1999 “Për statusin e nëpunësit civil”. Drejtori i institutit duhet të përmbushë kërkesat ligjore për të qënë nëpunës civil dhe:</w:t>
      </w:r>
    </w:p>
    <w:p w:rsidR="00A54E76" w:rsidRPr="00BC64A2" w:rsidRDefault="00A54E76" w:rsidP="00A54E76">
      <w:pPr>
        <w:pStyle w:val="Paragrafi"/>
      </w:pPr>
      <w:r w:rsidRPr="00BC64A2">
        <w:t>a) Të jetë mbi 30 vjeç.</w:t>
      </w:r>
    </w:p>
    <w:p w:rsidR="00A54E76" w:rsidRPr="00BC64A2" w:rsidRDefault="00A54E76" w:rsidP="00A54E76">
      <w:pPr>
        <w:pStyle w:val="Paragrafi"/>
      </w:pPr>
      <w:r w:rsidRPr="00BC64A2">
        <w:t>b) të ketë mbaruar një shkallë të lartë dhe është e preferueshme të ketë një gradë shkencore në administratën apo menaxhimin publik.</w:t>
      </w:r>
    </w:p>
    <w:p w:rsidR="00A54E76" w:rsidRPr="00BC64A2" w:rsidRDefault="00A54E76" w:rsidP="00A54E76">
      <w:pPr>
        <w:pStyle w:val="Paragrafi"/>
      </w:pPr>
      <w:r w:rsidRPr="00BC64A2">
        <w:t>c) Të mos jetë marrë ndaj tij masa disiplinore e largimit nga administrata publike, për shkak të një shkeljeje të rëndë disiplinore dhe të mos jetë larguar nga shërbimi civil për paaftësi në kryerjen e detyrave.</w:t>
      </w:r>
    </w:p>
    <w:p w:rsidR="00A54E76" w:rsidRPr="00BC64A2" w:rsidRDefault="00A54E76" w:rsidP="00A54E76">
      <w:pPr>
        <w:pStyle w:val="Paragrafi"/>
      </w:pPr>
      <w:r w:rsidRPr="00BC64A2">
        <w:t>7. Drejtori i institutit ka këto detyra:</w:t>
      </w:r>
    </w:p>
    <w:p w:rsidR="00A54E76" w:rsidRPr="00BC64A2" w:rsidRDefault="00A54E76" w:rsidP="00A54E76">
      <w:pPr>
        <w:pStyle w:val="Paragrafi"/>
      </w:pPr>
      <w:r w:rsidRPr="00BC64A2">
        <w:t>a) të përfaqësojë institutin në marrëdhëniet me të tretët;</w:t>
      </w:r>
    </w:p>
    <w:p w:rsidR="00A54E76" w:rsidRPr="00BC64A2" w:rsidRDefault="00A54E76" w:rsidP="00A54E76">
      <w:pPr>
        <w:pStyle w:val="Paragrafi"/>
      </w:pPr>
      <w:r w:rsidRPr="00BC64A2">
        <w:t>b) të hartojë rregulloren e brendshme të institutit dhe ta paraqesë atë për miratim në Departamentin e Administratës Publike;</w:t>
      </w:r>
    </w:p>
    <w:p w:rsidR="00A54E76" w:rsidRPr="00BC64A2" w:rsidRDefault="00A54E76" w:rsidP="00A54E76">
      <w:pPr>
        <w:pStyle w:val="Paragrafi"/>
      </w:pPr>
      <w:r w:rsidRPr="00BC64A2">
        <w:t>c) të zbatojë vendimet e Departamentit të Administratës Publike;</w:t>
      </w:r>
    </w:p>
    <w:p w:rsidR="00A54E76" w:rsidRPr="00BC64A2" w:rsidRDefault="00A54E76" w:rsidP="00A54E76">
      <w:pPr>
        <w:pStyle w:val="Paragrafi"/>
      </w:pPr>
      <w:r w:rsidRPr="00BC64A2">
        <w:t>ç) të lidhë marrëveshje me institutet homologe dhe dhurues të ndryshëm, me miratimin e Departamentit të Administratës Publike;</w:t>
      </w:r>
    </w:p>
    <w:p w:rsidR="00A54E76" w:rsidRPr="00BC64A2" w:rsidRDefault="00A54E76" w:rsidP="00A54E76">
      <w:pPr>
        <w:pStyle w:val="Paragrafi"/>
      </w:pPr>
      <w:r w:rsidRPr="00BC64A2">
        <w:t xml:space="preserve">d) të raportojë në Departamentin e Administratës Publike dhe Këshillin e Ministrave, për </w:t>
      </w:r>
      <w:r w:rsidRPr="00BC64A2">
        <w:lastRenderedPageBreak/>
        <w:t>veprimtarinë e institutit;</w:t>
      </w:r>
    </w:p>
    <w:p w:rsidR="00A54E76" w:rsidRPr="00BC64A2" w:rsidRDefault="00A54E76" w:rsidP="00A54E76">
      <w:pPr>
        <w:pStyle w:val="Paragrafi"/>
      </w:pPr>
      <w:r w:rsidRPr="00BC64A2">
        <w:t>dh) të lidhë kontratat me trainuesit e përhershëm, me miratimin e Departamentit të Administratës Publike;</w:t>
      </w:r>
    </w:p>
    <w:p w:rsidR="00A54E76" w:rsidRPr="00BC64A2" w:rsidRDefault="00A54E76" w:rsidP="00A54E76">
      <w:pPr>
        <w:pStyle w:val="Paragrafi"/>
      </w:pPr>
      <w:r w:rsidRPr="00BC64A2">
        <w:t xml:space="preserve">e) të lidhë kontrata pune me specialistë </w:t>
      </w:r>
      <w:smartTag w:uri="urn:schemas-microsoft-com:office:smarttags" w:element="country-region">
        <w:smartTag w:uri="urn:schemas-microsoft-com:office:smarttags" w:element="place">
          <w:r w:rsidRPr="00BC64A2">
            <w:t>vendas</w:t>
          </w:r>
        </w:smartTag>
      </w:smartTag>
      <w:r w:rsidRPr="00BC64A2">
        <w:t xml:space="preserve"> ose të huaj;</w:t>
      </w:r>
    </w:p>
    <w:p w:rsidR="00A54E76" w:rsidRPr="00BC64A2" w:rsidRDefault="00A54E76" w:rsidP="00A54E76">
      <w:pPr>
        <w:pStyle w:val="Paragrafi"/>
      </w:pPr>
      <w:r w:rsidRPr="00BC64A2">
        <w:t>ë) të caktojë dhe të lidhë kontrata pune me nëpunësit e sekretarisë;</w:t>
      </w:r>
    </w:p>
    <w:p w:rsidR="00A54E76" w:rsidRPr="00BC64A2" w:rsidRDefault="00A54E76" w:rsidP="00A54E76">
      <w:pPr>
        <w:pStyle w:val="Paragrafi"/>
      </w:pPr>
      <w:r w:rsidRPr="00BC64A2">
        <w:t>f) të drejtojë stafin e trajnuesve të përhershëm dhe të bashkërendojë punën ndërmjet tyre;</w:t>
      </w:r>
    </w:p>
    <w:p w:rsidR="00A54E76" w:rsidRPr="00BC64A2" w:rsidRDefault="00A54E76" w:rsidP="00A54E76">
      <w:pPr>
        <w:pStyle w:val="Paragrafi"/>
      </w:pPr>
      <w:r w:rsidRPr="00BC64A2">
        <w:t>g) të përgatisë dhe të ndjekë zbatimin e programin e trajnimit në çdo fushë, pas miratimit nga Departamenti i Administratës Publike;</w:t>
      </w:r>
    </w:p>
    <w:p w:rsidR="00A54E76" w:rsidRPr="00BC64A2" w:rsidRDefault="00A54E76" w:rsidP="00A54E76">
      <w:pPr>
        <w:pStyle w:val="Paragrafi"/>
      </w:pPr>
      <w:r w:rsidRPr="00BC64A2">
        <w:t>gj) të përgatisë projektbuxhetin e institutit;</w:t>
      </w:r>
    </w:p>
    <w:p w:rsidR="00A54E76" w:rsidRPr="00BC64A2" w:rsidRDefault="00A54E76" w:rsidP="00A54E76">
      <w:pPr>
        <w:pStyle w:val="Paragrafi"/>
      </w:pPr>
      <w:r w:rsidRPr="00BC64A2">
        <w:t>h) të lëshojë çertifikatat, të cilat vërtetojnë kryerjen me sukses të trajnimit për çdo nëpunës, në mbështetje të vlerësimit të bërë nga trajnuesit e përhershëm.</w:t>
      </w:r>
    </w:p>
    <w:p w:rsidR="00A54E76" w:rsidRPr="00BC64A2" w:rsidRDefault="00A54E76" w:rsidP="00A54E76">
      <w:pPr>
        <w:pStyle w:val="Paragrafi"/>
      </w:pPr>
      <w:r w:rsidRPr="00BC64A2">
        <w:t>8. Stafi i trajnuesve të përhershëm përbëhet nga katër persona, të cilët kanë këto detyra:</w:t>
      </w:r>
    </w:p>
    <w:p w:rsidR="00A54E76" w:rsidRPr="00BC64A2" w:rsidRDefault="00A54E76" w:rsidP="00A54E76">
      <w:pPr>
        <w:pStyle w:val="Paragrafi"/>
      </w:pPr>
      <w:r w:rsidRPr="00BC64A2">
        <w:t>a) të sigurojnë mbështetjen administrative për organizimin e trajnimeve;</w:t>
      </w:r>
    </w:p>
    <w:p w:rsidR="00A54E76" w:rsidRPr="00BC64A2" w:rsidRDefault="00A54E76" w:rsidP="00A54E76">
      <w:pPr>
        <w:pStyle w:val="Paragrafi"/>
      </w:pPr>
      <w:r w:rsidRPr="00BC64A2">
        <w:t>b) të sigurojnë që referuesit e ftuar janë të kualifikuar;</w:t>
      </w:r>
    </w:p>
    <w:p w:rsidR="00A54E76" w:rsidRPr="00BC64A2" w:rsidRDefault="00A54E76" w:rsidP="00A54E76">
      <w:pPr>
        <w:pStyle w:val="Paragrafi"/>
      </w:pPr>
      <w:r w:rsidRPr="00BC64A2">
        <w:t>c) të sigurojnë respektimin e programit të trajnimit të institutit,</w:t>
      </w:r>
    </w:p>
    <w:p w:rsidR="00A54E76" w:rsidRPr="00BC64A2" w:rsidRDefault="00A54E76" w:rsidP="00A54E76">
      <w:pPr>
        <w:pStyle w:val="Paragrafi"/>
      </w:pPr>
      <w:r w:rsidRPr="00BC64A2">
        <w:t>ç) të bëjnë vlerësimin e rezultateve të trajnimit, për çdo nëpunës dhe në rastet e vlerësimit pozitiv, t’i propozojnë drejtorit të institutit, lëshimin e çertifikatës përkatëse;</w:t>
      </w:r>
    </w:p>
    <w:p w:rsidR="00A54E76" w:rsidRPr="00BC64A2" w:rsidRDefault="00A54E76" w:rsidP="00A54E76">
      <w:pPr>
        <w:pStyle w:val="Paragrafi"/>
      </w:pPr>
      <w:r w:rsidRPr="00BC64A2">
        <w:t>d) të paraqesin propozimet e tyre për programin e trajnimit, te drejtori i institutit.</w:t>
      </w:r>
    </w:p>
    <w:p w:rsidR="00A54E76" w:rsidRPr="00BC64A2" w:rsidRDefault="00A54E76" w:rsidP="00A54E76">
      <w:pPr>
        <w:pStyle w:val="Paragrafi"/>
      </w:pPr>
      <w:r w:rsidRPr="00BC64A2">
        <w:t>9. Referuesit. Drejtori i institutit në përputhje me programin e trajnimit fton për të referuar.</w:t>
      </w:r>
    </w:p>
    <w:p w:rsidR="00A54E76" w:rsidRPr="00BC64A2" w:rsidRDefault="00A54E76" w:rsidP="00A54E76">
      <w:pPr>
        <w:pStyle w:val="Paragrafi"/>
      </w:pPr>
      <w:r w:rsidRPr="00BC64A2">
        <w:t>a) pedagogë universitarë në fushën e administratës publike dhe menaxhimit publik;</w:t>
      </w:r>
    </w:p>
    <w:p w:rsidR="00A54E76" w:rsidRPr="00BC64A2" w:rsidRDefault="00A54E76" w:rsidP="00A54E76">
      <w:pPr>
        <w:pStyle w:val="Paragrafi"/>
      </w:pPr>
      <w:r w:rsidRPr="00BC64A2">
        <w:t>b) praktikantë të shquar nga administrata publike;</w:t>
      </w:r>
    </w:p>
    <w:p w:rsidR="00A54E76" w:rsidRPr="00BC64A2" w:rsidRDefault="00A54E76" w:rsidP="00A54E76">
      <w:pPr>
        <w:pStyle w:val="Paragrafi"/>
      </w:pPr>
      <w:r w:rsidRPr="00BC64A2">
        <w:t>c) këshillues të sektorit privat;</w:t>
      </w:r>
    </w:p>
    <w:p w:rsidR="00A54E76" w:rsidRPr="00BC64A2" w:rsidRDefault="00A54E76" w:rsidP="00A54E76">
      <w:pPr>
        <w:pStyle w:val="Paragrafi"/>
      </w:pPr>
      <w:r w:rsidRPr="00BC64A2">
        <w:t xml:space="preserve">ç) specialistë </w:t>
      </w:r>
      <w:smartTag w:uri="urn:schemas-microsoft-com:office:smarttags" w:element="country-region">
        <w:smartTag w:uri="urn:schemas-microsoft-com:office:smarttags" w:element="place">
          <w:r w:rsidRPr="00BC64A2">
            <w:t>vendas</w:t>
          </w:r>
        </w:smartTag>
      </w:smartTag>
      <w:r w:rsidRPr="00BC64A2">
        <w:t xml:space="preserve"> dhe të huaj.</w:t>
      </w:r>
    </w:p>
    <w:p w:rsidR="00A54E76" w:rsidRPr="00BC64A2" w:rsidRDefault="00A54E76" w:rsidP="00A54E76">
      <w:pPr>
        <w:pStyle w:val="Paragrafi"/>
      </w:pPr>
      <w:r w:rsidRPr="00BC64A2">
        <w:t>10. Sekretaria. Pranë institutit funksionon një sekretari, e përbërë prej tre personash, e cila kryen detyra të karakterit ndihmës dhe teknik.</w:t>
      </w:r>
    </w:p>
    <w:p w:rsidR="00A54E76" w:rsidRPr="00BC64A2" w:rsidRDefault="00A54E76" w:rsidP="00A54E76">
      <w:pPr>
        <w:pStyle w:val="Paragrafi"/>
      </w:pPr>
      <w:r w:rsidRPr="00BC64A2">
        <w:t>11. Të ardhurat dhe pasuria e institutit përbëhen nga:</w:t>
      </w:r>
    </w:p>
    <w:p w:rsidR="00A54E76" w:rsidRPr="00BC64A2" w:rsidRDefault="00A54E76" w:rsidP="00A54E76">
      <w:pPr>
        <w:pStyle w:val="Paragrafi"/>
      </w:pPr>
      <w:r w:rsidRPr="00BC64A2">
        <w:t>a) financimi nga buxheti i Këshillit të Ministrave</w:t>
      </w:r>
    </w:p>
    <w:p w:rsidR="00A54E76" w:rsidRPr="00BC64A2" w:rsidRDefault="00A54E76" w:rsidP="00A54E76">
      <w:pPr>
        <w:pStyle w:val="Paragrafi"/>
      </w:pPr>
      <w:r w:rsidRPr="00BC64A2">
        <w:t xml:space="preserve">b) dhurimet dhe të ardhurat, që sigurohen nga dhurues të ndryshëm, </w:t>
      </w:r>
      <w:smartTag w:uri="urn:schemas-microsoft-com:office:smarttags" w:element="country-region">
        <w:smartTag w:uri="urn:schemas-microsoft-com:office:smarttags" w:element="place">
          <w:r w:rsidRPr="00BC64A2">
            <w:t>vendas</w:t>
          </w:r>
        </w:smartTag>
      </w:smartTag>
      <w:r w:rsidRPr="00BC64A2">
        <w:t xml:space="preserve"> dhe të huaj, të interesuar për zhvillimin e administratës publike dhe, që nuk cënojnë qëllimin dhe funksionimin e institutit.</w:t>
      </w:r>
    </w:p>
    <w:p w:rsidR="00A54E76" w:rsidRPr="00BC64A2" w:rsidRDefault="00A54E76" w:rsidP="00A54E76">
      <w:pPr>
        <w:pStyle w:val="Paragrafi"/>
      </w:pPr>
      <w:r w:rsidRPr="00BC64A2">
        <w:t>c) të ardhurat, që jepen nga ministritë e ndryshme për nevojat e nëpunësve të tyre, për trajnime të veçanta.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5150E9">
      <w:pPr>
        <w:pStyle w:val="NeniTitull"/>
      </w:pPr>
      <w:r w:rsidRPr="00BC64A2">
        <w:t xml:space="preserve">II. Trajnimi në Institutin </w:t>
      </w:r>
      <w:smartTag w:uri="urn:schemas-microsoft-com:office:smarttags" w:element="place">
        <w:r w:rsidRPr="00BC64A2">
          <w:t>e Trajnimit</w:t>
        </w:r>
      </w:smartTag>
      <w:r w:rsidRPr="00BC64A2">
        <w:t xml:space="preserve"> të Administratës Publike</w:t>
      </w:r>
    </w:p>
    <w:p w:rsidR="00A54E76" w:rsidRPr="00BC64A2" w:rsidRDefault="00A54E76" w:rsidP="005150E9">
      <w:pPr>
        <w:pStyle w:val="NeniTitull"/>
      </w:pPr>
      <w:r w:rsidRPr="00BC64A2">
        <w:t>Trajnimi i detyrueshëm</w:t>
      </w:r>
    </w:p>
    <w:p w:rsidR="00A54E76" w:rsidRPr="00BC64A2" w:rsidRDefault="00A54E76" w:rsidP="004C7C82">
      <w:pPr>
        <w:pStyle w:val="Paragrafi"/>
      </w:pPr>
    </w:p>
    <w:p w:rsidR="00A54E76" w:rsidRPr="00BC64A2" w:rsidRDefault="00A54E76" w:rsidP="00A54E76">
      <w:pPr>
        <w:pStyle w:val="Paragrafi"/>
      </w:pPr>
      <w:r w:rsidRPr="00BC64A2">
        <w:t>12. Nëpunësi civil i nënshtrohet veprimtarive të detyrueshme, të përgjithshme dhe të veçanta të trajnimit, në rastet si vijon:</w:t>
      </w:r>
    </w:p>
    <w:p w:rsidR="00A54E76" w:rsidRPr="00BC64A2" w:rsidRDefault="00A54E76" w:rsidP="00A54E76">
      <w:pPr>
        <w:pStyle w:val="Paragrafi"/>
      </w:pPr>
      <w:r w:rsidRPr="00BC64A2">
        <w:t>a) gjatë periudhës së provës, e përcaktuar në nenin 14 të ligjit “Për statusin e nëpunësit civil”.</w:t>
      </w:r>
    </w:p>
    <w:p w:rsidR="00A54E76" w:rsidRPr="00BC64A2" w:rsidRDefault="00A54E76" w:rsidP="00A54E76">
      <w:pPr>
        <w:pStyle w:val="Paragrafi"/>
      </w:pPr>
      <w:r w:rsidRPr="00BC64A2">
        <w:t>b) gjatë periudhës së përshtatjes profesionale, e përcaktuar në nenin 24, pika 1, e ligjit “Për statusin e nëpunësit civil”.</w:t>
      </w:r>
    </w:p>
    <w:p w:rsidR="00A54E76" w:rsidRPr="00BC64A2" w:rsidRDefault="00A54E76" w:rsidP="00A54E76">
      <w:pPr>
        <w:pStyle w:val="Paragrafi"/>
      </w:pPr>
      <w:r w:rsidRPr="00BC64A2">
        <w:t>c) me urdhër të drejtpërdrejtë të eprorit dhe me miratimin e Departamentit të Administratës Publike.</w:t>
      </w:r>
    </w:p>
    <w:p w:rsidR="00A54E76" w:rsidRPr="00BC64A2" w:rsidRDefault="00A54E76" w:rsidP="00A54E76">
      <w:pPr>
        <w:pStyle w:val="Paragrafi"/>
      </w:pPr>
      <w:r w:rsidRPr="00BC64A2">
        <w:t>ç) me urdhër të drejtpërdrejtë të eprorëve dhe me miratimin e departamenteve, drejtorive, seksioneve apo zyrave të personelit për institucionet e pavarura.</w:t>
      </w:r>
    </w:p>
    <w:p w:rsidR="00A54E76" w:rsidRPr="00BC64A2" w:rsidRDefault="00A54E76" w:rsidP="00A54E76">
      <w:pPr>
        <w:pStyle w:val="Paragrafi"/>
      </w:pPr>
      <w:r w:rsidRPr="00BC64A2">
        <w:t>13. Trajnimi i parashikuar në shkronjën “a” të pikës së mësipërme, përfshin veprimtaritë e trajnimit të përgjithshëm dhe të posaçëm, për pozicionin e specialistëve në periudhë prove dhe veprimtaritë e trajnimit të posaçëm (për vendin e punës) për pozicionet e tjera të nëpunësit civil.</w:t>
      </w:r>
    </w:p>
    <w:p w:rsidR="00A54E76" w:rsidRPr="00BC64A2" w:rsidRDefault="00A54E76" w:rsidP="00A54E76">
      <w:pPr>
        <w:pStyle w:val="Paragrafi"/>
      </w:pPr>
      <w:r w:rsidRPr="00BC64A2">
        <w:t>Trajnimi i parashikuar në shkronjat “b”, “c” dhe “ç” të pikës së mësipërme është trajnim i posaçëm.</w:t>
      </w:r>
    </w:p>
    <w:p w:rsidR="00A54E76" w:rsidRPr="00BC64A2" w:rsidRDefault="00A54E76" w:rsidP="00A54E76">
      <w:pPr>
        <w:pStyle w:val="Paragrafi"/>
      </w:pPr>
      <w:r w:rsidRPr="00BC64A2">
        <w:t>14. Në rastet e parashikuara në pikën e mësipërme, drejtori i institutit, me kërkesën e Departamentit të Administratës Publike për institucionet e administratës qendrore ose me kërkesën e departamenteve të personelit, krijon kushtet për zhvillimin e veprimtarisë së trajnimit, sipas llojit të trajnimit, të përcaktuar në kërkesë.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5150E9">
      <w:pPr>
        <w:pStyle w:val="NeniTitull"/>
      </w:pPr>
      <w:r w:rsidRPr="00BC64A2">
        <w:lastRenderedPageBreak/>
        <w:t>III. Trajnimi fakultativ</w:t>
      </w:r>
    </w:p>
    <w:p w:rsidR="00A54E76" w:rsidRPr="00BC64A2" w:rsidRDefault="00A54E76" w:rsidP="00A54E76">
      <w:pPr>
        <w:pStyle w:val="TitulliNr"/>
      </w:pPr>
    </w:p>
    <w:p w:rsidR="00A54E76" w:rsidRPr="00BC64A2" w:rsidRDefault="00A54E76" w:rsidP="00A54E76">
      <w:pPr>
        <w:pStyle w:val="Paragrafi"/>
      </w:pPr>
      <w:r w:rsidRPr="00BC64A2">
        <w:t>15. Për rritjen e aftësive profesionale dhe për zhvillimin e karrierës, nëpunësi civil, pasi ka marrë miratimin e drejtpërdrejtë të eprorit, mund të paraqesë kërkesën e tij për trajnim të veçantë në sekretarinë e institutit. Drejtori i institutit, duke marrë në konsideratë mundësitë e institutit shqyrton, zgjidh kërkesën dhe jep përgjigje brenda 30 ditëve nga depozitimi i saj.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995BD2">
      <w:pPr>
        <w:pStyle w:val="NeniTitull"/>
      </w:pPr>
      <w:r w:rsidRPr="00BC64A2">
        <w:t>IV. Trajnimi jashtë vendit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A54E76">
      <w:pPr>
        <w:pStyle w:val="Paragrafi"/>
      </w:pPr>
      <w:r w:rsidRPr="00BC64A2">
        <w:t>16. Nëpunësi civil, mund të trajnohet jashtë vendit, në kuadrin e programeve të trajnimit, të organizuara nga institucioni, në përputhje me programet e përgjithshme të trajnimit, të hartuara nga Departamenti i Administratës Publike. Në mbarim të këtyre trajnimeve, punonjësi duhet të kthehet dhe të punojë në vendin e tij të mëparshëm, por jo më pak se dy vjet.</w:t>
      </w:r>
    </w:p>
    <w:p w:rsidR="00A54E76" w:rsidRPr="00BC64A2" w:rsidRDefault="00A54E76" w:rsidP="00A54E76">
      <w:pPr>
        <w:pStyle w:val="Paragrafi"/>
      </w:pPr>
      <w:r w:rsidRPr="00BC64A2">
        <w:t>Kur nëpunësi refuzon të kthehet në vendin e mëparshëm, ai duhet të dëmshpërblejë institucionin për shpenzimet e kualifikimit.</w:t>
      </w:r>
    </w:p>
    <w:p w:rsidR="00A54E76" w:rsidRPr="00BC64A2" w:rsidRDefault="00A54E76" w:rsidP="00A54E76">
      <w:pPr>
        <w:pStyle w:val="Paragrafi"/>
      </w:pPr>
      <w:r w:rsidRPr="00BC64A2">
        <w:t>17. Nëpunësi civil, mund të kryejë trajnime jashtë vendit, me iniciativën e tij, por për detyrën që ai kryen, për jo më shumë se 6 muaj, me propozimin e përbashkët të eprorit, të drejtorit të personelit të institucionit dhe me miratimin e titullarit të institucionitë</w:t>
      </w:r>
    </w:p>
    <w:p w:rsidR="00A54E76" w:rsidRPr="00BC64A2" w:rsidRDefault="00A54E76" w:rsidP="00A54E76">
      <w:pPr>
        <w:pStyle w:val="Paragrafi"/>
      </w:pPr>
      <w:r w:rsidRPr="00BC64A2">
        <w:t>Nëpunësi civil, mund të kryejë trajnime mbi 6 muaj jashtë apo brenda vendit, të ndërmarra me iniciativën e vet, por për detyrën që ai kryen. Gjatë kësaj kohe ai pezullohet nga shërbimi civil.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EF1770">
      <w:pPr>
        <w:pStyle w:val="NeniTitull"/>
      </w:pPr>
      <w:r w:rsidRPr="00BC64A2">
        <w:t>V. Pagesa gjatë periudhës së trajnimit</w:t>
      </w:r>
    </w:p>
    <w:p w:rsidR="00A54E76" w:rsidRPr="00BC64A2" w:rsidRDefault="00A54E76" w:rsidP="00A54E76">
      <w:pPr>
        <w:pStyle w:val="TitulliNr"/>
      </w:pPr>
    </w:p>
    <w:p w:rsidR="00A54E76" w:rsidRPr="00BC64A2" w:rsidRDefault="00A54E76" w:rsidP="00A54E76">
      <w:pPr>
        <w:pStyle w:val="Paragrafi"/>
      </w:pPr>
      <w:r w:rsidRPr="00BC64A2">
        <w:t>18. Trajnimi i detyrueshëm dhe ai fakultativ në Institutin e Trajnimit të Administratës Publike kryhet pa shkëputje nga puna. Gjatë kohës së trajnimit nëpunësi merr pagën e plotë.</w:t>
      </w:r>
    </w:p>
    <w:p w:rsidR="00A54E76" w:rsidRPr="00BC64A2" w:rsidRDefault="00A54E76" w:rsidP="00A54E76">
      <w:pPr>
        <w:pStyle w:val="Paragrafi"/>
      </w:pPr>
      <w:r w:rsidRPr="00BC64A2">
        <w:t>19. Trajnimi jashtë vendit, i organizuar nga institucioni është me shkëputje nga puna. Gjatë periudhës së trajnimit deri në 6 muaj, nëpunësi merr pagën bazë. Për periudhën e trajnimit që kalon 6 muaj, nëpunësit i ndërpritet paga dhe familjes së tij i jepet një shpërblim, i përcaktuar si më poshtë:</w:t>
      </w:r>
    </w:p>
    <w:p w:rsidR="00A54E76" w:rsidRPr="00BC64A2" w:rsidRDefault="00A54E76" w:rsidP="00A54E76">
      <w:pPr>
        <w:pStyle w:val="Paragrafi"/>
      </w:pPr>
      <w:r w:rsidRPr="00BC64A2">
        <w:t>a) për nëpunësit pa ose me një pjestar në ngarkim, 40 për qind e pagës bazë;</w:t>
      </w:r>
    </w:p>
    <w:p w:rsidR="00A54E76" w:rsidRPr="00BC64A2" w:rsidRDefault="00A54E76" w:rsidP="00A54E76">
      <w:pPr>
        <w:pStyle w:val="Paragrafi"/>
      </w:pPr>
      <w:r w:rsidRPr="00BC64A2">
        <w:t>b) për nëpunësit me shumë pjestarë në ngarkim, 50 për qind e pagës bazë;</w:t>
      </w:r>
    </w:p>
    <w:p w:rsidR="00A54E76" w:rsidRPr="00BC64A2" w:rsidRDefault="00A54E76" w:rsidP="00A54E76">
      <w:pPr>
        <w:pStyle w:val="Paragrafi"/>
      </w:pPr>
      <w:r w:rsidRPr="00BC64A2">
        <w:t>20. Për periudhën e trajnimit deri në 6 muaj, të ndërmarrë me iniciativën e vet nëpunësit, sipas paragrafit të parë të pikës 17, të këtij vendimi, nëpunësi paguhet me 30 për qind e pagës bazë, pavarësisht nga numri i anëtarëve të familjes në ngarkim.</w:t>
      </w:r>
    </w:p>
    <w:p w:rsidR="00A54E76" w:rsidRPr="00BC64A2" w:rsidRDefault="00A54E76" w:rsidP="00A54E76">
      <w:pPr>
        <w:pStyle w:val="Paragrafi"/>
      </w:pPr>
      <w:r w:rsidRPr="00BC64A2">
        <w:t>Për trajnimet mbi 6 muaj, të ndërmarra me iniciativën e vet nëpunësit, ai nuk paguhet.</w:t>
      </w:r>
    </w:p>
    <w:p w:rsidR="00A54E76" w:rsidRPr="00BC64A2" w:rsidRDefault="00A54E76" w:rsidP="00A54E76">
      <w:pPr>
        <w:pStyle w:val="Paragrafi"/>
      </w:pPr>
      <w:r w:rsidRPr="00BC64A2">
        <w:t>21. Dispozitat e këtij vendimi aplikohen edhe për funksionarët politikë.</w:t>
      </w:r>
    </w:p>
    <w:p w:rsidR="00A54E76" w:rsidRPr="00BC64A2" w:rsidRDefault="00A54E76" w:rsidP="00A54E76">
      <w:pPr>
        <w:pStyle w:val="Paragrafi"/>
      </w:pPr>
      <w:r w:rsidRPr="00BC64A2">
        <w:t>22. Instituti i Trajnimit të Administratës Publike siguron trajnim edhe për nëpunësit e tjerë të administratës publike, sipas mundësive të tij dhe kërkesave të institucioneve përkatëse.</w:t>
      </w:r>
    </w:p>
    <w:p w:rsidR="00A54E76" w:rsidRPr="00BC64A2" w:rsidRDefault="00A54E76" w:rsidP="00A54E76">
      <w:pPr>
        <w:pStyle w:val="TitulliNr"/>
      </w:pPr>
    </w:p>
    <w:p w:rsidR="00A54E76" w:rsidRPr="00BC64A2" w:rsidRDefault="00A54E76" w:rsidP="0021194C">
      <w:pPr>
        <w:pStyle w:val="NeniTitull"/>
      </w:pPr>
      <w:r w:rsidRPr="00BC64A2">
        <w:t>VI. Dispozita e fundit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A54E76">
      <w:pPr>
        <w:pStyle w:val="Paragrafi"/>
      </w:pPr>
      <w:r w:rsidRPr="00BC64A2">
        <w:t>23. Vendimi nr.101, datë 4.2.1998, i Këshillit të Ministrave, “Për disa masa tranzitore për formimin profesional të nëpunësve”, vendimi nr.189, datë 20.3.1998 i Këshillit të Ministrave, “Për një ndryshim në vendimin e Këshillit të Ministrave nr.101, datë 4.2.1998, “Për disa masa tranzitore për formimin profesional të nëpunësve””, si dhe çdo dispozitë tjetër që bie në kundërshtim me këtë vendim shfuqizohen.</w:t>
      </w:r>
    </w:p>
    <w:p w:rsidR="00A54E76" w:rsidRDefault="00A54E76" w:rsidP="00A54E76">
      <w:pPr>
        <w:pStyle w:val="Paragrafi"/>
      </w:pPr>
      <w:r w:rsidRPr="00BC64A2">
        <w:t>Ky vendim hyn në fuqi pas botimit në Fletoren Zyrtare.</w:t>
      </w:r>
    </w:p>
    <w:p w:rsidR="00A54E76" w:rsidRPr="00BC64A2" w:rsidRDefault="00A54E76" w:rsidP="00A54E76">
      <w:pPr>
        <w:pStyle w:val="Paragrafi"/>
      </w:pPr>
    </w:p>
    <w:p w:rsidR="00A54E76" w:rsidRPr="00BC64A2" w:rsidRDefault="00A54E76" w:rsidP="00A54E76">
      <w:pPr>
        <w:pStyle w:val="Autoriteti"/>
      </w:pPr>
      <w:r w:rsidRPr="00BC64A2">
        <w:t>KRYEMINISTRI</w:t>
      </w:r>
    </w:p>
    <w:p w:rsidR="00A0784B" w:rsidRPr="007732C8" w:rsidRDefault="00A54E76" w:rsidP="00EB0B55">
      <w:pPr>
        <w:pStyle w:val="AutoritetiEmer"/>
      </w:pPr>
      <w:r w:rsidRPr="00BC64A2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1490"/>
    <w:rsid w:val="00074162"/>
    <w:rsid w:val="00075BF5"/>
    <w:rsid w:val="000B29AB"/>
    <w:rsid w:val="00134ADF"/>
    <w:rsid w:val="00187855"/>
    <w:rsid w:val="001A58B2"/>
    <w:rsid w:val="001C7978"/>
    <w:rsid w:val="0021194C"/>
    <w:rsid w:val="0022170D"/>
    <w:rsid w:val="002C6BAB"/>
    <w:rsid w:val="00304413"/>
    <w:rsid w:val="00383FD5"/>
    <w:rsid w:val="003E06F6"/>
    <w:rsid w:val="003F043A"/>
    <w:rsid w:val="00470F9C"/>
    <w:rsid w:val="004C7C82"/>
    <w:rsid w:val="0050367C"/>
    <w:rsid w:val="00504A56"/>
    <w:rsid w:val="00507AF2"/>
    <w:rsid w:val="005150E9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95BD2"/>
    <w:rsid w:val="009C29DF"/>
    <w:rsid w:val="009F72BC"/>
    <w:rsid w:val="00A0784B"/>
    <w:rsid w:val="00A246D1"/>
    <w:rsid w:val="00A30919"/>
    <w:rsid w:val="00A54E76"/>
    <w:rsid w:val="00A923BE"/>
    <w:rsid w:val="00AA4D4B"/>
    <w:rsid w:val="00B26C38"/>
    <w:rsid w:val="00B813F5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B0B55"/>
    <w:rsid w:val="00EF1770"/>
    <w:rsid w:val="00F32A08"/>
    <w:rsid w:val="00F44F8D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0D5AC6-521A-4576-9E2B-E493771C9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2019-03-14T10:55:00Z</dcterms:created>
  <dcterms:modified xsi:type="dcterms:W3CDTF">2019-03-14T10:55:00Z</dcterms:modified>
</cp:coreProperties>
</file>