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03F8" w:rsidRPr="00FF1292" w:rsidRDefault="003C03F8" w:rsidP="003C03F8">
      <w:pPr>
        <w:pStyle w:val="Akti"/>
      </w:pPr>
      <w:bookmarkStart w:id="0" w:name="_GoBack"/>
      <w:bookmarkEnd w:id="0"/>
      <w:r w:rsidRPr="00FF1292">
        <w:t>V E N D I M</w:t>
      </w:r>
    </w:p>
    <w:p w:rsidR="003C03F8" w:rsidRPr="00FF1292" w:rsidRDefault="003C03F8" w:rsidP="003C03F8">
      <w:pPr>
        <w:pStyle w:val="NumriData"/>
      </w:pPr>
      <w:r w:rsidRPr="00FF1292">
        <w:t>Nr.339, datë 23.6.2000</w:t>
      </w:r>
    </w:p>
    <w:p w:rsidR="003C03F8" w:rsidRPr="00FF1292" w:rsidRDefault="003C03F8" w:rsidP="003C03F8">
      <w:pPr>
        <w:pStyle w:val="Paragrafi"/>
      </w:pPr>
    </w:p>
    <w:p w:rsidR="003C03F8" w:rsidRPr="00FF1292" w:rsidRDefault="003C03F8" w:rsidP="003C03F8">
      <w:pPr>
        <w:pStyle w:val="Titulli"/>
      </w:pPr>
      <w:r w:rsidRPr="00FF1292">
        <w:t>PËR NJË SHTESË NË VENDIMIN NR.205, DATË 13.4.1999, TË KËSHILLIT TË MINISTRAVE, “PËR DISPOZITAT ZBATUESE TË KODIT DOGANOR” NDRYSHUAR ME VENDIMIN NR.516, DATË 14.11.1999, TË KËSHILLIT TË MINISTRAVE</w:t>
      </w:r>
    </w:p>
    <w:p w:rsidR="003C03F8" w:rsidRPr="00FF1292" w:rsidRDefault="003C03F8" w:rsidP="003C03F8">
      <w:pPr>
        <w:pStyle w:val="Titulli"/>
      </w:pPr>
    </w:p>
    <w:p w:rsidR="003C03F8" w:rsidRPr="00FF1292" w:rsidRDefault="003C03F8" w:rsidP="003C03F8">
      <w:pPr>
        <w:pStyle w:val="BazLigjPropozues"/>
      </w:pPr>
      <w:r w:rsidRPr="00FF1292">
        <w:t>Në mbështetje të nenit 100 të Kushtetutës së  dhe të ligjit nr.8449, datë 27.1.1999, “Për Kodin Doganor të Republikës së Shqipërisë”, me propozimin e ministrit të Bashkëpunimit Ekonomik dhe Tregtisë dhe të ministrit të Financave, Këshlli i Ministrave</w:t>
      </w:r>
    </w:p>
    <w:p w:rsidR="003C03F8" w:rsidRPr="00FF1292" w:rsidRDefault="003C03F8" w:rsidP="003C03F8">
      <w:pPr>
        <w:pStyle w:val="VENDOSI"/>
      </w:pPr>
    </w:p>
    <w:p w:rsidR="003C03F8" w:rsidRPr="00FF1292" w:rsidRDefault="003C03F8" w:rsidP="003C03F8">
      <w:pPr>
        <w:pStyle w:val="VENDOSI"/>
      </w:pPr>
      <w:r w:rsidRPr="00FF1292">
        <w:t>V E N D O S I:</w:t>
      </w:r>
    </w:p>
    <w:p w:rsidR="003C03F8" w:rsidRPr="00FF1292" w:rsidRDefault="003C03F8" w:rsidP="003C03F8">
      <w:pPr>
        <w:pStyle w:val="Paragrafi"/>
      </w:pPr>
    </w:p>
    <w:p w:rsidR="003C03F8" w:rsidRPr="00FF1292" w:rsidRDefault="003C03F8" w:rsidP="003C03F8">
      <w:pPr>
        <w:pStyle w:val="Paragrafi"/>
      </w:pPr>
      <w:r w:rsidRPr="00FF1292">
        <w:t>Në vendimin nr.205, datë 13.4.1999, të Këshillit të Ministrave, ndryshuar me vendimin nr.516, datë 14.11.1999, të Këshillit të Ministrave, pas pikës 69.2 shtohet pika 69.3, me këtë përmbajtje:</w:t>
      </w:r>
    </w:p>
    <w:p w:rsidR="003C03F8" w:rsidRPr="00FF1292" w:rsidRDefault="003C03F8" w:rsidP="003C03F8">
      <w:pPr>
        <w:pStyle w:val="Paragrafi"/>
      </w:pPr>
      <w:r w:rsidRPr="00FF1292">
        <w:t>“69.3 Çmimit realisht të paguar ose që duhet paguar, për filmat kinematografikë të importuar në Republikën e Shqipërisë me të drejtën e riprodhimit dhe të shpërndarjes, nuk do t’i shtohen e drejta e pronësisë intelektuale (royalities) dhe e drejta e licensës (licence fee).”.</w:t>
      </w:r>
    </w:p>
    <w:p w:rsidR="003C03F8" w:rsidRDefault="003C03F8" w:rsidP="003C03F8">
      <w:pPr>
        <w:pStyle w:val="Paragrafi"/>
      </w:pPr>
      <w:r w:rsidRPr="00FF1292">
        <w:t>Ky vendim hyn në fuqi pas botimit në Fletoren Zyrtare.</w:t>
      </w:r>
    </w:p>
    <w:p w:rsidR="003C03F8" w:rsidRPr="00FF1292" w:rsidRDefault="003C03F8" w:rsidP="003C03F8">
      <w:pPr>
        <w:pStyle w:val="Paragrafi"/>
      </w:pPr>
    </w:p>
    <w:p w:rsidR="003C03F8" w:rsidRPr="00FF1292" w:rsidRDefault="003C03F8" w:rsidP="003C03F8">
      <w:pPr>
        <w:pStyle w:val="Autoriteti"/>
      </w:pPr>
      <w:r w:rsidRPr="00FF1292">
        <w:t>KRYEMINISTRI</w:t>
      </w:r>
    </w:p>
    <w:p w:rsidR="003C03F8" w:rsidRPr="00FF1292" w:rsidRDefault="003C03F8" w:rsidP="003C03F8">
      <w:pPr>
        <w:pStyle w:val="AutoritetiEmer"/>
      </w:pPr>
      <w:r w:rsidRPr="00FF1292">
        <w:t>Ilir Meta</w:t>
      </w:r>
    </w:p>
    <w:p w:rsidR="003C03F8" w:rsidRPr="00FF1292" w:rsidRDefault="003C03F8" w:rsidP="003C03F8">
      <w:pPr>
        <w:pStyle w:val="Paragrafi"/>
      </w:pPr>
    </w:p>
    <w:p w:rsidR="00A0784B" w:rsidRPr="007732C8" w:rsidRDefault="00A0784B" w:rsidP="007732C8"/>
    <w:sectPr w:rsidR="00A0784B" w:rsidRPr="007732C8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lickAndTypeStyle w:val="Paragrafi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76B9"/>
    <w:rsid w:val="000637B6"/>
    <w:rsid w:val="00074162"/>
    <w:rsid w:val="00075BF5"/>
    <w:rsid w:val="000B29AB"/>
    <w:rsid w:val="00134ADF"/>
    <w:rsid w:val="00187855"/>
    <w:rsid w:val="001A58B2"/>
    <w:rsid w:val="001C7978"/>
    <w:rsid w:val="0022170D"/>
    <w:rsid w:val="002C6BAB"/>
    <w:rsid w:val="00304413"/>
    <w:rsid w:val="00383FD5"/>
    <w:rsid w:val="003C03F8"/>
    <w:rsid w:val="003E06F6"/>
    <w:rsid w:val="003F043A"/>
    <w:rsid w:val="00470F9C"/>
    <w:rsid w:val="0050367C"/>
    <w:rsid w:val="00504A56"/>
    <w:rsid w:val="00507AF2"/>
    <w:rsid w:val="00543147"/>
    <w:rsid w:val="00545117"/>
    <w:rsid w:val="0058563C"/>
    <w:rsid w:val="005A53C5"/>
    <w:rsid w:val="005D4BA8"/>
    <w:rsid w:val="006A37D8"/>
    <w:rsid w:val="00705463"/>
    <w:rsid w:val="0074183C"/>
    <w:rsid w:val="00767527"/>
    <w:rsid w:val="007732C8"/>
    <w:rsid w:val="007B0B5A"/>
    <w:rsid w:val="0080475E"/>
    <w:rsid w:val="008072B9"/>
    <w:rsid w:val="008105AD"/>
    <w:rsid w:val="00841EC5"/>
    <w:rsid w:val="008521B4"/>
    <w:rsid w:val="00872000"/>
    <w:rsid w:val="00881600"/>
    <w:rsid w:val="00964189"/>
    <w:rsid w:val="009C29DF"/>
    <w:rsid w:val="009F72BC"/>
    <w:rsid w:val="00A0784B"/>
    <w:rsid w:val="00A246D1"/>
    <w:rsid w:val="00A923BE"/>
    <w:rsid w:val="00AA4D4B"/>
    <w:rsid w:val="00B26C38"/>
    <w:rsid w:val="00BB5AB5"/>
    <w:rsid w:val="00BC6B73"/>
    <w:rsid w:val="00C22BA7"/>
    <w:rsid w:val="00C36B40"/>
    <w:rsid w:val="00C7710C"/>
    <w:rsid w:val="00CF2E64"/>
    <w:rsid w:val="00D1319A"/>
    <w:rsid w:val="00D92AC6"/>
    <w:rsid w:val="00DC64E5"/>
    <w:rsid w:val="00E06AA7"/>
    <w:rsid w:val="00E624E2"/>
    <w:rsid w:val="00E645E3"/>
    <w:rsid w:val="00EA206E"/>
    <w:rsid w:val="00F55282"/>
    <w:rsid w:val="00F65DCE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51235436-5FA2-4BD9-9363-54309BC686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732C8"/>
    <w:pPr>
      <w:widowControl w:val="0"/>
    </w:pPr>
    <w:rPr>
      <w:rFonts w:ascii="CG Times" w:hAnsi="CG Times"/>
      <w:noProof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964189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964189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964189"/>
    <w:pPr>
      <w:keepNext/>
      <w:widowControl w:val="0"/>
      <w:jc w:val="center"/>
    </w:pPr>
    <w:rPr>
      <w:rFonts w:ascii="CG Times" w:hAnsi="CG Times"/>
      <w:b/>
      <w:sz w:val="22"/>
      <w:lang w:eastAsia="en-US"/>
    </w:rPr>
  </w:style>
  <w:style w:type="paragraph" w:customStyle="1" w:styleId="Autoriteti">
    <w:name w:val="Autoriteti"/>
    <w:next w:val="AutoritetiEmer"/>
    <w:rsid w:val="00964189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964189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964189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Kapakufund">
    <w:name w:val="Kapaku_fund"/>
    <w:next w:val="Normal"/>
    <w:rsid w:val="00964189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964189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964189"/>
    <w:pPr>
      <w:keepNext/>
      <w:widowControl w:val="0"/>
      <w:jc w:val="center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KapitulliNr">
    <w:name w:val="Kapitulli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964189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964189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964189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964189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964189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jesaNr">
    <w:name w:val="Pjesa_Nr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964189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964189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964189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964189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964189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semiHidden/>
    <w:rsid w:val="00964189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Fletorjagjendet">
    <w:name w:val="Fletorja gjendet"/>
    <w:rsid w:val="00B26C38"/>
    <w:pPr>
      <w:pageBreakBefore/>
      <w:widowControl w:val="0"/>
    </w:pPr>
    <w:rPr>
      <w:rFonts w:ascii="CG Times" w:hAnsi="CG Times"/>
      <w:b/>
      <w:noProof/>
      <w:sz w:val="22"/>
      <w:szCs w:val="22"/>
      <w:lang w:val="sq-AL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156</Words>
  <Characters>895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1049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QPZ User</dc:creator>
  <cp:keywords/>
  <dc:description/>
  <cp:lastModifiedBy>Inida Noga</cp:lastModifiedBy>
  <cp:revision>2</cp:revision>
  <dcterms:created xsi:type="dcterms:W3CDTF">2019-03-14T10:56:00Z</dcterms:created>
  <dcterms:modified xsi:type="dcterms:W3CDTF">2019-03-14T10:56:00Z</dcterms:modified>
</cp:coreProperties>
</file>