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778" w:rsidRPr="004C5A45" w:rsidRDefault="00192778" w:rsidP="00192778">
      <w:pPr>
        <w:pStyle w:val="Akti"/>
      </w:pPr>
      <w:bookmarkStart w:id="0" w:name="_GoBack"/>
      <w:bookmarkEnd w:id="0"/>
      <w:r w:rsidRPr="004C5A45">
        <w:t>V E N D I M</w:t>
      </w:r>
    </w:p>
    <w:p w:rsidR="00192778" w:rsidRPr="004C5A45" w:rsidRDefault="00192778" w:rsidP="00192778">
      <w:pPr>
        <w:pStyle w:val="NumriData"/>
      </w:pPr>
      <w:r w:rsidRPr="004C5A45">
        <w:t>Nr.</w:t>
      </w:r>
      <w:r w:rsidR="00C7448C">
        <w:t xml:space="preserve"> </w:t>
      </w:r>
      <w:r w:rsidRPr="004C5A45">
        <w:t>381, datë 14.7.2000</w:t>
      </w:r>
    </w:p>
    <w:p w:rsidR="00192778" w:rsidRPr="004C5A45" w:rsidRDefault="00192778" w:rsidP="00192778">
      <w:pPr>
        <w:pStyle w:val="Paragrafi"/>
      </w:pPr>
    </w:p>
    <w:p w:rsidR="00192778" w:rsidRPr="004C5A45" w:rsidRDefault="00192778" w:rsidP="00192778">
      <w:pPr>
        <w:pStyle w:val="Titulli"/>
      </w:pPr>
      <w:r w:rsidRPr="004C5A45">
        <w:t>PËR DISA NDRYSHIME NË VENDIMIN NR.440, DATË 9.9.1999, TË KËSHILLIT TË MINISTRAVE, “PËR STRUKTURËN DHE PAGAT E PUNONJËSVE TË POLICISË SË NDËRTIMIT”</w:t>
      </w:r>
    </w:p>
    <w:p w:rsidR="00192778" w:rsidRPr="004C5A45" w:rsidRDefault="00192778" w:rsidP="00192778">
      <w:pPr>
        <w:pStyle w:val="Paragrafi"/>
      </w:pPr>
    </w:p>
    <w:p w:rsidR="00192778" w:rsidRPr="004C5A45" w:rsidRDefault="00192778" w:rsidP="00192778">
      <w:pPr>
        <w:pStyle w:val="BazLigjPropozues"/>
      </w:pPr>
      <w:r w:rsidRPr="004C5A45">
        <w:t>Në mbështetje të nenit 100 të Kushtetutës dhe të ligjit nr.8487, datë 13.5.1999, “Për kompetencat për caktimin e pagave të punës”, me propozimin e zëvendëskryeministrit ministrit të Punës dhe Çështjeve Sociale dhe ministrit të Financave, Këshilli i Ministrave</w:t>
      </w:r>
    </w:p>
    <w:p w:rsidR="00192778" w:rsidRPr="004C5A45" w:rsidRDefault="00192778" w:rsidP="00C7448C">
      <w:pPr>
        <w:pStyle w:val="Paragrafi"/>
      </w:pPr>
    </w:p>
    <w:p w:rsidR="00192778" w:rsidRPr="004C5A45" w:rsidRDefault="00192778" w:rsidP="00192778">
      <w:pPr>
        <w:pStyle w:val="VENDOSI"/>
      </w:pPr>
      <w:r w:rsidRPr="004C5A45">
        <w:t>V E N D O S I:</w:t>
      </w:r>
    </w:p>
    <w:p w:rsidR="00192778" w:rsidRPr="004C5A45" w:rsidRDefault="00192778" w:rsidP="00C7448C">
      <w:pPr>
        <w:pStyle w:val="Paragrafi"/>
      </w:pPr>
    </w:p>
    <w:p w:rsidR="00192778" w:rsidRPr="004C5A45" w:rsidRDefault="00192778" w:rsidP="00192778">
      <w:pPr>
        <w:pStyle w:val="Paragrafi"/>
      </w:pPr>
      <w:r w:rsidRPr="004C5A45">
        <w:t>Në vendimin nr.440, dtë 9.9.1999, të Këshillit të Ministrave, bëhen këto ndryshime:</w:t>
      </w:r>
    </w:p>
    <w:p w:rsidR="00192778" w:rsidRPr="004C5A45" w:rsidRDefault="00192778" w:rsidP="00192778">
      <w:pPr>
        <w:pStyle w:val="Paragrafi"/>
      </w:pPr>
      <w:r w:rsidRPr="004C5A45">
        <w:t>1. Pagat e punonjësve të Policisë së Ndërtimit rriten në masën 10 për qind.</w:t>
      </w:r>
    </w:p>
    <w:p w:rsidR="00192778" w:rsidRPr="004C5A45" w:rsidRDefault="00192778" w:rsidP="00192778">
      <w:pPr>
        <w:pStyle w:val="Paragrafi"/>
      </w:pPr>
      <w:r w:rsidRPr="004C5A45">
        <w:t>2. Tabelat nr.2, “Pasqyra e pagave për punonjësit e Drejtorisë së Policisë së Ndërtimit në qendër” dhe “Pasqyra e pagave për punonjësit e degëve të Policisë së Ndërtimit në rrethe” zëvendësohen me tabelat me të njëjtin numër, që i bashkëlidhen këtij vendimi.</w:t>
      </w:r>
    </w:p>
    <w:p w:rsidR="00192778" w:rsidRPr="004C5A45" w:rsidRDefault="00192778" w:rsidP="00192778">
      <w:pPr>
        <w:pStyle w:val="Paragrafi"/>
      </w:pPr>
      <w:r w:rsidRPr="004C5A45">
        <w:t>3. Niveli më i ulët për ushtarakët e Policisë së Ndërtimit bëhet 8 470 lekë në muaj, kurse niveli më i lartë (kryetar dege), bëhet 22 385 lekë në muaj.</w:t>
      </w:r>
    </w:p>
    <w:p w:rsidR="00192778" w:rsidRPr="004C5A45" w:rsidRDefault="00192778" w:rsidP="00192778">
      <w:pPr>
        <w:pStyle w:val="Paragrafi"/>
      </w:pPr>
      <w:r w:rsidRPr="004C5A45">
        <w:t>4. Vendimi nr.238, datë 16.4.1996, i Këshillit të Ministrave, “Për disa ndryshime në pagat e Policisë së Ndërtimit”, shfuqizohet.</w:t>
      </w:r>
    </w:p>
    <w:p w:rsidR="00192778" w:rsidRPr="004C5A45" w:rsidRDefault="00192778" w:rsidP="00192778">
      <w:pPr>
        <w:pStyle w:val="Paragrafi"/>
      </w:pPr>
      <w:r w:rsidRPr="004C5A45">
        <w:t>5. Efektet financiare, që rrjedhin nga miratimi i këtij vendimi, përballohen në përputhje me pikën 1, të aktit normativ nr.1, datë 14.7.2000, “Për përballimin e efekteve finanicare, që rrjedhin nga rritja e pagave dhe pensioneve”.</w:t>
      </w:r>
    </w:p>
    <w:p w:rsidR="00192778" w:rsidRPr="004C5A45" w:rsidRDefault="00192778" w:rsidP="00192778">
      <w:pPr>
        <w:pStyle w:val="Paragrafi"/>
      </w:pPr>
      <w:r w:rsidRPr="004C5A45">
        <w:t>6. Vendimi i shtrin efektet financiare nga data 1.7.2000.</w:t>
      </w:r>
    </w:p>
    <w:p w:rsidR="00192778" w:rsidRDefault="00192778" w:rsidP="00192778">
      <w:pPr>
        <w:pStyle w:val="Paragrafi"/>
      </w:pPr>
      <w:r w:rsidRPr="004C5A45">
        <w:t>Ky vendim hyn në fuqi pas botimit në Fletoren Zyrtare.</w:t>
      </w:r>
    </w:p>
    <w:p w:rsidR="00192778" w:rsidRPr="004C5A45" w:rsidRDefault="00192778" w:rsidP="00192778">
      <w:pPr>
        <w:pStyle w:val="Paragrafi"/>
      </w:pPr>
    </w:p>
    <w:p w:rsidR="00192778" w:rsidRPr="004C5A45" w:rsidRDefault="00192778" w:rsidP="00192778">
      <w:pPr>
        <w:pStyle w:val="Autoriteti"/>
      </w:pPr>
      <w:r w:rsidRPr="004C5A45">
        <w:t>KRYEMINISTRI</w:t>
      </w:r>
    </w:p>
    <w:p w:rsidR="00192778" w:rsidRPr="004C5A45" w:rsidRDefault="00192778" w:rsidP="00192778">
      <w:pPr>
        <w:pStyle w:val="AutoritetiEmer"/>
      </w:pPr>
      <w:r w:rsidRPr="004C5A45">
        <w:t>Ilir Meta</w:t>
      </w:r>
    </w:p>
    <w:p w:rsidR="00192778" w:rsidRPr="004C5A45" w:rsidRDefault="00192778" w:rsidP="00192778">
      <w:pPr>
        <w:pStyle w:val="Paragrafi"/>
      </w:pPr>
    </w:p>
    <w:p w:rsidR="0061302A" w:rsidRDefault="0061302A" w:rsidP="00C7448C">
      <w:pPr>
        <w:pStyle w:val="Paragrafi"/>
      </w:pPr>
    </w:p>
    <w:p w:rsidR="00192778" w:rsidRPr="004C5A45" w:rsidRDefault="00192778" w:rsidP="00192778">
      <w:pPr>
        <w:pStyle w:val="TitulliNr"/>
      </w:pPr>
      <w:r w:rsidRPr="004C5A45">
        <w:t>TABELA Nr.2</w:t>
      </w:r>
    </w:p>
    <w:p w:rsidR="00192778" w:rsidRPr="004C5A45" w:rsidRDefault="00192778" w:rsidP="00192778">
      <w:pPr>
        <w:pStyle w:val="TitulliTitull"/>
      </w:pPr>
      <w:r w:rsidRPr="004C5A45">
        <w:t xml:space="preserve">PASQYRA E PAGAVE PËR PUNONJËSIT </w:t>
      </w:r>
      <w:smartTag w:uri="urn:schemas-microsoft-com:office:smarttags" w:element="place">
        <w:r w:rsidRPr="004C5A45">
          <w:t>E DREJTORISË</w:t>
        </w:r>
      </w:smartTag>
    </w:p>
    <w:p w:rsidR="00192778" w:rsidRPr="004C5A45" w:rsidRDefault="00192778" w:rsidP="00192778">
      <w:pPr>
        <w:pStyle w:val="TitulliTitull"/>
      </w:pPr>
      <w:r w:rsidRPr="004C5A45">
        <w:t>SË POLICISË SË NDËRTIMIT NË QENDËR</w:t>
      </w:r>
    </w:p>
    <w:p w:rsidR="00192778" w:rsidRPr="004C5A45" w:rsidRDefault="00192778" w:rsidP="00C7448C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828"/>
        <w:gridCol w:w="1275"/>
        <w:gridCol w:w="1418"/>
      </w:tblGrid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vAlign w:val="center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Nr.</w:t>
            </w:r>
          </w:p>
        </w:tc>
        <w:tc>
          <w:tcPr>
            <w:tcW w:w="3828" w:type="dxa"/>
            <w:vAlign w:val="center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EMËRTIMI</w:t>
            </w:r>
          </w:p>
        </w:tc>
        <w:tc>
          <w:tcPr>
            <w:tcW w:w="1275" w:type="dxa"/>
            <w:vAlign w:val="center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KLASA</w:t>
            </w:r>
          </w:p>
        </w:tc>
        <w:tc>
          <w:tcPr>
            <w:tcW w:w="1418" w:type="dxa"/>
            <w:vAlign w:val="center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PAGA NË LEKË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1.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Drejtor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56760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2.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Zëvendësdrejtor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40535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3.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Kryetar Dege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XXII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22385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4.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Shef Sektori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XXII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22385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5.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Kryetar Dege Gadishmërie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XXII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22385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6.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Specialistë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XXI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20158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7.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Shofer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IX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12898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8.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Punonjës Grupi Gadishmërie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XIX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18065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9.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Arkivist Daktilografist Protokollist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VI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11446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10.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Magazinier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VI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11446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11.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Sekretare Daktilografiste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VI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11446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12.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Punonjës Shërbimi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III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10255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13.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Pastruese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I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8470</w:t>
            </w:r>
          </w:p>
        </w:tc>
      </w:tr>
    </w:tbl>
    <w:p w:rsidR="00192778" w:rsidRPr="004C5A45" w:rsidRDefault="00192778" w:rsidP="00192778">
      <w:pPr>
        <w:pStyle w:val="Paragrafi"/>
      </w:pPr>
    </w:p>
    <w:p w:rsidR="00192778" w:rsidRDefault="00192778" w:rsidP="00192778">
      <w:pPr>
        <w:pStyle w:val="Paragrafi"/>
      </w:pPr>
    </w:p>
    <w:p w:rsidR="00192778" w:rsidRPr="004C5A45" w:rsidRDefault="00192778" w:rsidP="00192778">
      <w:pPr>
        <w:pStyle w:val="TitulliNr"/>
      </w:pPr>
      <w:r w:rsidRPr="004C5A45">
        <w:lastRenderedPageBreak/>
        <w:t>TABELA Nr.2</w:t>
      </w:r>
    </w:p>
    <w:p w:rsidR="00192778" w:rsidRPr="004C5A45" w:rsidRDefault="00192778" w:rsidP="00192778">
      <w:pPr>
        <w:pStyle w:val="TitulliTitull"/>
      </w:pPr>
      <w:r w:rsidRPr="004C5A45">
        <w:t xml:space="preserve">PASQYRA E PAGAVE PËR PUNONJËSIT </w:t>
      </w:r>
      <w:smartTag w:uri="urn:schemas-microsoft-com:office:smarttags" w:element="place">
        <w:r w:rsidRPr="004C5A45">
          <w:t>E DREJTORISË</w:t>
        </w:r>
      </w:smartTag>
    </w:p>
    <w:p w:rsidR="00192778" w:rsidRPr="004C5A45" w:rsidRDefault="00192778" w:rsidP="00192778">
      <w:pPr>
        <w:pStyle w:val="TitulliTitull"/>
      </w:pPr>
      <w:r w:rsidRPr="004C5A45">
        <w:t>SË POLICISË SË NDËRTIMIT NË RRETHE</w:t>
      </w:r>
    </w:p>
    <w:p w:rsidR="00192778" w:rsidRPr="004C5A45" w:rsidRDefault="00192778" w:rsidP="00D21710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828"/>
        <w:gridCol w:w="1275"/>
        <w:gridCol w:w="1418"/>
      </w:tblGrid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  <w:vAlign w:val="center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Nr.</w:t>
            </w:r>
          </w:p>
        </w:tc>
        <w:tc>
          <w:tcPr>
            <w:tcW w:w="3828" w:type="dxa"/>
            <w:vAlign w:val="center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EMËRTIMI</w:t>
            </w:r>
          </w:p>
        </w:tc>
        <w:tc>
          <w:tcPr>
            <w:tcW w:w="1275" w:type="dxa"/>
            <w:vAlign w:val="center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KLASA</w:t>
            </w:r>
          </w:p>
        </w:tc>
        <w:tc>
          <w:tcPr>
            <w:tcW w:w="1418" w:type="dxa"/>
            <w:vAlign w:val="center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PAGA NË LEKË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1.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Kryetar Dege K1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XXII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22385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2.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 xml:space="preserve">Kryetar Dege </w:t>
            </w:r>
            <w:smartTag w:uri="urn:schemas-microsoft-com:office:smarttags" w:element="place">
              <w:r w:rsidRPr="004C5A45">
                <w:t>K2</w:t>
              </w:r>
            </w:smartTag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XXI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20 158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3.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Shef Sektori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XXI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20158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4.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Specialist i Lartë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XX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19012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5.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Specialist i Mesëm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VIII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11331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6.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Kryetar Grupi Gadishmërie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XXI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20158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7.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Specialist Grupi Gadishmrie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XIX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18065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8.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Arkiv Protokoll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VI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11446</w:t>
            </w:r>
          </w:p>
        </w:tc>
      </w:tr>
      <w:tr w:rsidR="00192778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9.</w:t>
            </w:r>
          </w:p>
        </w:tc>
        <w:tc>
          <w:tcPr>
            <w:tcW w:w="3828" w:type="dxa"/>
          </w:tcPr>
          <w:p w:rsidR="00192778" w:rsidRPr="004C5A45" w:rsidRDefault="00192778" w:rsidP="00192778">
            <w:pPr>
              <w:pStyle w:val="Tabele"/>
            </w:pPr>
            <w:r w:rsidRPr="004C5A45">
              <w:t>Shofer</w:t>
            </w:r>
          </w:p>
        </w:tc>
        <w:tc>
          <w:tcPr>
            <w:tcW w:w="1275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IX</w:t>
            </w:r>
          </w:p>
        </w:tc>
        <w:tc>
          <w:tcPr>
            <w:tcW w:w="1418" w:type="dxa"/>
          </w:tcPr>
          <w:p w:rsidR="00192778" w:rsidRPr="004C5A45" w:rsidRDefault="00192778" w:rsidP="00D21710">
            <w:pPr>
              <w:pStyle w:val="Tabele"/>
              <w:jc w:val="center"/>
            </w:pPr>
            <w:r w:rsidRPr="004C5A45">
              <w:t>12898</w:t>
            </w:r>
          </w:p>
        </w:tc>
      </w:tr>
    </w:tbl>
    <w:p w:rsidR="00192778" w:rsidRPr="004C5A45" w:rsidRDefault="00192778" w:rsidP="00E1401F">
      <w:pPr>
        <w:pStyle w:val="Paragrafi"/>
      </w:pPr>
    </w:p>
    <w:sectPr w:rsidR="00192778" w:rsidRPr="004C5A4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F1CE9"/>
    <w:rsid w:val="00134ADF"/>
    <w:rsid w:val="00187855"/>
    <w:rsid w:val="00192778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1302A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448C"/>
    <w:rsid w:val="00C7710C"/>
    <w:rsid w:val="00CF2E64"/>
    <w:rsid w:val="00D1319A"/>
    <w:rsid w:val="00D21710"/>
    <w:rsid w:val="00D92AC6"/>
    <w:rsid w:val="00DC64E5"/>
    <w:rsid w:val="00E06AA7"/>
    <w:rsid w:val="00E1401F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3D0EAC0-02E4-499B-B7C7-1879DE70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778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192778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2019-03-14T10:58:00Z</dcterms:created>
  <dcterms:modified xsi:type="dcterms:W3CDTF">2019-03-14T10:58:00Z</dcterms:modified>
</cp:coreProperties>
</file>