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9D3" w:rsidRPr="00C00DE5" w:rsidRDefault="00A949D3" w:rsidP="00A949D3">
      <w:pPr>
        <w:pStyle w:val="Akti"/>
      </w:pPr>
      <w:bookmarkStart w:id="0" w:name="_GoBack"/>
      <w:bookmarkEnd w:id="0"/>
      <w:r w:rsidRPr="00C00DE5">
        <w:t>V E N D I M</w:t>
      </w:r>
    </w:p>
    <w:p w:rsidR="00A949D3" w:rsidRPr="00C00DE5" w:rsidRDefault="004F499B" w:rsidP="00A949D3">
      <w:pPr>
        <w:pStyle w:val="NumriData"/>
      </w:pPr>
      <w:r>
        <w:t>Nr. 450, datë 17.8.</w:t>
      </w:r>
      <w:r w:rsidR="00A949D3" w:rsidRPr="00C00DE5">
        <w:t>2000</w:t>
      </w:r>
    </w:p>
    <w:p w:rsidR="00A949D3" w:rsidRPr="00C00DE5" w:rsidRDefault="00A949D3" w:rsidP="00A949D3">
      <w:pPr>
        <w:pStyle w:val="Paragrafi"/>
      </w:pPr>
    </w:p>
    <w:p w:rsidR="00A949D3" w:rsidRPr="00C00DE5" w:rsidRDefault="00A949D3" w:rsidP="00A949D3">
      <w:pPr>
        <w:pStyle w:val="Titulli"/>
      </w:pPr>
      <w:r w:rsidRPr="00C00DE5">
        <w:t>PËR PRIVATIZIMIN E KUOTAVE SHTETËRORE NË SHOQËRINË DV-ALBTURIST</w:t>
      </w:r>
      <w:r w:rsidR="00935770">
        <w:t xml:space="preserve"> </w:t>
      </w:r>
      <w:r w:rsidRPr="00C00DE5">
        <w:t>HOTELIERS, SH.P.K.</w:t>
      </w:r>
    </w:p>
    <w:p w:rsidR="00A949D3" w:rsidRPr="00C00DE5" w:rsidRDefault="00A949D3" w:rsidP="00497F5F">
      <w:pPr>
        <w:pStyle w:val="Paragrafi"/>
      </w:pPr>
    </w:p>
    <w:p w:rsidR="00A949D3" w:rsidRPr="00C00DE5" w:rsidRDefault="00A949D3" w:rsidP="00A949D3">
      <w:pPr>
        <w:pStyle w:val="BazLigjPropozues"/>
      </w:pPr>
      <w:r w:rsidRPr="00C00DE5">
        <w:t>Në mbështetje të nenit 100 të Kushtetutës dhe në zbatim të ligjit nr.7638, datë 19.11.1992, "Për shoqëritë tregtare" dhe nenit 23, të ligjit nr.7512, datë 10.8.1991, "Për sanksionimin dhe mbrojtjen e pronës private, të nismës së lirë, të veprimtarive private të pavarura dhe privatizimit", me propozimin e ministrit të Ekonomisë Publike dhe Privatizimit dhe të ministrit të Financave, Këshilli i Ministrave</w:t>
      </w:r>
    </w:p>
    <w:p w:rsidR="00A949D3" w:rsidRPr="00C00DE5" w:rsidRDefault="00A949D3" w:rsidP="00A949D3">
      <w:pPr>
        <w:pStyle w:val="BazLigjPropozues"/>
      </w:pPr>
    </w:p>
    <w:p w:rsidR="00A949D3" w:rsidRPr="00C00DE5" w:rsidRDefault="00A949D3" w:rsidP="00A949D3">
      <w:pPr>
        <w:pStyle w:val="VENDOSI"/>
      </w:pPr>
      <w:r w:rsidRPr="00C00DE5">
        <w:t>V E N D O S I :</w:t>
      </w:r>
    </w:p>
    <w:p w:rsidR="00A949D3" w:rsidRPr="00C00DE5" w:rsidRDefault="00A949D3" w:rsidP="00A949D3">
      <w:pPr>
        <w:pStyle w:val="Paragrafi"/>
      </w:pPr>
    </w:p>
    <w:p w:rsidR="00A949D3" w:rsidRPr="00C00DE5" w:rsidRDefault="00A949D3" w:rsidP="00A949D3">
      <w:pPr>
        <w:pStyle w:val="Paragrafi"/>
      </w:pPr>
      <w:r w:rsidRPr="00C00DE5">
        <w:t xml:space="preserve">1. Privatizimin e kuotave të ortakëve shtetërorë Albturizëm, </w:t>
      </w:r>
      <w:smartTag w:uri="urn:schemas-microsoft-com:office:smarttags" w:element="place">
        <w:r w:rsidRPr="00C00DE5">
          <w:t>Banka</w:t>
        </w:r>
      </w:smartTag>
      <w:r w:rsidRPr="00C00DE5">
        <w:t xml:space="preserve"> e Kursimeve, INSIG, në shoqërinë e përbashkët DV-ALBTURIST HOTELIERS, sh.p.k.</w:t>
      </w:r>
    </w:p>
    <w:p w:rsidR="00A949D3" w:rsidRPr="00C00DE5" w:rsidRDefault="00A949D3" w:rsidP="00A949D3">
      <w:pPr>
        <w:pStyle w:val="Paragrafi"/>
      </w:pPr>
      <w:r w:rsidRPr="00C00DE5">
        <w:t>2. Forma, formula dhe procedura e privatizimit të kuotave të ortakëve shtetërorë, në shoqërinë DV-ALBTURIST HOTELIERS, sh.p.k., të përcaktohen me vendim të veçantë të Këshillit të Ministrave.</w:t>
      </w:r>
    </w:p>
    <w:p w:rsidR="00A949D3" w:rsidRPr="00C00DE5" w:rsidRDefault="00A949D3" w:rsidP="00A949D3">
      <w:pPr>
        <w:pStyle w:val="Paragrafi"/>
      </w:pPr>
      <w:r w:rsidRPr="00C00DE5">
        <w:t>3. Ngarkohen Ministria e Ekonomisë Publike dhe Privatizimit, Ministria e Financave, Komiteti i Zhvillimit të Turizmit dhe ortakët shtetërorë, në shoqërinë e përbashkët DV-ALBTURIST HOTELIERS, sh.p.k., për zbatimin e këtij vendimi.</w:t>
      </w:r>
    </w:p>
    <w:p w:rsidR="00A949D3" w:rsidRDefault="00A949D3" w:rsidP="00A949D3">
      <w:pPr>
        <w:pStyle w:val="Paragrafi"/>
      </w:pPr>
      <w:r w:rsidRPr="00C00DE5">
        <w:t>Ky vendim hyn në fuqi pas botimit në Fletoren Zyrtare.</w:t>
      </w:r>
    </w:p>
    <w:p w:rsidR="00A949D3" w:rsidRPr="00C00DE5" w:rsidRDefault="00A949D3" w:rsidP="00A949D3">
      <w:pPr>
        <w:pStyle w:val="Paragrafi"/>
      </w:pPr>
    </w:p>
    <w:p w:rsidR="00A949D3" w:rsidRPr="00C00DE5" w:rsidRDefault="00A949D3" w:rsidP="00A949D3">
      <w:pPr>
        <w:pStyle w:val="Autoriteti"/>
      </w:pPr>
      <w:r w:rsidRPr="00C00DE5">
        <w:t>KRYEMINISTRI</w:t>
      </w:r>
    </w:p>
    <w:p w:rsidR="00A0784B" w:rsidRPr="007732C8" w:rsidRDefault="00A949D3" w:rsidP="00497F5F">
      <w:pPr>
        <w:pStyle w:val="AutoritetiEmer"/>
      </w:pPr>
      <w:r w:rsidRPr="00C00DE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63640"/>
    <w:rsid w:val="002C6BAB"/>
    <w:rsid w:val="00304413"/>
    <w:rsid w:val="00383FD5"/>
    <w:rsid w:val="003E06F6"/>
    <w:rsid w:val="003F043A"/>
    <w:rsid w:val="00470F9C"/>
    <w:rsid w:val="00497F5F"/>
    <w:rsid w:val="004F499B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35770"/>
    <w:rsid w:val="00964189"/>
    <w:rsid w:val="009C29DF"/>
    <w:rsid w:val="009F72BC"/>
    <w:rsid w:val="00A0784B"/>
    <w:rsid w:val="00A246D1"/>
    <w:rsid w:val="00A923BE"/>
    <w:rsid w:val="00A949D3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0E616C3-1AA2-4F13-A65A-1C3B2230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2019-03-14T11:01:00Z</dcterms:created>
  <dcterms:modified xsi:type="dcterms:W3CDTF">2019-03-14T11:01:00Z</dcterms:modified>
</cp:coreProperties>
</file>