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215" w:rsidRPr="00141414" w:rsidRDefault="008B2215" w:rsidP="008B2215">
      <w:pPr>
        <w:pStyle w:val="Akti"/>
      </w:pPr>
      <w:bookmarkStart w:id="0" w:name="_GoBack"/>
      <w:bookmarkEnd w:id="0"/>
      <w:r w:rsidRPr="00141414">
        <w:t>V E N D I M</w:t>
      </w:r>
    </w:p>
    <w:p w:rsidR="008B2215" w:rsidRPr="00141414" w:rsidRDefault="008B2215" w:rsidP="008B2215">
      <w:pPr>
        <w:pStyle w:val="NumriData"/>
      </w:pPr>
      <w:r w:rsidRPr="00141414">
        <w:t>Nr.21, datë 20.1.2001</w:t>
      </w:r>
    </w:p>
    <w:p w:rsidR="008B2215" w:rsidRPr="00141414" w:rsidRDefault="008B2215" w:rsidP="008B2215">
      <w:pPr>
        <w:pStyle w:val="Paragrafi"/>
      </w:pPr>
    </w:p>
    <w:p w:rsidR="008B2215" w:rsidRPr="00141414" w:rsidRDefault="008B2215" w:rsidP="008B2215">
      <w:pPr>
        <w:pStyle w:val="Titulli"/>
      </w:pPr>
      <w:r w:rsidRPr="00141414">
        <w:t>PËR MIRATIMIN E PLANIT TË VEPRIMIT, PËR STRATEGJINË KOMBËTARE TË STREHIMIT</w:t>
      </w:r>
    </w:p>
    <w:p w:rsidR="008B2215" w:rsidRPr="00141414" w:rsidRDefault="008B2215" w:rsidP="008B2215">
      <w:pPr>
        <w:pStyle w:val="Paragrafi"/>
      </w:pPr>
    </w:p>
    <w:p w:rsidR="008B2215" w:rsidRPr="00141414" w:rsidRDefault="008B2215" w:rsidP="008B2215">
      <w:pPr>
        <w:pStyle w:val="BazLigjPropozues"/>
      </w:pPr>
      <w:r w:rsidRPr="00141414">
        <w:t>Në mbështetje të shkronjës “b”, pika 1 e nenit 59, të nenit 100, të Kushtetutës, dhe të nenit 13, të ligjit nr.8030, datë 15.11.1995, “Për kontributin e shtetit për familjet e pastreha”, me propozimin e ministrit të Punëve Publike, Këshilli i Ministrave</w:t>
      </w:r>
    </w:p>
    <w:p w:rsidR="008B2215" w:rsidRPr="00141414" w:rsidRDefault="008B2215" w:rsidP="008B2215">
      <w:pPr>
        <w:pStyle w:val="Paragrafi"/>
      </w:pPr>
    </w:p>
    <w:p w:rsidR="008B2215" w:rsidRPr="00141414" w:rsidRDefault="008B2215" w:rsidP="008B2215">
      <w:pPr>
        <w:pStyle w:val="VENDOSI"/>
      </w:pPr>
      <w:r w:rsidRPr="00141414">
        <w:t>V E N D O S I :</w:t>
      </w:r>
    </w:p>
    <w:p w:rsidR="008B2215" w:rsidRPr="00141414" w:rsidRDefault="008B2215" w:rsidP="008B2215">
      <w:pPr>
        <w:pStyle w:val="Paragrafi"/>
      </w:pPr>
    </w:p>
    <w:p w:rsidR="008B2215" w:rsidRPr="00141414" w:rsidRDefault="008B2215" w:rsidP="008B2215">
      <w:pPr>
        <w:pStyle w:val="Paragrafi"/>
      </w:pPr>
      <w:r w:rsidRPr="00141414">
        <w:t>1. Miratimin e planit të veprimit të strategjisë kombëtare të strehimit.</w:t>
      </w:r>
    </w:p>
    <w:p w:rsidR="008B2215" w:rsidRPr="00141414" w:rsidRDefault="008B2215" w:rsidP="008B2215">
      <w:pPr>
        <w:pStyle w:val="Paragrafi"/>
      </w:pPr>
      <w:r w:rsidRPr="00141414">
        <w:t>2. Ngarkohen Ministria e Punëve Publike, Ministria e Financave, Ministria e Drejtësisë, Ministria e Punës dhe Çështjeve Sociale, Ministria e Bashkëpunimit Ekonomik dhe Tregtisë, Ministria e Pushtetit Lokal dhe INSTAT-i, për zbatimin e këtij vendimi.</w:t>
      </w:r>
    </w:p>
    <w:p w:rsidR="008B2215" w:rsidRDefault="008B2215" w:rsidP="008B2215">
      <w:pPr>
        <w:pStyle w:val="Paragrafi"/>
      </w:pPr>
      <w:r w:rsidRPr="00141414">
        <w:t>Ky vendim hyn në fuqi pas botimit në Fletoren Zyrtare.</w:t>
      </w:r>
    </w:p>
    <w:p w:rsidR="008B2215" w:rsidRDefault="008B2215" w:rsidP="008B2215">
      <w:pPr>
        <w:pStyle w:val="Paragrafi"/>
      </w:pPr>
    </w:p>
    <w:p w:rsidR="008B2215" w:rsidRPr="00141414" w:rsidRDefault="008B2215" w:rsidP="008B2215">
      <w:pPr>
        <w:pStyle w:val="Autoriteti"/>
      </w:pPr>
      <w:r w:rsidRPr="00141414">
        <w:t>KRYEMINISTRI</w:t>
      </w:r>
    </w:p>
    <w:p w:rsidR="008B2215" w:rsidRPr="00141414" w:rsidRDefault="008B2215" w:rsidP="008B2215">
      <w:pPr>
        <w:pStyle w:val="AutoritetiEmer"/>
      </w:pPr>
      <w:r w:rsidRPr="00141414">
        <w:t>Ilir Meta</w:t>
      </w:r>
    </w:p>
    <w:p w:rsidR="008B2215" w:rsidRPr="00141414" w:rsidRDefault="008B2215" w:rsidP="008B2215">
      <w:pPr>
        <w:pStyle w:val="Paragrafi"/>
      </w:pPr>
    </w:p>
    <w:p w:rsidR="008B2215" w:rsidRPr="00141414" w:rsidRDefault="008B2215" w:rsidP="008B2215">
      <w:pPr>
        <w:pStyle w:val="Paragrafi"/>
      </w:pPr>
    </w:p>
    <w:p w:rsidR="008B2215" w:rsidRDefault="008B2215" w:rsidP="008B221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B2215"/>
    <w:rsid w:val="0095337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A0A4D7-FC55-4DCA-A5D9-B01A41B4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2019-03-14T12:25:00Z</dcterms:created>
  <dcterms:modified xsi:type="dcterms:W3CDTF">2019-03-14T12:25:00Z</dcterms:modified>
</cp:coreProperties>
</file>