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DD4" w:rsidRPr="002B4F4F" w:rsidRDefault="00D07DD4" w:rsidP="00D07DD4">
      <w:pPr>
        <w:pStyle w:val="Akti"/>
      </w:pPr>
      <w:bookmarkStart w:id="0" w:name="_GoBack"/>
      <w:bookmarkEnd w:id="0"/>
      <w:r w:rsidRPr="002B4F4F">
        <w:t>V E N D I M</w:t>
      </w:r>
    </w:p>
    <w:p w:rsidR="00D07DD4" w:rsidRPr="002B4F4F" w:rsidRDefault="00D07DD4" w:rsidP="00D07DD4">
      <w:pPr>
        <w:pStyle w:val="NumriData"/>
      </w:pPr>
      <w:r w:rsidRPr="002B4F4F">
        <w:t>Nr.64, datë 2.2.2001</w:t>
      </w:r>
    </w:p>
    <w:p w:rsidR="00D07DD4" w:rsidRPr="002B4F4F" w:rsidRDefault="00D07DD4" w:rsidP="00D07DD4">
      <w:pPr>
        <w:pStyle w:val="Paragrafi"/>
      </w:pPr>
    </w:p>
    <w:p w:rsidR="00D07DD4" w:rsidRPr="002B4F4F" w:rsidRDefault="00D07DD4" w:rsidP="00D07DD4">
      <w:pPr>
        <w:pStyle w:val="Titulli"/>
      </w:pPr>
      <w:r w:rsidRPr="002B4F4F">
        <w:t xml:space="preserve">PËR INKUADRIMIN E GRADAVE USHTARAKE, NË GRADAT E POLICISË SË SHTETIT DHE PËR PËRCAKTIMIN E FUNKSIONEVE, QË DO TË USHTROHEN SIPAS </w:t>
      </w:r>
      <w:smartTag w:uri="urn:schemas-microsoft-com:office:smarttags" w:element="City">
        <w:smartTag w:uri="urn:schemas-microsoft-com:office:smarttags" w:element="place">
          <w:r w:rsidRPr="002B4F4F">
            <w:t>TYRE</w:t>
          </w:r>
        </w:smartTag>
      </w:smartTag>
    </w:p>
    <w:p w:rsidR="00D07DD4" w:rsidRPr="002B4F4F" w:rsidRDefault="00D07DD4" w:rsidP="00D07DD4">
      <w:pPr>
        <w:pStyle w:val="Paragrafi"/>
      </w:pPr>
    </w:p>
    <w:p w:rsidR="00D07DD4" w:rsidRPr="002B4F4F" w:rsidRDefault="00D07DD4" w:rsidP="00D07DD4">
      <w:pPr>
        <w:pStyle w:val="BazLigjPropozues"/>
      </w:pPr>
      <w:r w:rsidRPr="002B4F4F">
        <w:t>Në mbështetje të nenit 100 të Kushtetutës, të nenit 22, të ligjit nr.8553, datë 25.11.1999, “Për Policinë e Shtetit” dhe të neneve 7,8,24, dhe 26, të ligjit nr.8643, datë 20.7.2000, “Për gradat në Policinë e Shtetit”, me propozimin e Ministrit të Rendit Publik, Këshilli i Ministrave</w:t>
      </w:r>
    </w:p>
    <w:p w:rsidR="00D07DD4" w:rsidRPr="002B4F4F" w:rsidRDefault="00D07DD4" w:rsidP="00D07DD4">
      <w:pPr>
        <w:pStyle w:val="Paragrafi"/>
      </w:pPr>
    </w:p>
    <w:p w:rsidR="00D07DD4" w:rsidRPr="002B4F4F" w:rsidRDefault="00D07DD4" w:rsidP="00D07DD4">
      <w:pPr>
        <w:pStyle w:val="VENDOSI"/>
      </w:pPr>
      <w:r w:rsidRPr="002B4F4F">
        <w:t>V E N D O S I:</w:t>
      </w:r>
    </w:p>
    <w:p w:rsidR="00D07DD4" w:rsidRPr="002B4F4F" w:rsidRDefault="00D07DD4" w:rsidP="00D07DD4">
      <w:pPr>
        <w:pStyle w:val="Paragrafi"/>
      </w:pPr>
    </w:p>
    <w:p w:rsidR="00D07DD4" w:rsidRPr="002B4F4F" w:rsidRDefault="00D07DD4" w:rsidP="00D07DD4">
      <w:pPr>
        <w:pStyle w:val="Paragrafi"/>
      </w:pPr>
      <w:r w:rsidRPr="002B4F4F">
        <w:t>1. Inkuadrimi i gradave ushtarakëve të personelit të Policisë së Shtetit, të fituara sipas ligjit nr.7550, datë 13.9.1993, “Për gradat në Forcat e Armatosura të Republikës së Shqipërisë”, me gradat e përcaktuara sipas ligjit nr.8643, datë 20.7.2000, “Për gradat në Policinë e Shtetit”, të bëhet në përputhje me vjetërsinë e shërbimit, kualifikimin, karrierën dhe funksionin që kanë në çastin e hyrjes në fuqi të këtij vendimi.</w:t>
      </w:r>
    </w:p>
    <w:p w:rsidR="00D07DD4" w:rsidRPr="002B4F4F" w:rsidRDefault="00D07DD4" w:rsidP="00D07DD4">
      <w:pPr>
        <w:pStyle w:val="Paragrafi"/>
      </w:pPr>
      <w:r w:rsidRPr="002B4F4F">
        <w:t>2. Funksionet organike, që do të mbulohen nga punonjësit e Policisë së Shtetit, sipas gradave, përcaktohen në lidhjen nr.1, që i bashkëlidhet këtij vendimi.</w:t>
      </w:r>
    </w:p>
    <w:p w:rsidR="00D07DD4" w:rsidRPr="002B4F4F" w:rsidRDefault="00D07DD4" w:rsidP="00D07DD4">
      <w:pPr>
        <w:pStyle w:val="Paragrafi"/>
      </w:pPr>
      <w:r w:rsidRPr="002B4F4F">
        <w:t>Paga bazë për funksionet sipas gradave bëhet me vendim të veçantë.</w:t>
      </w:r>
    </w:p>
    <w:p w:rsidR="00D07DD4" w:rsidRPr="002B4F4F" w:rsidRDefault="00D07DD4" w:rsidP="00D07DD4">
      <w:pPr>
        <w:pStyle w:val="Paragrafi"/>
      </w:pPr>
      <w:r w:rsidRPr="002B4F4F">
        <w:t>3. Inkuadrimi në gradë i punonjësit të policisë, bëhet si vijon:</w:t>
      </w:r>
    </w:p>
    <w:p w:rsidR="00D07DD4" w:rsidRPr="002B4F4F" w:rsidRDefault="00D07DD4" w:rsidP="00D07DD4">
      <w:pPr>
        <w:pStyle w:val="Paragrafi"/>
      </w:pPr>
      <w:r w:rsidRPr="002B4F4F">
        <w:t>a) Në rolin bazë:</w:t>
      </w:r>
    </w:p>
    <w:p w:rsidR="00D07DD4" w:rsidRPr="002B4F4F" w:rsidRDefault="00D07DD4" w:rsidP="00D07DD4">
      <w:pPr>
        <w:pStyle w:val="Paragrafi"/>
      </w:pPr>
      <w:r w:rsidRPr="002B4F4F">
        <w:t>a/1 Punonjësi i policisë merr gradën “Agjent”, kur në çastin e hyrjes në fuqi të këtij vendimi, mban gradën “Kapter” (polic) apo “Kapter IV” (polic IV) dhe ka vjetërsi shërbimi jo më shumë se 2 vjet. Kur nuk ka kualifikimet e nevojshme, të parashikuara nga ligji nr.8643, datë 20.7.2000, këtë gradë e ruan deri në 3 vjet, nga çasti i dhënies së saj, periudhë gjatë së cilës duhet të kryejë kursin e kualifikimit, prej më pak se 3-javësh.</w:t>
      </w:r>
    </w:p>
    <w:p w:rsidR="00D07DD4" w:rsidRPr="002B4F4F" w:rsidRDefault="00D07DD4" w:rsidP="00D07DD4">
      <w:pPr>
        <w:pStyle w:val="Paragrafi"/>
      </w:pPr>
      <w:r w:rsidRPr="002B4F4F">
        <w:t>a/2 Punonjësi i policisë merr gradën “Agjent i parë”, kur në çastin e hyrjes në fuqi të këtij vendimi, mban gradën “Kapter” (polic), “Kapter IV" (polic IV) ose “Kapter III” (polic III) dhe ka vjetërsi shërbimi nga 2 deri në 4 vjet. Kur nuk ka kualifikimet e nevojshme, të parashikuara nga ligji nr.8643, datë 20.7.2000, këtë gradë e ruan deri në 3 vjet, nga çasti i dhënies së saj, periudhë gjatë së cilës duhet të kryejë kursin e kualifikimit, prej jo më pak se 3 javësh.</w:t>
      </w:r>
    </w:p>
    <w:p w:rsidR="00D07DD4" w:rsidRPr="002B4F4F" w:rsidRDefault="00D07DD4" w:rsidP="00D07DD4">
      <w:pPr>
        <w:pStyle w:val="Paragrafi"/>
      </w:pPr>
      <w:r w:rsidRPr="002B4F4F">
        <w:t>a/3 Punonjësi i policisë merr gradën “Asistent“, kur në çastin e hyrjes në fuqi të këtij vendimi, mban gradën “Kapter IV” (polic IV), “Kapter III” (polic III) ose “Kapter II” (polic II) dhe ka vjetërsi shërbimi nga 4 deri në 7 vjet. Kur nuk ka kualifikimet e nevojshme, të parashikuara nga ligji nr.8643, datë 20.07.2000, këtë gradë e ruan deri në 3 vjet nga çasti i dhënies së saj, periudhë gjatë së cilës duhet të kryejë kursin e kualifikimit, prej jo më pak se 3 javëshe.</w:t>
      </w:r>
    </w:p>
    <w:p w:rsidR="00D07DD4" w:rsidRPr="002B4F4F" w:rsidRDefault="00D07DD4" w:rsidP="00D07DD4">
      <w:pPr>
        <w:pStyle w:val="Paragrafi"/>
      </w:pPr>
      <w:r w:rsidRPr="002B4F4F">
        <w:t>a/4 Punonjësi i policisë merr gradën “Asistent i parë”, kur në çastin e hyrjes në fuqi të këtij vendimi, mban gradën “Kapter III” (polic III), “Kapter II” (polic II) ose “Kapter I” (polic I) dhe ka vjetërsi shërbimi nga 7 deri në 15 vjet. Kur nuk ka kualifikimet e nevojshme, të parashikuara nga ligji nr.8643, datë 20.7.2000, këtë gradë e ruan deri në 3 vjet nga çasti i dhënies së saj, periudhë gjatë së cilës duhet të kryejë kursin e kualifikimit, prej jo më pak se 3 javësh.</w:t>
      </w:r>
    </w:p>
    <w:p w:rsidR="00D07DD4" w:rsidRPr="002B4F4F" w:rsidRDefault="00D07DD4" w:rsidP="00D07DD4">
      <w:pPr>
        <w:pStyle w:val="Paragrafi"/>
      </w:pPr>
      <w:r w:rsidRPr="002B4F4F">
        <w:t>a/5 Punonjësi i policisë merr gradën “Kryeasistent”, kur në çastin e hyrjes në fuqi të këtij vendimi, mban gradën “Kapter II” (polic II) ose “Kapter I” (polic I) dhe ka vjetërsi shërbimi më shumë se 15 vjet. Kur nuk ka kualifikimet e nevojshme, të parashikuara nga ligji nr.8643, datë 20.7.2000, këtë gradë e ruan deri në 3 vjet nga çasti i dhënies së saj, periudhë gjatë së cilës duhet të kryejë kursin e kualifikimit, prej jo më pak se 3 javësh.</w:t>
      </w:r>
    </w:p>
    <w:p w:rsidR="00D07DD4" w:rsidRPr="002B4F4F" w:rsidRDefault="00D07DD4" w:rsidP="00D07DD4">
      <w:pPr>
        <w:pStyle w:val="Paragrafi"/>
      </w:pPr>
      <w:r w:rsidRPr="002B4F4F">
        <w:t>a/6 Punonjësi i Policisë së Shtetit që ka kryer shkollat e formimit bazë, përkatësisht Institutit 1 (një) ose 2 (dy)-vjeçar, dhe ka vjetërsi shërbimi, jo në pak se 2/3-ta e vjetërsisë së parashikuar për çdo gradë, fiton gradën respektive për vjetërsinë e nevojshme për gradë, të parashikuar nga ligji nr.8643, datë 20.7.2000.</w:t>
      </w:r>
    </w:p>
    <w:p w:rsidR="00D07DD4" w:rsidRPr="002B4F4F" w:rsidRDefault="00D07DD4" w:rsidP="00D07DD4">
      <w:pPr>
        <w:pStyle w:val="Paragrafi"/>
      </w:pPr>
      <w:r w:rsidRPr="002B4F4F">
        <w:t>b) Në rolin e mesëm:</w:t>
      </w:r>
    </w:p>
    <w:p w:rsidR="00D07DD4" w:rsidRPr="002B4F4F" w:rsidRDefault="00D07DD4" w:rsidP="00D07DD4">
      <w:pPr>
        <w:pStyle w:val="Paragrafi"/>
      </w:pPr>
      <w:r w:rsidRPr="002B4F4F">
        <w:t xml:space="preserve">b/1 Punonjësi i policisë merr gradën “Nëninspektor”, kur në çastin e hyrjes në fuqi të këtij vendimi, mban gdën “Nëntoger” ose “Toger” dhe ka vjetërsi shërbimi jo më shumë se 2 vjet. Kur nuk ka kualifikimet e nevojshme, të parashikuara nga ligji nr.8643, datë 20.7.2000, këtë gradë e ruan deri </w:t>
      </w:r>
      <w:r w:rsidRPr="002B4F4F">
        <w:lastRenderedPageBreak/>
        <w:t>në 3 vjet nga çasti i dhënies së saj, periudhë gjatë së cilës duhet të kryejë kursin e kualifikimit, prej 16 javësh.</w:t>
      </w:r>
    </w:p>
    <w:p w:rsidR="00D07DD4" w:rsidRPr="002B4F4F" w:rsidRDefault="00D07DD4" w:rsidP="00D07DD4">
      <w:pPr>
        <w:pStyle w:val="Paragrafi"/>
      </w:pPr>
      <w:r w:rsidRPr="002B4F4F">
        <w:t>b/2 Punonjësi i policisë merr gradën “Inspektor”, kur në çastin e hyrjes në fuqi të këtij vendimi, mban gradën “Nëntoger”, “Toger” ose “Kapiten” dhe ka vjetërsi shërbimi nga 2 deri në 4 vjet. Kur nuk ka kualifikimet e nevojshme, të parashikuara nga ligji nr.8643, datë 20.7.2000, këtë gradë e ruan deri në 3 vjet, nga çasti i dhënies së saj, periudhë gjatë së cilës duhet të kryejë kursin e kualifikimit, prej 6 javësh.</w:t>
      </w:r>
    </w:p>
    <w:p w:rsidR="00D07DD4" w:rsidRPr="002B4F4F" w:rsidRDefault="00D07DD4" w:rsidP="00D07DD4">
      <w:pPr>
        <w:pStyle w:val="Paragrafi"/>
      </w:pPr>
      <w:r w:rsidRPr="002B4F4F">
        <w:t>b/3 Punonjësi i policisë merr gradën “Kryeinspektor”, kur në çastin e hyrjes në fuqi të këtij vendimi, mban gradën “Toger”, “Kapiten” ose “Kapiten i parë” dhe ka vjetërsi shërbimi nga 4 deri në 8 vjet. Kur nuk ka kualifikimet e nevojshme, të parashikuara nga ligji nr,8643, datë 20.7.2000, këtë gradë e ruan deri në 3 vjet, nga çasti i dhënies së saj, periudhë gjatë së cilës duhet të kryejë kursin e kualifikimit, prej 16 javësh.</w:t>
      </w:r>
    </w:p>
    <w:p w:rsidR="00D07DD4" w:rsidRPr="002B4F4F" w:rsidRDefault="00D07DD4" w:rsidP="00D07DD4">
      <w:pPr>
        <w:pStyle w:val="Paragrafi"/>
      </w:pPr>
      <w:r w:rsidRPr="002B4F4F">
        <w:t>c) Në rolin e lartë:</w:t>
      </w:r>
    </w:p>
    <w:p w:rsidR="00D07DD4" w:rsidRPr="002B4F4F" w:rsidRDefault="00D07DD4" w:rsidP="00D07DD4">
      <w:pPr>
        <w:pStyle w:val="Paragrafi"/>
      </w:pPr>
      <w:r w:rsidRPr="002B4F4F">
        <w:t>c/1 Punonjësi i policisë merr gradën “Nënkomisar”, kur në çastin e hyrjes në fuqi të këtij vendimi, mban gradën “Kapiten”, “Kapiten i parë” ose “Major” dhe ka vjetërsi shërbimi nga 8 deri në 10 vjet. Kur nuk ka kualifikimet e nevojshme, të parashikuara nga ligji nr.8643, datë 20.7.2000, këtë gradë e ruan deri në 3 vjet, nga çasti i dhënies së saj, periudhë gjatë së cilës duhet të kryejë kursin e kualifikimit, prej 24 javësh.</w:t>
      </w:r>
    </w:p>
    <w:p w:rsidR="00D07DD4" w:rsidRPr="002B4F4F" w:rsidRDefault="00D07DD4" w:rsidP="00D07DD4">
      <w:pPr>
        <w:pStyle w:val="Paragrafi"/>
      </w:pPr>
      <w:r w:rsidRPr="002B4F4F">
        <w:t>c/2 Punonjësi i policisë merr gradën “Komisar”, kur në çastin e hyrjes në fuqi të këtij vendimi, mban gradën “Major”, “Nënkolonel” ose “Kolonel” dhe ka vjetërsi shërbimi nga 10 deri në 14 vjet. Kur nuk ka kualifikimet e nevojshme, të parashikuara nga ligji nr.8643, datë 20.7.2000, këtë gradë e ruan deri në 3 vjet, nga çasti i dhënies së saj, periudhë gjatë së cilës duhet të kryejë kursin e kualifikimit, prej 24 javësh.</w:t>
      </w:r>
    </w:p>
    <w:p w:rsidR="00D07DD4" w:rsidRPr="002B4F4F" w:rsidRDefault="00D07DD4" w:rsidP="00D07DD4">
      <w:pPr>
        <w:pStyle w:val="Paragrafi"/>
      </w:pPr>
      <w:r w:rsidRPr="002B4F4F">
        <w:t>c/3 Punonjësi i policisë merr gradën “Kryekomisar”, kur në çastin e hyrjes në fuqi të këtij vendimi, mban gradën “Nënkolonel” apo “Kolonel” dhe ka vjetërsi shërbimi nga 14 deri në 16 vjet. Kur nuk ka kualifikimet e nevojshme, të parashikuara nga ligji nr.8643, datë 20.7.2000, këtë gradë e ruan deri në tri vjet, nga çasti i dhënies së saj, periudhë gjatë së cilës duhet të kryejë kursin e kualifikimit, prej 24 javësh.</w:t>
      </w:r>
    </w:p>
    <w:p w:rsidR="00D07DD4" w:rsidRPr="002B4F4F" w:rsidRDefault="00D07DD4" w:rsidP="00D07DD4">
      <w:pPr>
        <w:pStyle w:val="Paragrafi"/>
      </w:pPr>
      <w:r w:rsidRPr="002B4F4F">
        <w:t>d) Në rolin madhor:</w:t>
      </w:r>
    </w:p>
    <w:p w:rsidR="00D07DD4" w:rsidRPr="002B4F4F" w:rsidRDefault="00D07DD4" w:rsidP="00D07DD4">
      <w:pPr>
        <w:pStyle w:val="Paragrafi"/>
      </w:pPr>
      <w:r w:rsidRPr="002B4F4F">
        <w:t>d/1 Grada “Drejtues” i jepet punonjësit të Policisë së Shtetit, i cili në çastin e hyrjes në fuqi të këtij vendimi, në mbështetje të pikës 1 të nenit 26 të ligjit nr.8643, datë 20.7.2000, mban gradën Kolonel dhe ka vjetërsi shërbimi nga 16 deri në 18 vjet, ka kryer Akademinë e Rendit Publik (Policisë) dhe kanë jo më pak se 10 vjet në funksione drejtuese, në strukturat e policisë, pas përfundimit të kursit të parashikuar në pikën 3, të nenit 15 të ligjit të sipërpërmendur.</w:t>
      </w:r>
    </w:p>
    <w:p w:rsidR="00D07DD4" w:rsidRPr="002B4F4F" w:rsidRDefault="00D07DD4" w:rsidP="00D07DD4">
      <w:pPr>
        <w:pStyle w:val="Paragrafi"/>
      </w:pPr>
      <w:r w:rsidRPr="002B4F4F">
        <w:t>d/2 Grada “Drejtues i parë“ i jepet punonjësit të Policisë së Shtetit, i cili në çastin e hyrjes në fuqi të këtij vendimi, në mbështetje të pikës 1, të nenit 26, të ligjit nr.8643, datë 20.7.2000 mban gradën “Kolonel” dhe ka vjetërsi shërbimi jo më pak se 18 vjet, ka kryer Akademinë e Rendit Publik (Policisë) dhe ka jo më pak se 15 vjet në funksione drejtuese, në strukturat e policisë, pas përfundimit të kursit të parashikuar në pikën 3, të nenit 15 të ligjit të sipërpërmendur.</w:t>
      </w:r>
    </w:p>
    <w:p w:rsidR="00D07DD4" w:rsidRPr="002B4F4F" w:rsidRDefault="00D07DD4" w:rsidP="00D07DD4">
      <w:pPr>
        <w:pStyle w:val="Paragrafi"/>
      </w:pPr>
      <w:r w:rsidRPr="002B4F4F">
        <w:t>4. Punonjësit e Ministrisë së Rendit Publik ose të organeve, qendrore e vendore, të cilët punojnë me cilësinë e këshilltarit ose në funksione të ngjashme me të, për probleme të rendit e të sigurisë publike, fitojnë gradë, sipas kritereve të parashikuara në paragrafet c/2, c/3 dhe d/1, të pikës 3 të këtij vendimi, në varësi të gradës që kanë mbajtur në çastin e kalimit në funksionet që mbajnë.</w:t>
      </w:r>
    </w:p>
    <w:p w:rsidR="00D07DD4" w:rsidRPr="002B4F4F" w:rsidRDefault="00D07DD4" w:rsidP="00D07DD4">
      <w:pPr>
        <w:pStyle w:val="Paragrafi"/>
      </w:pPr>
      <w:r w:rsidRPr="002B4F4F">
        <w:t>5. Forma dhe ndërtimi i gradave në Policinë e Shtetit përcaktohet në lidhjen nr.2 (albumi), që i bashkëlidhet këtij vendimi.</w:t>
      </w:r>
    </w:p>
    <w:p w:rsidR="00D07DD4" w:rsidRPr="002B4F4F" w:rsidRDefault="00D07DD4" w:rsidP="00D07DD4">
      <w:pPr>
        <w:pStyle w:val="Paragrafi"/>
      </w:pPr>
      <w:r w:rsidRPr="002B4F4F">
        <w:t>Ministria e Rendit Publik merr masa për plotësimin e personelit të policisë, sipas modeleve të gradave, të miratuara 3 muaj nga hyrja në fuqi e këtij vendimi.</w:t>
      </w:r>
    </w:p>
    <w:p w:rsidR="00D07DD4" w:rsidRPr="002B4F4F" w:rsidRDefault="00D07DD4" w:rsidP="00D07DD4">
      <w:pPr>
        <w:pStyle w:val="Paragrafi"/>
      </w:pPr>
      <w:r w:rsidRPr="002B4F4F">
        <w:t>6. Ngarkohet Ministria e Rendit Publik për zbatimin e këtij vendimi.</w:t>
      </w:r>
    </w:p>
    <w:p w:rsidR="00D07DD4" w:rsidRPr="002B4F4F" w:rsidRDefault="00D07DD4" w:rsidP="00D07DD4">
      <w:pPr>
        <w:pStyle w:val="Paragrafi"/>
      </w:pPr>
      <w:r w:rsidRPr="002B4F4F">
        <w:t>7. Përcaktimet në vendimin nr.351, datë 1.8.1994, të Këshillit të Ministrave, “Për vendosjen e gradave në Forcat e Armatosura të Republikës së Shqipërisë”, që përcaktojnë gradat në sistemin e Ministrisë së Rendit Publik dhe që bien në kundërshtim në këtë vendim, shfuqizohen.</w:t>
      </w:r>
    </w:p>
    <w:p w:rsidR="00D07DD4" w:rsidRPr="002B4F4F" w:rsidRDefault="00D07DD4" w:rsidP="00D07DD4">
      <w:pPr>
        <w:pStyle w:val="Paragrafi"/>
      </w:pPr>
      <w:r w:rsidRPr="002B4F4F">
        <w:t>8. Pjesët e vendimit nr.642, datë 20.11.1995, të Këshillit të Ministrave, “Për formën dhe ndërtimin e gradave në Forcat e Armatosura të Republikës së Shqipërisë”, që përcaktojnë gradat e sistemit të Ministrisë së Rendit Publik, shfuqizohen.</w:t>
      </w:r>
    </w:p>
    <w:p w:rsidR="00D07DD4" w:rsidRDefault="00D07DD4" w:rsidP="00D07DD4">
      <w:pPr>
        <w:pStyle w:val="Paragrafi"/>
      </w:pPr>
      <w:r w:rsidRPr="002B4F4F">
        <w:t>Ky vendim hyn në fuqi 30 ditë pas botimit në Fletoren Zyrtare.</w:t>
      </w:r>
    </w:p>
    <w:p w:rsidR="00D07DD4" w:rsidRPr="002B4F4F" w:rsidRDefault="00D07DD4" w:rsidP="00D07DD4">
      <w:pPr>
        <w:pStyle w:val="Paragrafi"/>
      </w:pPr>
    </w:p>
    <w:p w:rsidR="00D07DD4" w:rsidRPr="002B4F4F" w:rsidRDefault="00D07DD4" w:rsidP="00D07DD4">
      <w:pPr>
        <w:pStyle w:val="Autoriteti"/>
      </w:pPr>
      <w:r w:rsidRPr="002B4F4F">
        <w:t>KRYEMINISTRI</w:t>
      </w:r>
    </w:p>
    <w:p w:rsidR="00D07DD4" w:rsidRPr="002B4F4F" w:rsidRDefault="00D07DD4" w:rsidP="00D07DD4">
      <w:pPr>
        <w:pStyle w:val="AutoritetiEmer"/>
      </w:pPr>
      <w:r w:rsidRPr="002B4F4F">
        <w:t>Ilir Meta</w:t>
      </w:r>
    </w:p>
    <w:p w:rsidR="00D07DD4" w:rsidRPr="002B4F4F" w:rsidRDefault="00D07DD4" w:rsidP="00D07DD4">
      <w:pPr>
        <w:pStyle w:val="Paragrafi"/>
      </w:pPr>
    </w:p>
    <w:p w:rsidR="00D07DD4" w:rsidRPr="002B4F4F" w:rsidRDefault="00D07DD4" w:rsidP="00D07DD4">
      <w:pPr>
        <w:pStyle w:val="Paragrafi"/>
      </w:pPr>
    </w:p>
    <w:p w:rsidR="00D07DD4" w:rsidRPr="002B4F4F" w:rsidRDefault="00D07DD4" w:rsidP="00D07DD4">
      <w:pPr>
        <w:pStyle w:val="TitulliTitull"/>
      </w:pPr>
      <w:r w:rsidRPr="002B4F4F">
        <w:t>FUNKSIONET SIPAS GRADAVE</w:t>
      </w:r>
    </w:p>
    <w:p w:rsidR="00D07DD4" w:rsidRPr="002B4F4F" w:rsidRDefault="00D07DD4" w:rsidP="00D07DD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43"/>
      </w:tblGrid>
      <w:tr w:rsidR="00D07DD4" w:rsidRPr="002B4F4F">
        <w:tblPrEx>
          <w:tblCellMar>
            <w:top w:w="0" w:type="dxa"/>
            <w:bottom w:w="0" w:type="dxa"/>
          </w:tblCellMar>
        </w:tblPrEx>
        <w:tc>
          <w:tcPr>
            <w:tcW w:w="2943" w:type="dxa"/>
          </w:tcPr>
          <w:p w:rsidR="00D07DD4" w:rsidRPr="002B4F4F" w:rsidRDefault="00D07DD4" w:rsidP="00D07DD4">
            <w:pPr>
              <w:pStyle w:val="Tabele"/>
            </w:pPr>
            <w:r w:rsidRPr="002B4F4F">
              <w:t>GRADA</w:t>
            </w:r>
          </w:p>
        </w:tc>
        <w:tc>
          <w:tcPr>
            <w:tcW w:w="6343" w:type="dxa"/>
          </w:tcPr>
          <w:p w:rsidR="00D07DD4" w:rsidRPr="002B4F4F" w:rsidRDefault="00D07DD4" w:rsidP="00D07DD4">
            <w:pPr>
              <w:pStyle w:val="Tabele"/>
            </w:pPr>
            <w:r w:rsidRPr="002B4F4F">
              <w:t>FUNKSIONET</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Drejtues i Parë/Drejtues</w:t>
            </w:r>
          </w:p>
        </w:tc>
        <w:tc>
          <w:tcPr>
            <w:tcW w:w="6343" w:type="dxa"/>
          </w:tcPr>
          <w:p w:rsidR="00D07DD4" w:rsidRPr="002B4F4F" w:rsidRDefault="00D07DD4" w:rsidP="00D07DD4">
            <w:pPr>
              <w:pStyle w:val="Tabele"/>
            </w:pPr>
            <w:r w:rsidRPr="002B4F4F">
              <w:t>Drejtor i Përgjithshëm i Policisë</w:t>
            </w:r>
          </w:p>
          <w:p w:rsidR="00D07DD4" w:rsidRPr="002B4F4F" w:rsidRDefault="00D07DD4" w:rsidP="00D07DD4">
            <w:pPr>
              <w:pStyle w:val="Tabele"/>
            </w:pPr>
            <w:r w:rsidRPr="002B4F4F">
              <w:t>Zëvendësdrejtor i Përgjithshëm</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Drejtues/Kryekomisar</w:t>
            </w:r>
          </w:p>
        </w:tc>
        <w:tc>
          <w:tcPr>
            <w:tcW w:w="6343" w:type="dxa"/>
          </w:tcPr>
          <w:p w:rsidR="00D07DD4" w:rsidRPr="002B4F4F" w:rsidRDefault="00D07DD4" w:rsidP="00D07DD4">
            <w:pPr>
              <w:pStyle w:val="Tabele"/>
            </w:pPr>
            <w:r w:rsidRPr="002B4F4F">
              <w:t>Drejtor Drejtorie në Drejtorinë e Përgjithshme të P.Sh., ose Drejtor Drejtorie në Ministrinë e Rendit Publik</w:t>
            </w:r>
          </w:p>
          <w:p w:rsidR="00D07DD4" w:rsidRPr="002B4F4F" w:rsidRDefault="00D07DD4" w:rsidP="00D07DD4">
            <w:pPr>
              <w:pStyle w:val="Tabele"/>
            </w:pPr>
            <w:r w:rsidRPr="002B4F4F">
              <w:t>Drejtori i Policisë së Qarkut Tiranë,</w:t>
            </w:r>
          </w:p>
          <w:p w:rsidR="00D07DD4" w:rsidRPr="002B4F4F" w:rsidRDefault="00D07DD4" w:rsidP="00D07DD4">
            <w:pPr>
              <w:pStyle w:val="Tabele"/>
            </w:pPr>
            <w:r w:rsidRPr="002B4F4F">
              <w:t>Drejtor i Akademisë së Policisë</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Kryekomisar/Nënkomisar</w:t>
            </w:r>
          </w:p>
        </w:tc>
        <w:tc>
          <w:tcPr>
            <w:tcW w:w="6343" w:type="dxa"/>
          </w:tcPr>
          <w:p w:rsidR="00D07DD4" w:rsidRPr="002B4F4F" w:rsidRDefault="00D07DD4" w:rsidP="00D07DD4">
            <w:pPr>
              <w:pStyle w:val="Tabele"/>
            </w:pPr>
            <w:r w:rsidRPr="002B4F4F">
              <w:t>Shef Sektori (autonom) në Drejtorinë e Përgjithshme të P.Sh;</w:t>
            </w:r>
          </w:p>
          <w:p w:rsidR="00D07DD4" w:rsidRPr="002B4F4F" w:rsidRDefault="00D07DD4" w:rsidP="00D07DD4">
            <w:pPr>
              <w:pStyle w:val="Tabele"/>
            </w:pPr>
            <w:r w:rsidRPr="002B4F4F">
              <w:t>Zëvendësdrejtor i Akademisë; Sekretar i Përgjithshëm i Akademisë</w:t>
            </w:r>
          </w:p>
          <w:p w:rsidR="00D07DD4" w:rsidRPr="002B4F4F" w:rsidRDefault="00D07DD4" w:rsidP="00D07DD4">
            <w:pPr>
              <w:pStyle w:val="Tabele"/>
            </w:pPr>
            <w:r w:rsidRPr="002B4F4F">
              <w:t>Drejtor Instituti i Policisë Shkencore, Shef Departamenti në Akademinë e Policisë, Shef Sektori në D.P.P.Sh., ose në Ministrinë e Rendit Publik; Drejtor i Drejtorisë së Policisë në Qark; si dhe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Komisar/Nënkomisar</w:t>
            </w:r>
          </w:p>
        </w:tc>
        <w:tc>
          <w:tcPr>
            <w:tcW w:w="6343" w:type="dxa"/>
          </w:tcPr>
          <w:p w:rsidR="00D07DD4" w:rsidRPr="002B4F4F" w:rsidRDefault="00D07DD4" w:rsidP="00D07DD4">
            <w:pPr>
              <w:pStyle w:val="Tabele"/>
            </w:pPr>
            <w:r w:rsidRPr="002B4F4F">
              <w:t>Shef Zyre në D.P.P.Sh., ose në Ministrinë e Rendit Publik; Shef Komisariati Kat.1; Shef Departamenti në Akademinë e Policisë; Përgjegjës Departamenti në Institutin e Policisë Shkencore; Shef i Qendrës së Profilaksisë e Mjekimit; Pedagog në Akademinë e Policisë; Shef Sektori në D.P.Q., Tiranë; Komandant R.E.N.E.A., R.O.S., Reparte F.N.Sh.;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Nënkomisar/Kryeinspektor</w:t>
            </w:r>
          </w:p>
        </w:tc>
        <w:tc>
          <w:tcPr>
            <w:tcW w:w="6343" w:type="dxa"/>
          </w:tcPr>
          <w:p w:rsidR="00D07DD4" w:rsidRPr="002B4F4F" w:rsidRDefault="00D07DD4" w:rsidP="00D07DD4">
            <w:pPr>
              <w:pStyle w:val="Tabele"/>
            </w:pPr>
            <w:r w:rsidRPr="002B4F4F">
              <w:t xml:space="preserve">Specialist në D.P.P.Sh, ose në Ministrinë e Rendit Publik; </w:t>
            </w:r>
            <w:r w:rsidRPr="002B4F4F">
              <w:br/>
              <w:t>Shef Komisariati</w:t>
            </w:r>
          </w:p>
          <w:p w:rsidR="00D07DD4" w:rsidRPr="002B4F4F" w:rsidRDefault="00D07DD4" w:rsidP="00D07DD4">
            <w:pPr>
              <w:pStyle w:val="Tabele"/>
            </w:pPr>
            <w:r w:rsidRPr="002B4F4F">
              <w:t>Kat.2;Specialist në Institutin e Policisë Shkencore;</w:t>
            </w:r>
          </w:p>
          <w:p w:rsidR="00D07DD4" w:rsidRPr="002B4F4F" w:rsidRDefault="00D07DD4" w:rsidP="00D07DD4">
            <w:pPr>
              <w:pStyle w:val="Tabele"/>
            </w:pPr>
            <w:r w:rsidRPr="002B4F4F">
              <w:t>Pedagog në Akademinë e Policisë; Komandant i Rep.100; Komandant Nënreparti F.N.Sh.; Shef Sektori në D.P.Q.,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Kryeinspektor/Inspektor</w:t>
            </w:r>
          </w:p>
        </w:tc>
        <w:tc>
          <w:tcPr>
            <w:tcW w:w="6343" w:type="dxa"/>
          </w:tcPr>
          <w:p w:rsidR="00D07DD4" w:rsidRPr="002B4F4F" w:rsidRDefault="00D07DD4" w:rsidP="00D07DD4">
            <w:pPr>
              <w:pStyle w:val="Tabele"/>
            </w:pPr>
            <w:r w:rsidRPr="002B4F4F">
              <w:t>Specialist në Drejtorinë e Qarkut, Shef Sektori në Komisariat kat.1, Shef Rajoni Policie; Zv.Komandant</w:t>
            </w:r>
          </w:p>
          <w:p w:rsidR="00D07DD4" w:rsidRPr="002B4F4F" w:rsidRDefault="00D07DD4" w:rsidP="00D07DD4">
            <w:pPr>
              <w:pStyle w:val="Tabele"/>
            </w:pPr>
            <w:r w:rsidRPr="002B4F4F">
              <w:t>- Shef shtabi R.E.N.A.R.O.S. etj., Komandant Rep.324</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Inspektor/Nëninspektor</w:t>
            </w:r>
          </w:p>
        </w:tc>
        <w:tc>
          <w:tcPr>
            <w:tcW w:w="6343" w:type="dxa"/>
          </w:tcPr>
          <w:p w:rsidR="00D07DD4" w:rsidRPr="002B4F4F" w:rsidRDefault="00D07DD4" w:rsidP="00D07DD4">
            <w:pPr>
              <w:pStyle w:val="Tabele"/>
            </w:pPr>
            <w:r w:rsidRPr="002B4F4F">
              <w:t>Shef zyre komisariati kat.1; Shef sektori Kom.Kat 2; Shef Shtabi në Rep. F.N.Sh.;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Nëninspektor</w:t>
            </w:r>
          </w:p>
        </w:tc>
        <w:tc>
          <w:tcPr>
            <w:tcW w:w="6343" w:type="dxa"/>
          </w:tcPr>
          <w:p w:rsidR="00D07DD4" w:rsidRPr="002B4F4F" w:rsidRDefault="00D07DD4" w:rsidP="00D07DD4">
            <w:pPr>
              <w:pStyle w:val="Tabele"/>
            </w:pPr>
            <w:r w:rsidRPr="002B4F4F">
              <w:t>Inspektor policie kriminale; Komandant toge; Shifrant; Specialist; Specialist Policie Shkencore; repartit rendit, F.N.Sh;</w:t>
            </w:r>
          </w:p>
          <w:p w:rsidR="00D07DD4" w:rsidRPr="002B4F4F" w:rsidRDefault="00D07DD4" w:rsidP="00D07DD4">
            <w:pPr>
              <w:pStyle w:val="Tabele"/>
            </w:pPr>
            <w:r w:rsidRPr="002B4F4F">
              <w:t>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Kryeasistent/Asistent 1</w:t>
            </w:r>
          </w:p>
        </w:tc>
        <w:tc>
          <w:tcPr>
            <w:tcW w:w="6343" w:type="dxa"/>
          </w:tcPr>
          <w:p w:rsidR="00D07DD4" w:rsidRPr="002B4F4F" w:rsidRDefault="00D07DD4" w:rsidP="00D07DD4">
            <w:pPr>
              <w:pStyle w:val="Tabele"/>
            </w:pPr>
            <w:r w:rsidRPr="002B4F4F">
              <w:t>Komandant Poste Policie; Përgjegjës V.K.T; Llogaritar 1; Teknik elektronik për aparaturat;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Asistent i 1/Asistent</w:t>
            </w:r>
          </w:p>
        </w:tc>
        <w:tc>
          <w:tcPr>
            <w:tcW w:w="6343" w:type="dxa"/>
          </w:tcPr>
          <w:p w:rsidR="00D07DD4" w:rsidRPr="002B4F4F" w:rsidRDefault="00D07DD4" w:rsidP="00D07DD4">
            <w:pPr>
              <w:pStyle w:val="Tabele"/>
            </w:pPr>
            <w:r w:rsidRPr="002B4F4F">
              <w:t>Ndihmës oficer informacioni e gatishmërie; Kujdestar; Kujdestar-magazinier; Skuadërkomandant;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Asistent/Agjent 1</w:t>
            </w:r>
          </w:p>
        </w:tc>
        <w:tc>
          <w:tcPr>
            <w:tcW w:w="6343" w:type="dxa"/>
          </w:tcPr>
          <w:p w:rsidR="00D07DD4" w:rsidRPr="002B4F4F" w:rsidRDefault="00D07DD4" w:rsidP="00D07DD4">
            <w:pPr>
              <w:pStyle w:val="Tabele"/>
            </w:pPr>
            <w:r w:rsidRPr="002B4F4F">
              <w:t>Agjent i Policisë Kriminale; Inspektor i Policisë së Rendit; Magazinier;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p>
        </w:tc>
        <w:tc>
          <w:tcPr>
            <w:tcW w:w="6343" w:type="dxa"/>
          </w:tcPr>
          <w:p w:rsidR="00D07DD4" w:rsidRPr="002B4F4F" w:rsidRDefault="00D07DD4" w:rsidP="00D07DD4">
            <w:pPr>
              <w:pStyle w:val="Tabele"/>
            </w:pP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Agjent i 1/Agjent</w:t>
            </w:r>
          </w:p>
        </w:tc>
        <w:tc>
          <w:tcPr>
            <w:tcW w:w="6343" w:type="dxa"/>
          </w:tcPr>
          <w:p w:rsidR="00D07DD4" w:rsidRPr="002B4F4F" w:rsidRDefault="00D07DD4" w:rsidP="00D07DD4">
            <w:pPr>
              <w:pStyle w:val="Tabele"/>
            </w:pPr>
            <w:r w:rsidRPr="002B4F4F">
              <w:t>Përgjegjës patrulle; Ndihmës i Inspektorit të Policisë së Rendit; Polic në qarkullimin rrugor; shofer për shërbimet; funksione të barazvlershme me to</w:t>
            </w:r>
          </w:p>
        </w:tc>
      </w:tr>
      <w:tr w:rsidR="00D07DD4" w:rsidRPr="002B4F4F">
        <w:tblPrEx>
          <w:tblCellMar>
            <w:top w:w="0" w:type="dxa"/>
            <w:bottom w:w="0" w:type="dxa"/>
          </w:tblCellMar>
        </w:tblPrEx>
        <w:tc>
          <w:tcPr>
            <w:tcW w:w="2943" w:type="dxa"/>
          </w:tcPr>
          <w:p w:rsidR="00D07DD4" w:rsidRPr="002B4F4F" w:rsidRDefault="00D07DD4" w:rsidP="00D07DD4">
            <w:pPr>
              <w:pStyle w:val="Tabele"/>
            </w:pPr>
            <w:r w:rsidRPr="002B4F4F">
              <w:t>Agjent</w:t>
            </w:r>
          </w:p>
        </w:tc>
        <w:tc>
          <w:tcPr>
            <w:tcW w:w="6343" w:type="dxa"/>
          </w:tcPr>
          <w:p w:rsidR="00D07DD4" w:rsidRPr="002B4F4F" w:rsidRDefault="00D07DD4" w:rsidP="00D07DD4">
            <w:pPr>
              <w:pStyle w:val="Tabele"/>
            </w:pPr>
            <w:r w:rsidRPr="002B4F4F">
              <w:t>Punonjës patrulle; polic roje objekti; funksione të barazvlershme me to</w:t>
            </w:r>
          </w:p>
        </w:tc>
      </w:tr>
    </w:tbl>
    <w:p w:rsidR="00D07DD4" w:rsidRPr="002B4F4F" w:rsidRDefault="00D07DD4" w:rsidP="00D07DD4">
      <w:pPr>
        <w:pStyle w:val="Paragrafi"/>
      </w:pPr>
    </w:p>
    <w:p w:rsidR="00D07DD4" w:rsidRPr="002B4F4F" w:rsidRDefault="00D07DD4" w:rsidP="00D07DD4">
      <w:pPr>
        <w:pStyle w:val="TitulliNr"/>
      </w:pPr>
      <w:r w:rsidRPr="002B4F4F">
        <w:lastRenderedPageBreak/>
        <w:t>Lidhja 2</w:t>
      </w:r>
    </w:p>
    <w:p w:rsidR="00D07DD4" w:rsidRPr="002B4F4F" w:rsidRDefault="00D07DD4" w:rsidP="00D07DD4">
      <w:pPr>
        <w:pStyle w:val="TitulliTitull"/>
      </w:pPr>
      <w:r w:rsidRPr="002B4F4F">
        <w:t>GRADA E POLICISË SË SHTETIT</w:t>
      </w:r>
    </w:p>
    <w:p w:rsidR="00D07DD4" w:rsidRPr="002B4F4F" w:rsidRDefault="00D07DD4" w:rsidP="00D07DD4">
      <w:pPr>
        <w:pStyle w:val="Paragrafi"/>
      </w:pPr>
    </w:p>
    <w:p w:rsidR="00D07DD4" w:rsidRPr="002B4F4F" w:rsidRDefault="00D07DD4" w:rsidP="00D07DD4">
      <w:pPr>
        <w:pStyle w:val="Paragrafi"/>
      </w:pPr>
      <w:r w:rsidRPr="002B4F4F">
        <w:t>Format e gradave të Policisë së Shtetit, për të gjitha nivelet, paraqiten në Spaleta me ngjyrë të zezë (ngjyrë qëndrueshmërie e serioziteti) me përmasa 6x13 cm (tubolare).</w:t>
      </w:r>
    </w:p>
    <w:p w:rsidR="00D07DD4" w:rsidRPr="002B4F4F" w:rsidRDefault="00D07DD4" w:rsidP="00D07DD4">
      <w:pPr>
        <w:pStyle w:val="Paragrafi"/>
      </w:pPr>
      <w:r w:rsidRPr="002B4F4F">
        <w:t>Gradat paraqiten me ngjyrë të artë (ngjyrë pushteti dhe triumfi)</w:t>
      </w:r>
    </w:p>
    <w:p w:rsidR="00D07DD4" w:rsidRPr="002B4F4F" w:rsidRDefault="00D07DD4" w:rsidP="00D07DD4">
      <w:pPr>
        <w:pStyle w:val="Paragrafi"/>
      </w:pPr>
      <w:r w:rsidRPr="002B4F4F">
        <w:t>Ndarja e gradave për të katër nivelet realizohet në mënyrë specifike brenda dhe jashtë tyre, por ajo që i bashkon ato në një pikë janë dy ngjyrat bazë: e zeza dhe ajo e artë si dhe buzimi i spaletës në gjatësi me ngjyrë të artë.</w:t>
      </w:r>
    </w:p>
    <w:p w:rsidR="00D07DD4" w:rsidRPr="002B4F4F" w:rsidRDefault="00D07DD4" w:rsidP="00D07DD4">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F8C"/>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07DD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AB4B88D-0A76-4A39-A0BC-5F5AF6C1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DD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2019-03-14T12:27:00Z</dcterms:created>
  <dcterms:modified xsi:type="dcterms:W3CDTF">2019-03-14T12:27:00Z</dcterms:modified>
</cp:coreProperties>
</file>