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180" w:rsidRPr="00D922F7" w:rsidRDefault="00AB2180" w:rsidP="00AB2180">
      <w:pPr>
        <w:pStyle w:val="Akti"/>
      </w:pPr>
      <w:bookmarkStart w:id="0" w:name="_GoBack"/>
      <w:bookmarkEnd w:id="0"/>
      <w:r w:rsidRPr="00D922F7">
        <w:t>V E N D I M</w:t>
      </w:r>
    </w:p>
    <w:p w:rsidR="00AB2180" w:rsidRPr="00D922F7" w:rsidRDefault="00AB2180" w:rsidP="00AB2180">
      <w:pPr>
        <w:pStyle w:val="NumriData"/>
      </w:pPr>
      <w:r w:rsidRPr="00D922F7">
        <w:t>Nr.72, datë 15.2.2001</w:t>
      </w:r>
    </w:p>
    <w:p w:rsidR="00AB2180" w:rsidRPr="00D922F7" w:rsidRDefault="00AB2180" w:rsidP="00AB2180">
      <w:pPr>
        <w:pStyle w:val="Paragrafi"/>
      </w:pPr>
    </w:p>
    <w:p w:rsidR="00AB2180" w:rsidRPr="00D922F7" w:rsidRDefault="00AB2180" w:rsidP="00AB2180">
      <w:pPr>
        <w:pStyle w:val="Titulli"/>
      </w:pPr>
      <w:r w:rsidRPr="00D922F7">
        <w:t>PËR MIRATIMIN E RREGULLORES SË PRODUKTEVE PËR MBROJTJEN E BIMËVE</w:t>
      </w:r>
    </w:p>
    <w:p w:rsidR="00AB2180" w:rsidRPr="00D922F7" w:rsidRDefault="00AB2180" w:rsidP="00AB2180">
      <w:pPr>
        <w:pStyle w:val="Paragrafi"/>
      </w:pPr>
    </w:p>
    <w:p w:rsidR="00AB2180" w:rsidRPr="00D922F7" w:rsidRDefault="00AB2180" w:rsidP="00AB2180">
      <w:pPr>
        <w:pStyle w:val="BazLigjPropozues"/>
      </w:pPr>
      <w:r w:rsidRPr="00D922F7">
        <w:t>Në mbështetje të nenit 100 të Kushtetutës dhe të nenit 50 të ligjit nr.7662, datë 19.1.1993, “Për shërbimin e mbrojtjes së bimëve”, me propozimin e Ministrit të Bujqësisë dhe Ushqimit, Këshilli i Ministrave</w:t>
      </w:r>
    </w:p>
    <w:p w:rsidR="00AB2180" w:rsidRPr="00D922F7" w:rsidRDefault="00AB2180" w:rsidP="00AB2180">
      <w:pPr>
        <w:pStyle w:val="Paragrafi"/>
      </w:pPr>
    </w:p>
    <w:p w:rsidR="00AB2180" w:rsidRPr="00D922F7" w:rsidRDefault="00AB2180" w:rsidP="00AB2180">
      <w:pPr>
        <w:pStyle w:val="VENDOSI"/>
      </w:pPr>
      <w:r w:rsidRPr="00D922F7">
        <w:t>V E N D O S I:</w:t>
      </w:r>
    </w:p>
    <w:p w:rsidR="00AB2180" w:rsidRPr="00D922F7" w:rsidRDefault="00AB2180" w:rsidP="00AB2180">
      <w:pPr>
        <w:pStyle w:val="Paragrafi"/>
      </w:pPr>
    </w:p>
    <w:p w:rsidR="00AB2180" w:rsidRPr="00D922F7" w:rsidRDefault="00AB2180" w:rsidP="00AB2180">
      <w:pPr>
        <w:pStyle w:val="Paragrafi"/>
      </w:pPr>
      <w:r w:rsidRPr="00D922F7">
        <w:t>1. Miratimin e rregullores së produkteve për mbrojtje të bimëve, i cili i bashkëlidhet këtij vendimi.</w:t>
      </w:r>
    </w:p>
    <w:p w:rsidR="00AB2180" w:rsidRPr="00D922F7" w:rsidRDefault="00AB2180" w:rsidP="00AB2180">
      <w:pPr>
        <w:pStyle w:val="Paragrafi"/>
      </w:pPr>
      <w:r w:rsidRPr="00D922F7">
        <w:t>2. Vendimi nr.584, datë 6.12.1993, i Këshillit të Ministrave, “Për miratimin e rregullores së pesticideve, që përdoren në bujqësi”, shfuqizohet.</w:t>
      </w:r>
    </w:p>
    <w:p w:rsidR="00AB2180" w:rsidRDefault="00AB2180" w:rsidP="00AB2180">
      <w:pPr>
        <w:pStyle w:val="Paragrafi"/>
      </w:pPr>
      <w:r w:rsidRPr="00D922F7">
        <w:t>Ky vendim hyn në fuqi pas botimit në Fletoren Zyrtare.</w:t>
      </w:r>
    </w:p>
    <w:p w:rsidR="00AB2180" w:rsidRPr="00D922F7" w:rsidRDefault="00AB2180" w:rsidP="00AB2180">
      <w:pPr>
        <w:pStyle w:val="Paragrafi"/>
      </w:pPr>
    </w:p>
    <w:p w:rsidR="00AB2180" w:rsidRPr="00D922F7" w:rsidRDefault="00AB2180" w:rsidP="00AB2180">
      <w:pPr>
        <w:pStyle w:val="Autoriteti"/>
      </w:pPr>
      <w:r w:rsidRPr="00D922F7">
        <w:t>KRYEMINISTRI</w:t>
      </w:r>
    </w:p>
    <w:p w:rsidR="00AB2180" w:rsidRPr="00D922F7" w:rsidRDefault="00AB2180" w:rsidP="00AB2180">
      <w:pPr>
        <w:pStyle w:val="AutoritetiEmer"/>
      </w:pPr>
      <w:r w:rsidRPr="00D922F7">
        <w:t>Ilir Meta</w:t>
      </w:r>
    </w:p>
    <w:p w:rsidR="00AB2180" w:rsidRPr="00D922F7" w:rsidRDefault="00AB2180" w:rsidP="00AB2180">
      <w:pPr>
        <w:pStyle w:val="Paragrafi"/>
      </w:pPr>
    </w:p>
    <w:p w:rsidR="00AB2180" w:rsidRPr="00D922F7" w:rsidRDefault="00AB2180" w:rsidP="00AB218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5B22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B2180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531A09-9C28-40E9-A51F-D49ECF8F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2019-03-14T12:28:00Z</dcterms:created>
  <dcterms:modified xsi:type="dcterms:W3CDTF">2019-03-14T12:28:00Z</dcterms:modified>
</cp:coreProperties>
</file>