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997" w:rsidRPr="007742D1" w:rsidRDefault="00804997" w:rsidP="00804997">
      <w:pPr>
        <w:pStyle w:val="Akti"/>
      </w:pPr>
      <w:bookmarkStart w:id="0" w:name="_GoBack"/>
      <w:bookmarkEnd w:id="0"/>
      <w:r w:rsidRPr="007742D1">
        <w:t>V E N D I M</w:t>
      </w:r>
    </w:p>
    <w:p w:rsidR="00804997" w:rsidRPr="007742D1" w:rsidRDefault="00804997" w:rsidP="00804997">
      <w:pPr>
        <w:pStyle w:val="NumriData"/>
      </w:pPr>
      <w:r w:rsidRPr="007742D1">
        <w:t>Nr.139, datë 22.3.2001</w:t>
      </w:r>
    </w:p>
    <w:p w:rsidR="00804997" w:rsidRPr="007742D1" w:rsidRDefault="00804997" w:rsidP="00804997">
      <w:pPr>
        <w:pStyle w:val="Paragrafi"/>
      </w:pPr>
    </w:p>
    <w:p w:rsidR="00804997" w:rsidRPr="007742D1" w:rsidRDefault="00804997" w:rsidP="00804997">
      <w:pPr>
        <w:pStyle w:val="Titulli"/>
      </w:pPr>
      <w:r w:rsidRPr="007742D1">
        <w:t>PËR MIRATIMIN E RREGULLORES PËR BASHKËRENDIMIN E VEPRIMEVE TË ORGANEVE TË KONTROLLIT SHTETËROR DHE JOSHTETËROR, NË AEROPORTIN NDËRKOMBËTAR TË REPUBLIKËS SË SHQIPËRISË</w:t>
      </w:r>
    </w:p>
    <w:p w:rsidR="00804997" w:rsidRPr="007742D1" w:rsidRDefault="00804997" w:rsidP="00804997">
      <w:pPr>
        <w:pStyle w:val="Paragrafi"/>
      </w:pPr>
    </w:p>
    <w:p w:rsidR="00804997" w:rsidRPr="007742D1" w:rsidRDefault="00804997" w:rsidP="00804997">
      <w:pPr>
        <w:pStyle w:val="BazLigjPropozues"/>
      </w:pPr>
      <w:r w:rsidRPr="007742D1">
        <w:t>Në mbështetje të nenit 100 të Kushtetutës, dhe të shkronjës “ë” të nenit 3 të ligjit nr.8310, datë 19.3.1998 “Për sigurinë në aviacionin civil”, me propozimin e Ministrit të Transportit, Këshilli i Ministrave</w:t>
      </w:r>
    </w:p>
    <w:p w:rsidR="00804997" w:rsidRPr="007742D1" w:rsidRDefault="00804997" w:rsidP="00804997">
      <w:pPr>
        <w:pStyle w:val="Paragrafi"/>
      </w:pPr>
    </w:p>
    <w:p w:rsidR="00804997" w:rsidRPr="007742D1" w:rsidRDefault="00804997" w:rsidP="00804997">
      <w:pPr>
        <w:pStyle w:val="VENDOSI"/>
      </w:pPr>
      <w:r w:rsidRPr="007742D1">
        <w:t>V E N D O S I:</w:t>
      </w:r>
    </w:p>
    <w:p w:rsidR="00804997" w:rsidRPr="007742D1" w:rsidRDefault="00804997" w:rsidP="00804997">
      <w:pPr>
        <w:pStyle w:val="Paragrafi"/>
      </w:pPr>
    </w:p>
    <w:p w:rsidR="00804997" w:rsidRPr="007742D1" w:rsidRDefault="00804997" w:rsidP="00804997">
      <w:pPr>
        <w:pStyle w:val="Paragrafi"/>
      </w:pPr>
      <w:r w:rsidRPr="007742D1">
        <w:t>Miratimin e Rregullores për bashkërendimin e veprimeve të organeve të kontrollit shtetëror dhe joshtetëror, në Aeroportin Ndërkombëtar të Republikës së Shqipërisë.</w:t>
      </w:r>
    </w:p>
    <w:p w:rsidR="00804997" w:rsidRDefault="00804997" w:rsidP="00804997">
      <w:pPr>
        <w:pStyle w:val="Paragrafi"/>
      </w:pPr>
      <w:r w:rsidRPr="007742D1">
        <w:t>Ky vendim hyn në fuqi pas botimit në Fletoren Zyrtare.</w:t>
      </w:r>
    </w:p>
    <w:p w:rsidR="00804997" w:rsidRPr="007742D1" w:rsidRDefault="00804997" w:rsidP="00804997">
      <w:pPr>
        <w:pStyle w:val="Paragrafi"/>
      </w:pPr>
    </w:p>
    <w:p w:rsidR="00804997" w:rsidRPr="007742D1" w:rsidRDefault="00804997" w:rsidP="00804997">
      <w:pPr>
        <w:pStyle w:val="Autoriteti"/>
      </w:pPr>
      <w:r w:rsidRPr="007742D1">
        <w:t>KRYEMINISTRI</w:t>
      </w:r>
    </w:p>
    <w:p w:rsidR="00804997" w:rsidRPr="007742D1" w:rsidRDefault="00804997" w:rsidP="00804997">
      <w:pPr>
        <w:pStyle w:val="AutoritetiEmer"/>
      </w:pPr>
      <w:r w:rsidRPr="007742D1">
        <w:t>Ilir Meta</w:t>
      </w:r>
    </w:p>
    <w:p w:rsidR="00804997" w:rsidRPr="007742D1" w:rsidRDefault="00804997" w:rsidP="00804997">
      <w:pPr>
        <w:pStyle w:val="Paragrafi"/>
      </w:pPr>
    </w:p>
    <w:p w:rsidR="00804997" w:rsidRPr="007742D1" w:rsidRDefault="00804997" w:rsidP="00804997">
      <w:pPr>
        <w:pStyle w:val="Paragrafi"/>
      </w:pPr>
    </w:p>
    <w:p w:rsidR="00804997" w:rsidRPr="007742D1" w:rsidRDefault="00804997" w:rsidP="00804997">
      <w:pPr>
        <w:pStyle w:val="TitulliTitull"/>
      </w:pPr>
      <w:r w:rsidRPr="007742D1">
        <w:t>RREGULLORE PËR BASHKËRENDIMIN E VEPRIMEVE TË ORGANEVE TË KONTROLLIT SHTETËROR DHE JO SHTETËROR NË AEROPORTIN NDËRKOMBËTAR TË RINASIT</w:t>
      </w:r>
    </w:p>
    <w:p w:rsidR="00804997" w:rsidRPr="007742D1" w:rsidRDefault="00804997" w:rsidP="00804997">
      <w:pPr>
        <w:pStyle w:val="Paragrafi"/>
      </w:pPr>
    </w:p>
    <w:p w:rsidR="00804997" w:rsidRPr="007742D1" w:rsidRDefault="00804997" w:rsidP="00804997">
      <w:pPr>
        <w:pStyle w:val="NeniNr"/>
      </w:pPr>
      <w:r w:rsidRPr="007742D1">
        <w:t>Neni 1</w:t>
      </w:r>
    </w:p>
    <w:p w:rsidR="00804997" w:rsidRPr="007742D1" w:rsidRDefault="00804997" w:rsidP="00804997">
      <w:pPr>
        <w:pStyle w:val="NeniTitull"/>
      </w:pPr>
      <w:r w:rsidRPr="007742D1">
        <w:t>Qëllimi</w:t>
      </w:r>
    </w:p>
    <w:p w:rsidR="00804997" w:rsidRPr="007742D1" w:rsidRDefault="00804997" w:rsidP="00804997">
      <w:pPr>
        <w:pStyle w:val="Paragrafi"/>
      </w:pPr>
    </w:p>
    <w:p w:rsidR="00804997" w:rsidRPr="007742D1" w:rsidRDefault="00804997" w:rsidP="00804997">
      <w:pPr>
        <w:pStyle w:val="Paragrafi"/>
      </w:pPr>
      <w:r w:rsidRPr="007742D1">
        <w:t>1.1. Qëllimi i kësaj Rregulloreje është të vendosë marrëdhënie të harmonizuara ndërmjet subjekteve shtetërore e private që operojnë në aeroport dhe është e detyrueshme për zbatim nga të gjithë.</w:t>
      </w:r>
    </w:p>
    <w:p w:rsidR="00804997" w:rsidRPr="007742D1" w:rsidRDefault="00804997" w:rsidP="00804997">
      <w:pPr>
        <w:pStyle w:val="Paragrafi"/>
      </w:pPr>
    </w:p>
    <w:p w:rsidR="00804997" w:rsidRDefault="00804997" w:rsidP="00804997">
      <w:pPr>
        <w:pStyle w:val="Paragrafi"/>
      </w:pPr>
    </w:p>
    <w:p w:rsidR="00804997" w:rsidRPr="007742D1" w:rsidRDefault="00804997" w:rsidP="00804997">
      <w:pPr>
        <w:pStyle w:val="NeniNr"/>
      </w:pPr>
      <w:r w:rsidRPr="007742D1">
        <w:t>Neni 2</w:t>
      </w:r>
    </w:p>
    <w:p w:rsidR="00804997" w:rsidRPr="007742D1" w:rsidRDefault="00804997" w:rsidP="00804997">
      <w:pPr>
        <w:pStyle w:val="NeniTitull"/>
      </w:pPr>
      <w:r w:rsidRPr="007742D1">
        <w:t>Shërbimet aeroportuale</w:t>
      </w:r>
    </w:p>
    <w:p w:rsidR="00804997" w:rsidRPr="007742D1" w:rsidRDefault="00804997" w:rsidP="00804997">
      <w:pPr>
        <w:pStyle w:val="Paragrafi"/>
      </w:pPr>
    </w:p>
    <w:p w:rsidR="00804997" w:rsidRPr="007742D1" w:rsidRDefault="00804997" w:rsidP="00804997">
      <w:pPr>
        <w:pStyle w:val="Paragrafi"/>
      </w:pPr>
      <w:r w:rsidRPr="007742D1">
        <w:t>Shërbimet që kryhen në Aeroportin Ndërkombëtar të Rinasit janë si më poshtë:</w:t>
      </w:r>
    </w:p>
    <w:p w:rsidR="00804997" w:rsidRPr="007742D1" w:rsidRDefault="00804997" w:rsidP="00804997">
      <w:pPr>
        <w:pStyle w:val="Paragrafi"/>
      </w:pPr>
      <w:r w:rsidRPr="007742D1">
        <w:t>2.1. Shërbimet operacionale bazë:</w:t>
      </w:r>
    </w:p>
    <w:p w:rsidR="00804997" w:rsidRPr="007742D1" w:rsidRDefault="00804997" w:rsidP="00804997">
      <w:pPr>
        <w:pStyle w:val="Paragrafi"/>
      </w:pPr>
      <w:r w:rsidRPr="007742D1">
        <w:t>I. Sh.a. Albtransport</w:t>
      </w:r>
    </w:p>
    <w:p w:rsidR="00804997" w:rsidRPr="007742D1" w:rsidRDefault="00804997" w:rsidP="00804997">
      <w:pPr>
        <w:pStyle w:val="Paragrafi"/>
      </w:pPr>
      <w:r w:rsidRPr="007742D1">
        <w:t>1. Handlingu</w:t>
      </w:r>
    </w:p>
    <w:p w:rsidR="00804997" w:rsidRPr="007742D1" w:rsidRDefault="00804997" w:rsidP="00804997">
      <w:pPr>
        <w:pStyle w:val="Paragrafi"/>
      </w:pPr>
      <w:r w:rsidRPr="007742D1">
        <w:t>2. Mirëmbajtje</w:t>
      </w:r>
    </w:p>
    <w:p w:rsidR="00804997" w:rsidRPr="007742D1" w:rsidRDefault="00804997" w:rsidP="00804997">
      <w:pPr>
        <w:pStyle w:val="Paragrafi"/>
      </w:pPr>
      <w:r w:rsidRPr="007742D1">
        <w:t>3. Zjarrfikëse</w:t>
      </w:r>
    </w:p>
    <w:p w:rsidR="00804997" w:rsidRPr="007742D1" w:rsidRDefault="00804997" w:rsidP="00804997">
      <w:pPr>
        <w:pStyle w:val="Paragrafi"/>
      </w:pPr>
      <w:r w:rsidRPr="007742D1">
        <w:t>4. Shëndetësore</w:t>
      </w:r>
    </w:p>
    <w:p w:rsidR="00804997" w:rsidRPr="007742D1" w:rsidRDefault="00804997" w:rsidP="00804997">
      <w:pPr>
        <w:pStyle w:val="Paragrafi"/>
      </w:pPr>
      <w:r w:rsidRPr="007742D1">
        <w:t>5. Sigurie</w:t>
      </w:r>
    </w:p>
    <w:p w:rsidR="00804997" w:rsidRPr="007742D1" w:rsidRDefault="00804997" w:rsidP="00804997">
      <w:pPr>
        <w:pStyle w:val="Paragrafi"/>
      </w:pPr>
      <w:r w:rsidRPr="007742D1">
        <w:t>6. Ndriçimi</w:t>
      </w:r>
    </w:p>
    <w:p w:rsidR="00804997" w:rsidRPr="007742D1" w:rsidRDefault="00804997" w:rsidP="00804997">
      <w:pPr>
        <w:pStyle w:val="Paragrafi"/>
      </w:pPr>
      <w:r w:rsidRPr="007742D1">
        <w:t>II. Sh.a.ANTA</w:t>
      </w:r>
    </w:p>
    <w:p w:rsidR="00804997" w:rsidRPr="007742D1" w:rsidRDefault="00804997" w:rsidP="00804997">
      <w:pPr>
        <w:pStyle w:val="Paragrafi"/>
      </w:pPr>
      <w:r w:rsidRPr="007742D1">
        <w:t>7. Kontrolli Trafikut Ajror</w:t>
      </w:r>
    </w:p>
    <w:p w:rsidR="00804997" w:rsidRPr="007742D1" w:rsidRDefault="00804997" w:rsidP="00804997">
      <w:pPr>
        <w:pStyle w:val="Paragrafi"/>
      </w:pPr>
      <w:r w:rsidRPr="007742D1">
        <w:t>8. Meterologjisë</w:t>
      </w:r>
    </w:p>
    <w:p w:rsidR="00804997" w:rsidRPr="007742D1" w:rsidRDefault="00804997" w:rsidP="00804997">
      <w:pPr>
        <w:pStyle w:val="Paragrafi"/>
      </w:pPr>
      <w:r w:rsidRPr="007742D1">
        <w:t>9. Ndërlidhjes</w:t>
      </w:r>
    </w:p>
    <w:p w:rsidR="00804997" w:rsidRPr="007742D1" w:rsidRDefault="00804997" w:rsidP="00804997">
      <w:pPr>
        <w:pStyle w:val="Paragrafi"/>
      </w:pPr>
      <w:r w:rsidRPr="007742D1">
        <w:t>III. Komisiariati i Policisë së Rinasit</w:t>
      </w:r>
    </w:p>
    <w:p w:rsidR="00804997" w:rsidRPr="007742D1" w:rsidRDefault="00804997" w:rsidP="00804997">
      <w:pPr>
        <w:pStyle w:val="Paragrafi"/>
      </w:pPr>
      <w:r w:rsidRPr="007742D1">
        <w:t>10. Kufiri</w:t>
      </w:r>
    </w:p>
    <w:p w:rsidR="00804997" w:rsidRPr="007742D1" w:rsidRDefault="00804997" w:rsidP="00804997">
      <w:pPr>
        <w:pStyle w:val="Paragrafi"/>
      </w:pPr>
      <w:r w:rsidRPr="007742D1">
        <w:t>11. Sigurie</w:t>
      </w:r>
    </w:p>
    <w:p w:rsidR="00804997" w:rsidRPr="007742D1" w:rsidRDefault="00804997" w:rsidP="00804997">
      <w:pPr>
        <w:pStyle w:val="Paragrafi"/>
      </w:pPr>
      <w:r w:rsidRPr="007742D1">
        <w:t>IV.Dega e Doganës</w:t>
      </w:r>
    </w:p>
    <w:p w:rsidR="00804997" w:rsidRPr="007742D1" w:rsidRDefault="00804997" w:rsidP="00804997">
      <w:pPr>
        <w:pStyle w:val="Paragrafi"/>
      </w:pPr>
      <w:r w:rsidRPr="007742D1">
        <w:t>12. Doganor</w:t>
      </w:r>
    </w:p>
    <w:p w:rsidR="00804997" w:rsidRPr="007742D1" w:rsidRDefault="00804997" w:rsidP="00804997">
      <w:pPr>
        <w:pStyle w:val="Paragrafi"/>
      </w:pPr>
      <w:r w:rsidRPr="007742D1">
        <w:t>13. Sigurie</w:t>
      </w:r>
    </w:p>
    <w:p w:rsidR="00804997" w:rsidRPr="007742D1" w:rsidRDefault="00804997" w:rsidP="00804997">
      <w:pPr>
        <w:pStyle w:val="Paragrafi"/>
      </w:pPr>
      <w:r w:rsidRPr="007742D1">
        <w:t>V. Ministria e Mbrojtjes</w:t>
      </w:r>
    </w:p>
    <w:p w:rsidR="00804997" w:rsidRPr="007742D1" w:rsidRDefault="00804997" w:rsidP="00804997">
      <w:pPr>
        <w:pStyle w:val="Paragrafi"/>
      </w:pPr>
      <w:r w:rsidRPr="007742D1">
        <w:lastRenderedPageBreak/>
        <w:t>14. Kërkim-shpëtim</w:t>
      </w:r>
    </w:p>
    <w:p w:rsidR="00804997" w:rsidRPr="007742D1" w:rsidRDefault="00804997" w:rsidP="00804997">
      <w:pPr>
        <w:pStyle w:val="Paragrafi"/>
      </w:pPr>
      <w:r w:rsidRPr="007742D1">
        <w:t>VI. Protokolli qeveritar</w:t>
      </w:r>
    </w:p>
    <w:p w:rsidR="00804997" w:rsidRPr="007742D1" w:rsidRDefault="00804997" w:rsidP="00804997">
      <w:pPr>
        <w:pStyle w:val="Paragrafi"/>
      </w:pPr>
      <w:r w:rsidRPr="007742D1">
        <w:t>15. Shërbimi VIP</w:t>
      </w:r>
    </w:p>
    <w:p w:rsidR="00804997" w:rsidRPr="007742D1" w:rsidRDefault="00804997" w:rsidP="00804997">
      <w:pPr>
        <w:pStyle w:val="Paragrafi"/>
      </w:pPr>
      <w:r w:rsidRPr="007742D1">
        <w:t>A. Shërbimet Ndihmëse dhe Komerciale</w:t>
      </w:r>
    </w:p>
    <w:p w:rsidR="00804997" w:rsidRPr="007742D1" w:rsidRDefault="00804997" w:rsidP="00804997">
      <w:pPr>
        <w:pStyle w:val="Paragrafi"/>
      </w:pPr>
      <w:r w:rsidRPr="007742D1">
        <w:t>I. Sh.a. Albtransport</w:t>
      </w:r>
    </w:p>
    <w:p w:rsidR="00804997" w:rsidRPr="007742D1" w:rsidRDefault="00804997" w:rsidP="00804997">
      <w:pPr>
        <w:pStyle w:val="Paragrafi"/>
      </w:pPr>
      <w:r w:rsidRPr="007742D1">
        <w:t>1.Pastrim-Gjelbërimit</w:t>
      </w:r>
    </w:p>
    <w:p w:rsidR="00804997" w:rsidRPr="007742D1" w:rsidRDefault="00804997" w:rsidP="00804997">
      <w:pPr>
        <w:pStyle w:val="Paragrafi"/>
      </w:pPr>
      <w:r w:rsidRPr="007742D1">
        <w:t>2. Furnizimit me energji elektrike, ujë etj.</w:t>
      </w:r>
    </w:p>
    <w:p w:rsidR="00804997" w:rsidRPr="007742D1" w:rsidRDefault="00804997" w:rsidP="00804997">
      <w:pPr>
        <w:pStyle w:val="Paragrafi"/>
      </w:pPr>
      <w:r w:rsidRPr="007742D1">
        <w:t>II. Subjekte të ndryshme</w:t>
      </w:r>
    </w:p>
    <w:p w:rsidR="00804997" w:rsidRPr="007742D1" w:rsidRDefault="00804997" w:rsidP="00804997">
      <w:pPr>
        <w:pStyle w:val="Paragrafi"/>
      </w:pPr>
      <w:r w:rsidRPr="007742D1">
        <w:t>3. Telefonike, bankare</w:t>
      </w:r>
    </w:p>
    <w:p w:rsidR="00804997" w:rsidRPr="007742D1" w:rsidRDefault="00804997" w:rsidP="00804997">
      <w:pPr>
        <w:pStyle w:val="Paragrafi"/>
      </w:pPr>
      <w:r w:rsidRPr="007742D1">
        <w:t>4. Tranzitit (Duty free shop, bar-bufe, restorante etj)</w:t>
      </w:r>
    </w:p>
    <w:p w:rsidR="00804997" w:rsidRDefault="00804997" w:rsidP="00804997">
      <w:pPr>
        <w:pStyle w:val="Paragrafi"/>
      </w:pPr>
      <w:r w:rsidRPr="007742D1">
        <w:t>5. Chateringut</w:t>
      </w:r>
    </w:p>
    <w:p w:rsidR="00804997" w:rsidRPr="007742D1" w:rsidRDefault="00804997" w:rsidP="00804997">
      <w:pPr>
        <w:pStyle w:val="Paragrafi"/>
      </w:pPr>
    </w:p>
    <w:p w:rsidR="00804997" w:rsidRPr="007742D1" w:rsidRDefault="00804997" w:rsidP="00804997">
      <w:pPr>
        <w:pStyle w:val="NeniNr"/>
      </w:pPr>
      <w:r w:rsidRPr="007742D1">
        <w:t>Neni 3</w:t>
      </w:r>
    </w:p>
    <w:p w:rsidR="00804997" w:rsidRPr="007742D1" w:rsidRDefault="00804997" w:rsidP="00804997">
      <w:pPr>
        <w:pStyle w:val="NeniTitull"/>
      </w:pPr>
      <w:r w:rsidRPr="007742D1">
        <w:t>Legjislacioni</w:t>
      </w:r>
    </w:p>
    <w:p w:rsidR="00804997" w:rsidRPr="007742D1" w:rsidRDefault="00804997" w:rsidP="00804997">
      <w:pPr>
        <w:pStyle w:val="Paragrafi"/>
      </w:pPr>
    </w:p>
    <w:p w:rsidR="00804997" w:rsidRPr="007742D1" w:rsidRDefault="00804997" w:rsidP="00804997">
      <w:pPr>
        <w:pStyle w:val="Paragrafi"/>
      </w:pPr>
      <w:r w:rsidRPr="007742D1">
        <w:t>Gjithë aktiviteti i Aeroportit Ndërkombëtar të Rinasit mbështetet në zbatimin e legjislacionit kombëtar dhe ndërkombëtar që është në fuqi:</w:t>
      </w:r>
    </w:p>
    <w:p w:rsidR="00804997" w:rsidRPr="007742D1" w:rsidRDefault="00804997" w:rsidP="00804997">
      <w:pPr>
        <w:pStyle w:val="Paragrafi"/>
      </w:pPr>
      <w:r w:rsidRPr="007742D1">
        <w:t>A. Legjislacioni bazë kombëtar</w:t>
      </w:r>
    </w:p>
    <w:p w:rsidR="00804997" w:rsidRPr="007742D1" w:rsidRDefault="00804997" w:rsidP="00804997">
      <w:pPr>
        <w:pStyle w:val="Paragrafi"/>
      </w:pPr>
      <w:r w:rsidRPr="007742D1">
        <w:t>- Ligji “Për Aviacionin Civil Shqiptar”, nr.7877, datë 30.11.1994.</w:t>
      </w:r>
    </w:p>
    <w:p w:rsidR="00804997" w:rsidRPr="007742D1" w:rsidRDefault="00804997" w:rsidP="00804997">
      <w:pPr>
        <w:pStyle w:val="Paragrafi"/>
      </w:pPr>
      <w:r w:rsidRPr="007742D1">
        <w:t>- Ligji “Për sigurinë e Aviacionit Civil Shqiptar”, nr.8310, datë 19.3.1998.</w:t>
      </w:r>
    </w:p>
    <w:p w:rsidR="00804997" w:rsidRPr="007742D1" w:rsidRDefault="00804997" w:rsidP="00804997">
      <w:pPr>
        <w:pStyle w:val="Paragrafi"/>
      </w:pPr>
      <w:r w:rsidRPr="007742D1">
        <w:t>- Ligji “Për Policinë Kufitare”, nr.8342, datë 6.5.1998.</w:t>
      </w:r>
    </w:p>
    <w:p w:rsidR="00804997" w:rsidRPr="007742D1" w:rsidRDefault="00804997" w:rsidP="00804997">
      <w:pPr>
        <w:pStyle w:val="Paragrafi"/>
      </w:pPr>
      <w:r w:rsidRPr="007742D1">
        <w:t>- Ligji “Për Kodin Doganor të Republikës së Shqipërisë“, nr.8449, datë 27.1.1999, si dhe akte të tjera ligjore dhe nënligjore që kanë të bëjnë me veprimtarinë doganore.</w:t>
      </w:r>
    </w:p>
    <w:p w:rsidR="00804997" w:rsidRPr="007742D1" w:rsidRDefault="00804997" w:rsidP="00804997">
      <w:pPr>
        <w:pStyle w:val="Paragrafi"/>
      </w:pPr>
      <w:r w:rsidRPr="007742D1">
        <w:t>- Ligji “Për përdorimin e hapësirës ajrore të Republikës së Shqipërisë“, nr.8374, datë 15.7.1998.</w:t>
      </w:r>
    </w:p>
    <w:p w:rsidR="00804997" w:rsidRPr="007742D1" w:rsidRDefault="00804997" w:rsidP="00804997">
      <w:pPr>
        <w:pStyle w:val="Paragrafi"/>
      </w:pPr>
      <w:r w:rsidRPr="007742D1">
        <w:t>- Ligji “Për Shoqëritë Tregtare”, nr.7638, datë 19.11.1992.</w:t>
      </w:r>
    </w:p>
    <w:p w:rsidR="00804997" w:rsidRPr="007742D1" w:rsidRDefault="00804997" w:rsidP="00804997">
      <w:pPr>
        <w:pStyle w:val="Paragrafi"/>
      </w:pPr>
      <w:r w:rsidRPr="007742D1">
        <w:t>- Ligji “Për Bankën” mbi import-eksportin e valutës, nr.8076, datë 22.2.1996.</w:t>
      </w:r>
    </w:p>
    <w:p w:rsidR="00804997" w:rsidRPr="007742D1" w:rsidRDefault="00804997" w:rsidP="00804997">
      <w:pPr>
        <w:pStyle w:val="Paragrafi"/>
      </w:pPr>
      <w:r w:rsidRPr="007742D1">
        <w:t>Ligji “Mbi Gardën e Republikës”, nr.7602, datë 9.9.1992, ndryshuar me të fundit nr.8452, datë 28.1.1999, si dhe të gjitha aktet e tjera ligjore dhe nënligjore që kanë të bëjnë me fushën e kësaj rregulloreje.</w:t>
      </w:r>
    </w:p>
    <w:p w:rsidR="00804997" w:rsidRPr="007742D1" w:rsidRDefault="00804997" w:rsidP="00804997">
      <w:pPr>
        <w:pStyle w:val="Paragrafi"/>
      </w:pPr>
      <w:r w:rsidRPr="007742D1">
        <w:t>3.3. Legjislacini bazë ndërkombëtar</w:t>
      </w:r>
    </w:p>
    <w:p w:rsidR="00804997" w:rsidRPr="007742D1" w:rsidRDefault="00804997" w:rsidP="00804997">
      <w:pPr>
        <w:pStyle w:val="Paragrafi"/>
      </w:pPr>
      <w:r w:rsidRPr="007742D1">
        <w:t>- Konventa e ICAO-s “Për Aviacionin Civil Ndërkombëtar”, (së bashku me të gjitha anekset përkatëse), aderuar nga Republika e Shqipërisë me dekretin nr.7438, datë 1.12.1990.</w:t>
      </w:r>
    </w:p>
    <w:p w:rsidR="00804997" w:rsidRPr="007742D1" w:rsidRDefault="00804997" w:rsidP="00804997">
      <w:pPr>
        <w:pStyle w:val="Paragrafi"/>
      </w:pPr>
      <w:r w:rsidRPr="007742D1">
        <w:t>- Konventa e Varshavës “Për unifikimin e disa rregullave të Transportit Ajror Ndërkombëtar”, aderuar nga Republika e Shqipërisë me ligjin nr.8150, datë 11.9.1996.</w:t>
      </w:r>
    </w:p>
    <w:p w:rsidR="00804997" w:rsidRPr="007742D1" w:rsidRDefault="00804997" w:rsidP="00804997">
      <w:pPr>
        <w:pStyle w:val="Paragrafi"/>
      </w:pPr>
      <w:r w:rsidRPr="007742D1">
        <w:t>- Konventat “Për kundërvajtjet dhe akte të tjera të kryera në bordin e avionit”, nënshkruar në Tokio më 14.9.1963 “Për ndërhyrjet e akteve të paligjshme të rrëmbimit të avionëve, nënshkruar në hagë, më 16.12.1970, dhe “Për ndërhyrjet e akteve të paligjshme ndaj sigurisë së aviacionit civil”, nënshkruar në Montreal më 23.9.1971, aderuar nga Republika e Shqipërisë, me ligjin nr.8197, datë 6.3.1997.</w:t>
      </w:r>
    </w:p>
    <w:p w:rsidR="00804997" w:rsidRPr="007742D1" w:rsidRDefault="00804997" w:rsidP="00804997">
      <w:pPr>
        <w:pStyle w:val="Paragrafi"/>
      </w:pPr>
      <w:r w:rsidRPr="007742D1">
        <w:t>- Marrëveshja “Për shërbimet tranzite ajrore ndërkombëtare”, ratifikuar nga Republika e Shqipërisë, me ligjin nr.8197, datë 6.3.1997.</w:t>
      </w:r>
    </w:p>
    <w:p w:rsidR="00804997" w:rsidRPr="007742D1" w:rsidRDefault="00804997" w:rsidP="00804997">
      <w:pPr>
        <w:pStyle w:val="Paragrafi"/>
      </w:pPr>
      <w:r w:rsidRPr="007742D1">
        <w:t>- Standardet dhe Rregulloret e Aviacionit Civil Ndërkombëtar, si ECAC, IATA, EUROCONTROL, ACI etj.</w:t>
      </w:r>
    </w:p>
    <w:p w:rsidR="00804997" w:rsidRPr="007742D1" w:rsidRDefault="00804997" w:rsidP="00804997">
      <w:pPr>
        <w:pStyle w:val="Paragrafi"/>
      </w:pPr>
      <w:r w:rsidRPr="007742D1">
        <w:t>- Marrëveshjet Qeveritare të Transportit Ajror Civil, të bëra midis Qeverisë së Republikës së Shqipërisë dhe Qeverisë së Shteteve të tjera për përdorimin e tregut ajror të secilit vend, mbi bazë reciprociteti.</w:t>
      </w:r>
    </w:p>
    <w:p w:rsidR="00804997" w:rsidRPr="007742D1" w:rsidRDefault="00804997" w:rsidP="00804997">
      <w:pPr>
        <w:pStyle w:val="Paragrafi"/>
      </w:pPr>
    </w:p>
    <w:p w:rsidR="00804997" w:rsidRPr="007742D1" w:rsidRDefault="00804997" w:rsidP="00804997">
      <w:pPr>
        <w:pStyle w:val="NeniNr"/>
      </w:pPr>
      <w:r w:rsidRPr="007742D1">
        <w:t>Neni 4</w:t>
      </w:r>
    </w:p>
    <w:p w:rsidR="00804997" w:rsidRPr="007742D1" w:rsidRDefault="00804997" w:rsidP="00804997">
      <w:pPr>
        <w:pStyle w:val="NeniTitull"/>
      </w:pPr>
      <w:r w:rsidRPr="007742D1">
        <w:t>Kontratat</w:t>
      </w:r>
    </w:p>
    <w:p w:rsidR="00804997" w:rsidRPr="007742D1" w:rsidRDefault="00804997" w:rsidP="00804997">
      <w:pPr>
        <w:pStyle w:val="Paragrafi"/>
      </w:pPr>
    </w:p>
    <w:p w:rsidR="00804997" w:rsidRPr="007742D1" w:rsidRDefault="00804997" w:rsidP="00804997">
      <w:pPr>
        <w:pStyle w:val="Paragrafi"/>
      </w:pPr>
      <w:r w:rsidRPr="007742D1">
        <w:t>Gjithë aktiviteti i shërbimeve që Aeroporti Ndërkombëtar i Rinasit kryen ndaj pasagjerëve, mallrave dhe avionëve të shoqërive ajrore shqiptare dhe të huaja është i bazuar në procedurat standarde të operimit, të përcaktuara në kontratat që këto shoqëri ajrore kanë lidhur me subjektet e tjera që operojnë në Aeroportin Ndërkombëtar të Rinasit.</w:t>
      </w:r>
    </w:p>
    <w:p w:rsidR="00804997" w:rsidRPr="007742D1" w:rsidRDefault="00804997" w:rsidP="00804997">
      <w:pPr>
        <w:pStyle w:val="Paragrafi"/>
      </w:pPr>
    </w:p>
    <w:p w:rsidR="00804997" w:rsidRPr="007742D1" w:rsidRDefault="00804997" w:rsidP="00804997">
      <w:pPr>
        <w:pStyle w:val="NeniNr"/>
      </w:pPr>
      <w:r w:rsidRPr="007742D1">
        <w:t>Neni  5</w:t>
      </w:r>
    </w:p>
    <w:p w:rsidR="00804997" w:rsidRPr="007742D1" w:rsidRDefault="00804997" w:rsidP="00804997">
      <w:pPr>
        <w:pStyle w:val="NeniTitull"/>
      </w:pPr>
      <w:r w:rsidRPr="007742D1">
        <w:t>Orari i operimit</w:t>
      </w:r>
    </w:p>
    <w:p w:rsidR="00804997" w:rsidRPr="007742D1" w:rsidRDefault="00804997" w:rsidP="00804997">
      <w:pPr>
        <w:pStyle w:val="Paragrafi"/>
      </w:pPr>
    </w:p>
    <w:p w:rsidR="00804997" w:rsidRPr="007742D1" w:rsidRDefault="00804997" w:rsidP="00804997">
      <w:pPr>
        <w:pStyle w:val="Paragrafi"/>
      </w:pPr>
      <w:r w:rsidRPr="007742D1">
        <w:t>5.1. Oraret e operimeve dhe ndryshimet në to propozohen nga shoqëritë ajrore dhe miratohen nga Drejtoria e Përgjithshme e Aviacionit Civil, e cila nëpërmjet ANTA-s njofton Qendrën Operacionale të Sovranitetit Ajror të Forcave Ajrore (QOSA).</w:t>
      </w:r>
    </w:p>
    <w:p w:rsidR="00804997" w:rsidRPr="007742D1" w:rsidRDefault="00804997" w:rsidP="00804997">
      <w:pPr>
        <w:pStyle w:val="Paragrafi"/>
      </w:pPr>
      <w:r w:rsidRPr="007742D1">
        <w:t>Asnjë ndryshim oraresh nuk mund të bëhet pa miratimin paraprak të DPAC.</w:t>
      </w:r>
    </w:p>
    <w:p w:rsidR="00804997" w:rsidRPr="007742D1" w:rsidRDefault="00804997" w:rsidP="00804997">
      <w:pPr>
        <w:pStyle w:val="Paragrafi"/>
      </w:pPr>
    </w:p>
    <w:p w:rsidR="00804997" w:rsidRPr="007742D1" w:rsidRDefault="00804997" w:rsidP="00804997">
      <w:pPr>
        <w:pStyle w:val="NeniNr"/>
      </w:pPr>
      <w:r w:rsidRPr="007742D1">
        <w:t>Neni 6</w:t>
      </w:r>
    </w:p>
    <w:p w:rsidR="00804997" w:rsidRPr="007742D1" w:rsidRDefault="00804997" w:rsidP="00804997">
      <w:pPr>
        <w:pStyle w:val="NeniTitull"/>
      </w:pPr>
      <w:r w:rsidRPr="007742D1">
        <w:t>Njoftimi për charter</w:t>
      </w:r>
    </w:p>
    <w:p w:rsidR="00804997" w:rsidRPr="007742D1" w:rsidRDefault="00804997" w:rsidP="00804997">
      <w:pPr>
        <w:pStyle w:val="Paragrafi"/>
      </w:pPr>
    </w:p>
    <w:p w:rsidR="00804997" w:rsidRPr="007742D1" w:rsidRDefault="00804997" w:rsidP="00804997">
      <w:pPr>
        <w:pStyle w:val="Paragrafi"/>
      </w:pPr>
      <w:r w:rsidRPr="007742D1">
        <w:t>6.1. Për të gjithë avionët që do të vijnë jashtë orarit të planifikuar (Charter), bëhet kërkesa nga operuesi pranë DPAC-së.</w:t>
      </w:r>
    </w:p>
    <w:p w:rsidR="00804997" w:rsidRPr="007742D1" w:rsidRDefault="00804997" w:rsidP="00804997">
      <w:pPr>
        <w:pStyle w:val="Paragrafi"/>
      </w:pPr>
      <w:r w:rsidRPr="007742D1">
        <w:t>DPAC-ja, me strukturat e veta, pas dhënies së lejes, duhet të njoftojë të gjithë organet që operojnë në Aeroport.</w:t>
      </w:r>
    </w:p>
    <w:p w:rsidR="00804997" w:rsidRPr="007742D1" w:rsidRDefault="00804997" w:rsidP="00804997">
      <w:pPr>
        <w:pStyle w:val="Paragrafi"/>
      </w:pPr>
      <w:r w:rsidRPr="007742D1">
        <w:t>6.2. Në çdo rast njoftimi përmban:</w:t>
      </w:r>
    </w:p>
    <w:p w:rsidR="00804997" w:rsidRPr="007742D1" w:rsidRDefault="00804997" w:rsidP="00804997">
      <w:pPr>
        <w:pStyle w:val="Paragrafi"/>
      </w:pPr>
      <w:r w:rsidRPr="007742D1">
        <w:t>a) shtetin të cilit i përket avioni;</w:t>
      </w:r>
    </w:p>
    <w:p w:rsidR="00804997" w:rsidRPr="007742D1" w:rsidRDefault="00804997" w:rsidP="00804997">
      <w:pPr>
        <w:pStyle w:val="Paragrafi"/>
      </w:pPr>
      <w:r w:rsidRPr="007742D1">
        <w:t>b) shoqërinë ajrore të cilës i përket avioni;</w:t>
      </w:r>
    </w:p>
    <w:p w:rsidR="00804997" w:rsidRPr="007742D1" w:rsidRDefault="00804997" w:rsidP="00804997">
      <w:pPr>
        <w:pStyle w:val="Paragrafi"/>
      </w:pPr>
      <w:r w:rsidRPr="007742D1">
        <w:t>c) tipin e avionit;</w:t>
      </w:r>
    </w:p>
    <w:p w:rsidR="00804997" w:rsidRPr="007742D1" w:rsidRDefault="00804997" w:rsidP="00804997">
      <w:pPr>
        <w:pStyle w:val="Paragrafi"/>
      </w:pPr>
      <w:r w:rsidRPr="007742D1">
        <w:t>d) shenjën dalluese të avionit;</w:t>
      </w:r>
    </w:p>
    <w:p w:rsidR="00804997" w:rsidRPr="007742D1" w:rsidRDefault="00804997" w:rsidP="00804997">
      <w:pPr>
        <w:pStyle w:val="Paragrafi"/>
      </w:pPr>
      <w:r w:rsidRPr="007742D1">
        <w:t>e) sinjalin e thirrjes në radiofoni;</w:t>
      </w:r>
    </w:p>
    <w:p w:rsidR="00804997" w:rsidRPr="007742D1" w:rsidRDefault="00804997" w:rsidP="00804997">
      <w:pPr>
        <w:pStyle w:val="Paragrafi"/>
      </w:pPr>
      <w:r w:rsidRPr="007742D1">
        <w:t>f) mbiemri, emrin e kapitenit të avionit;</w:t>
      </w:r>
    </w:p>
    <w:p w:rsidR="00804997" w:rsidRPr="007742D1" w:rsidRDefault="00804997" w:rsidP="00804997">
      <w:pPr>
        <w:pStyle w:val="Paragrafi"/>
      </w:pPr>
      <w:r w:rsidRPr="007742D1">
        <w:t>g) përbërjen e ekuipazhit;</w:t>
      </w:r>
    </w:p>
    <w:p w:rsidR="00804997" w:rsidRPr="007742D1" w:rsidRDefault="00804997" w:rsidP="00804997">
      <w:pPr>
        <w:pStyle w:val="Paragrafi"/>
      </w:pPr>
      <w:r w:rsidRPr="007742D1">
        <w:t>h) numrin e udhëtarëve dhe shtetësinë e tyre;</w:t>
      </w:r>
    </w:p>
    <w:p w:rsidR="00804997" w:rsidRPr="007742D1" w:rsidRDefault="00804997" w:rsidP="00804997">
      <w:pPr>
        <w:pStyle w:val="Paragrafi"/>
      </w:pPr>
      <w:r w:rsidRPr="007742D1">
        <w:t>i) llojin e ngarkesës;</w:t>
      </w:r>
    </w:p>
    <w:p w:rsidR="00804997" w:rsidRPr="007742D1" w:rsidRDefault="00804997" w:rsidP="00804997">
      <w:pPr>
        <w:pStyle w:val="Paragrafi"/>
      </w:pPr>
      <w:r w:rsidRPr="007742D1">
        <w:t>j) kohën e kalimit në pikën e kufirit ajror shtetëror të Republikës së Shqipërisë;</w:t>
      </w:r>
    </w:p>
    <w:p w:rsidR="00804997" w:rsidRPr="007742D1" w:rsidRDefault="00804997" w:rsidP="00804997">
      <w:pPr>
        <w:pStyle w:val="Paragrafi"/>
      </w:pPr>
      <w:r w:rsidRPr="007742D1">
        <w:t>k) qëllimin e fluturimit;</w:t>
      </w:r>
    </w:p>
    <w:p w:rsidR="00804997" w:rsidRPr="007742D1" w:rsidRDefault="00804997" w:rsidP="00804997">
      <w:pPr>
        <w:pStyle w:val="Paragrafi"/>
      </w:pPr>
      <w:r w:rsidRPr="007742D1">
        <w:t>l) kohën e mbërritjes dhe qëndrimit në Aeroportin e Rinasit.</w:t>
      </w:r>
    </w:p>
    <w:p w:rsidR="00804997" w:rsidRPr="007742D1" w:rsidRDefault="00804997" w:rsidP="00804997">
      <w:pPr>
        <w:pStyle w:val="Paragrafi"/>
      </w:pPr>
      <w:r w:rsidRPr="007742D1">
        <w:t>6.3. Të gjitha fluturimet e miratuara kryhen sipas planit të saktë të fluturimit që i dërgohet aeroportit të mbërritjes 30 minuta përpara nga aeroporti i nisjes.</w:t>
      </w:r>
    </w:p>
    <w:p w:rsidR="00804997" w:rsidRPr="007742D1" w:rsidRDefault="00804997" w:rsidP="00804997">
      <w:pPr>
        <w:pStyle w:val="Paragrafi"/>
      </w:pPr>
      <w:r w:rsidRPr="007742D1">
        <w:t>6.4. Ekuipazhi i avionit, hyn në lidhje me qendrën e Kontrollit të Trafikut Ajror, 20 minuta para kalimit të kufirit të Republikës së Shqipërisë.</w:t>
      </w:r>
    </w:p>
    <w:p w:rsidR="00804997" w:rsidRPr="007742D1" w:rsidRDefault="00804997" w:rsidP="00804997">
      <w:pPr>
        <w:pStyle w:val="Paragrafi"/>
      </w:pPr>
    </w:p>
    <w:p w:rsidR="00804997" w:rsidRPr="007742D1" w:rsidRDefault="00804997" w:rsidP="00804997">
      <w:pPr>
        <w:pStyle w:val="NeniNr"/>
      </w:pPr>
      <w:r w:rsidRPr="007742D1">
        <w:t>Neni 7</w:t>
      </w:r>
    </w:p>
    <w:p w:rsidR="00804997" w:rsidRPr="007742D1" w:rsidRDefault="00804997" w:rsidP="00804997">
      <w:pPr>
        <w:pStyle w:val="NeniTitull"/>
      </w:pPr>
      <w:r w:rsidRPr="007742D1">
        <w:t>Praktika e lirë</w:t>
      </w:r>
    </w:p>
    <w:p w:rsidR="00804997" w:rsidRPr="007742D1" w:rsidRDefault="00804997" w:rsidP="00804997">
      <w:pPr>
        <w:pStyle w:val="Paragrafi"/>
      </w:pPr>
    </w:p>
    <w:p w:rsidR="00804997" w:rsidRPr="007742D1" w:rsidRDefault="00804997" w:rsidP="00804997">
      <w:pPr>
        <w:pStyle w:val="Paragrafi"/>
      </w:pPr>
      <w:r w:rsidRPr="007742D1">
        <w:t>7.1. Në zbatim të legjislacionit në fuqi, organizohet për pritje dhe nisje të avioneve në Aeroportin e Rinasit, grupi i praktikës së lirë si më poshtë:</w:t>
      </w:r>
    </w:p>
    <w:p w:rsidR="00804997" w:rsidRPr="007742D1" w:rsidRDefault="00804997" w:rsidP="00804997">
      <w:pPr>
        <w:pStyle w:val="Paragrafi"/>
      </w:pPr>
      <w:r w:rsidRPr="007742D1">
        <w:t>a) Albtransporti (axhenti i Degës së Shërbimit në Tokë);</w:t>
      </w:r>
    </w:p>
    <w:p w:rsidR="00804997" w:rsidRPr="007742D1" w:rsidRDefault="00804997" w:rsidP="00804997">
      <w:pPr>
        <w:pStyle w:val="Paragrafi"/>
      </w:pPr>
      <w:r w:rsidRPr="007742D1">
        <w:t>b) Policia Kufitare;</w:t>
      </w:r>
    </w:p>
    <w:p w:rsidR="00804997" w:rsidRPr="007742D1" w:rsidRDefault="00804997" w:rsidP="00804997">
      <w:pPr>
        <w:pStyle w:val="Paragrafi"/>
      </w:pPr>
      <w:r w:rsidRPr="007742D1">
        <w:t>c) Autoriteti doganor (përfaqësuar nga doganieri);</w:t>
      </w:r>
    </w:p>
    <w:p w:rsidR="00804997" w:rsidRPr="007742D1" w:rsidRDefault="00804997" w:rsidP="00804997">
      <w:pPr>
        <w:pStyle w:val="Paragrafi"/>
      </w:pPr>
      <w:r w:rsidRPr="007742D1">
        <w:t>d) Albtransporti (mjeku);</w:t>
      </w:r>
    </w:p>
    <w:p w:rsidR="00804997" w:rsidRPr="007742D1" w:rsidRDefault="00804997" w:rsidP="00804997">
      <w:pPr>
        <w:pStyle w:val="Paragrafi"/>
      </w:pPr>
      <w:r w:rsidRPr="007742D1">
        <w:t>e) Përfaqësuesi i shoqërisë në Shqipëri.</w:t>
      </w:r>
    </w:p>
    <w:p w:rsidR="00804997" w:rsidRPr="007742D1" w:rsidRDefault="00804997" w:rsidP="00804997">
      <w:pPr>
        <w:pStyle w:val="Paragrafi"/>
      </w:pPr>
      <w:r w:rsidRPr="007742D1">
        <w:t>7.2. Grupi njoftohet nga Dega e Shërbimit në Tokë (Albtransport) që merr njoftime për fluturimet e planifikuara dhe Charter nga Agjencia Nacionale e Trafikut Ajror dhe njofton të gjitha subjektet e tjera.</w:t>
      </w:r>
    </w:p>
    <w:p w:rsidR="00804997" w:rsidRPr="007742D1" w:rsidRDefault="00804997" w:rsidP="00804997">
      <w:pPr>
        <w:pStyle w:val="Paragrafi"/>
      </w:pPr>
      <w:r w:rsidRPr="007742D1">
        <w:t>7.3. Si në mbërritje dhe në nisje, marrëdhëniet me kapitenin e avionit mbahen nga axhenti i Degës së Shërbimit në tokë të Albtransportit në bashkëpunim me doganierin dhe punonjësin e policisë kufitare në aeroport të përcaktuar në grafik. Pasi avioni është liruar nga pasagjerët, si rregull, autoriteti doganor ushtron mbikëqyrje në bordin e avionit. Policia e kufirit kryhen kontrollin terminal. Autoriteti doganor pasi njihet me manifestin dhe konstaton rregullsinë e mallrave në bord, jep miratimin për shkarkimin e tyre, në rast se konstaton mallra të ndalura, si lëndë toksike, mallra të skaduara etj., nuk lejon shkarkimin e tyre. Mjeku është i pranishëm në rast se nuk njoftohet.</w:t>
      </w:r>
    </w:p>
    <w:p w:rsidR="00804997" w:rsidRPr="007742D1" w:rsidRDefault="00804997" w:rsidP="00804997">
      <w:pPr>
        <w:pStyle w:val="Paragrafi"/>
      </w:pPr>
      <w:r w:rsidRPr="007742D1">
        <w:t xml:space="preserve">7.4. Axhenti, me marrjen e kontaktit në mbërritje, me kapitenin e avionit organizon </w:t>
      </w:r>
      <w:r w:rsidRPr="007742D1">
        <w:lastRenderedPageBreak/>
        <w:t>përpunimin e tij duke u lidhur me gjithë subjektet e tjera dhe në nisje, po ashtu merr takim me kapitenin, me të cilin mbyll dokumentacionin dhe njofton përfundimin e përpunimit te Kulla e Trafikut Ajror.</w:t>
      </w:r>
    </w:p>
    <w:p w:rsidR="00804997" w:rsidRPr="007742D1" w:rsidRDefault="00804997" w:rsidP="00804997">
      <w:pPr>
        <w:pStyle w:val="Paragrafi"/>
      </w:pPr>
    </w:p>
    <w:p w:rsidR="00804997" w:rsidRPr="007742D1" w:rsidRDefault="00804997" w:rsidP="00804997">
      <w:pPr>
        <w:pStyle w:val="NeniNr"/>
      </w:pPr>
      <w:r w:rsidRPr="007742D1">
        <w:t>Neni 8</w:t>
      </w:r>
    </w:p>
    <w:p w:rsidR="00804997" w:rsidRPr="007742D1" w:rsidRDefault="00804997" w:rsidP="00804997">
      <w:pPr>
        <w:pStyle w:val="NeniTitull"/>
      </w:pPr>
      <w:r w:rsidRPr="007742D1">
        <w:t>Përpunimi i avionit</w:t>
      </w:r>
    </w:p>
    <w:p w:rsidR="00804997" w:rsidRPr="007742D1" w:rsidRDefault="00804997" w:rsidP="00804997">
      <w:pPr>
        <w:pStyle w:val="Paragrafi"/>
      </w:pPr>
    </w:p>
    <w:p w:rsidR="00804997" w:rsidRPr="007742D1" w:rsidRDefault="00804997" w:rsidP="00804997">
      <w:pPr>
        <w:pStyle w:val="Paragrafi"/>
      </w:pPr>
      <w:r w:rsidRPr="007742D1">
        <w:t>8.1. Në mbërritje</w:t>
      </w:r>
    </w:p>
    <w:p w:rsidR="00804997" w:rsidRPr="007742D1" w:rsidRDefault="00804997" w:rsidP="00804997">
      <w:pPr>
        <w:pStyle w:val="Paragrafi"/>
      </w:pPr>
      <w:r w:rsidRPr="007742D1">
        <w:t>Me mbërritjen e avionit të linjës ose charter në vendqëndrim, komanda e avionit ul shkallët ose shërbimi i handlingut i aeroportit afron shkallët, sapo merr sinjalin nga marshalli që avioni është gati për përpunim.</w:t>
      </w:r>
    </w:p>
    <w:p w:rsidR="00804997" w:rsidRPr="007742D1" w:rsidRDefault="00804997" w:rsidP="00804997">
      <w:pPr>
        <w:pStyle w:val="Paragrafi"/>
      </w:pPr>
      <w:r w:rsidRPr="007742D1">
        <w:t>a) Policia kufitare lejon zbritjen e pasagjerëve, duke siguruar lëvizjen e tyre deri në pikën e kontrollit kufitar e doganor për hyrje.</w:t>
      </w:r>
    </w:p>
    <w:p w:rsidR="00804997" w:rsidRPr="007742D1" w:rsidRDefault="00804997" w:rsidP="00804997">
      <w:pPr>
        <w:pStyle w:val="Paragrafi"/>
      </w:pPr>
      <w:r w:rsidRPr="007742D1">
        <w:t>b) Lejohet afrimi i punëtorëve dhe pajisjeve të shkarkimit të bagazheve e mallrave kur janë të pranishëm, punonjësi i doganës, sigurisë, axhenti i cargos e postës dhe, sipas rastit, persona të tjerë të autorizuar.</w:t>
      </w:r>
    </w:p>
    <w:p w:rsidR="00804997" w:rsidRPr="007742D1" w:rsidRDefault="00804997" w:rsidP="00804997">
      <w:pPr>
        <w:pStyle w:val="Paragrafi"/>
      </w:pPr>
      <w:r w:rsidRPr="007742D1">
        <w:t>c) Me zbritjen e pasagjerëve në avion, hyjnë punonjësit e pastrimit dhe lejohet furnizimi i avionit me karburant dhe ngarkimi i bagazheve e mallrave për nisje.</w:t>
      </w:r>
    </w:p>
    <w:p w:rsidR="00804997" w:rsidRPr="007742D1" w:rsidRDefault="00804997" w:rsidP="00804997">
      <w:pPr>
        <w:pStyle w:val="Paragrafi"/>
      </w:pPr>
      <w:r w:rsidRPr="007742D1">
        <w:t>8.2. Në nisje</w:t>
      </w:r>
    </w:p>
    <w:p w:rsidR="00804997" w:rsidRPr="007742D1" w:rsidRDefault="00804997" w:rsidP="00804997">
      <w:pPr>
        <w:pStyle w:val="Paragrafi"/>
      </w:pPr>
      <w:r w:rsidRPr="007742D1">
        <w:t>a) Me përpunimin e check-in dhe përgatitjen e pasagjerëve dhe dokumentacionit përkatës lejohet futja e pasagjerëve në bord, kur rreth avionit gjithçka është e lirë dhe nuk kryhet asnjë aktivitet tjetër veç furnizimit me energji elektrike për ndezje motorash.</w:t>
      </w:r>
    </w:p>
    <w:p w:rsidR="00804997" w:rsidRPr="007742D1" w:rsidRDefault="00804997" w:rsidP="00804997">
      <w:pPr>
        <w:pStyle w:val="Paragrafi"/>
      </w:pPr>
      <w:r w:rsidRPr="007742D1">
        <w:t>b) Axhenti njofton shërbimin e parkingut që avioni është gati për nisje dhe fillojnë manovrat, pasi jepet leja nga kulla, e cila ka njoftuar qendrën e kontrollit të trafikut ajror, dhe pasi ka marrë miratimin nga grupi i praktikës.</w:t>
      </w:r>
    </w:p>
    <w:p w:rsidR="00804997" w:rsidRPr="007742D1" w:rsidRDefault="00804997" w:rsidP="00804997">
      <w:pPr>
        <w:pStyle w:val="Paragrafi"/>
      </w:pPr>
      <w:r w:rsidRPr="007742D1">
        <w:t>c) Marshallimi bëhet pasi piloti merr leje nga kulla dhe njoftohet edhe ky për lejimin e fillimit të manovrave nga vendqëndrimi.</w:t>
      </w:r>
    </w:p>
    <w:p w:rsidR="00804997" w:rsidRPr="007742D1" w:rsidRDefault="00804997" w:rsidP="00804997">
      <w:pPr>
        <w:pStyle w:val="Paragrafi"/>
      </w:pPr>
    </w:p>
    <w:p w:rsidR="00804997" w:rsidRPr="007742D1" w:rsidRDefault="00804997" w:rsidP="00804997">
      <w:pPr>
        <w:pStyle w:val="NeniNr"/>
      </w:pPr>
      <w:r w:rsidRPr="007742D1">
        <w:t>Neni 9</w:t>
      </w:r>
    </w:p>
    <w:p w:rsidR="00804997" w:rsidRPr="007742D1" w:rsidRDefault="00804997" w:rsidP="00804997">
      <w:pPr>
        <w:pStyle w:val="NeniTitull"/>
      </w:pPr>
      <w:r w:rsidRPr="007742D1">
        <w:t>Ndalimi i avionit</w:t>
      </w:r>
    </w:p>
    <w:p w:rsidR="00804997" w:rsidRPr="007742D1" w:rsidRDefault="00804997" w:rsidP="00804997">
      <w:pPr>
        <w:pStyle w:val="Paragrafi"/>
      </w:pPr>
    </w:p>
    <w:p w:rsidR="00804997" w:rsidRPr="007742D1" w:rsidRDefault="00804997" w:rsidP="00804997">
      <w:pPr>
        <w:pStyle w:val="Paragrafi"/>
      </w:pPr>
      <w:r w:rsidRPr="007742D1">
        <w:t>9.1. Avioni ndalohet në parking në këto raste:</w:t>
      </w:r>
    </w:p>
    <w:p w:rsidR="00804997" w:rsidRPr="007742D1" w:rsidRDefault="00804997" w:rsidP="00804997">
      <w:pPr>
        <w:pStyle w:val="Paragrafi"/>
      </w:pPr>
      <w:r w:rsidRPr="007742D1">
        <w:t>a) Kontrolli nga DPAC ka konstatuar se dokumentacionit të avionit i ka kaluar afati, sidomos certifikatës së vlefshmërisë ajrore të operimit.</w:t>
      </w:r>
    </w:p>
    <w:p w:rsidR="00804997" w:rsidRPr="007742D1" w:rsidRDefault="00804997" w:rsidP="00804997">
      <w:pPr>
        <w:pStyle w:val="Paragrafi"/>
      </w:pPr>
      <w:r w:rsidRPr="007742D1">
        <w:t>b) Organet e policisë dhe doganës dyshojnë për mbërritje droge, armë dhe arikuj të ndaluar, që hyjnë në Republikën e Shqipërisë pa u deklaruar dhe ushtrojnë kontroll në avion.</w:t>
      </w:r>
    </w:p>
    <w:p w:rsidR="00804997" w:rsidRPr="007742D1" w:rsidRDefault="00804997" w:rsidP="00804997">
      <w:pPr>
        <w:pStyle w:val="Paragrafi"/>
      </w:pPr>
      <w:r w:rsidRPr="007742D1">
        <w:t>c) Kur ka njoftim nga çdo burim dhe pavarësisht nga besueshmëria për bombë në bordin e avionit ose në çanta e bagazhe të ndonjë pasagjeri në bord.</w:t>
      </w:r>
    </w:p>
    <w:p w:rsidR="00804997" w:rsidRPr="007742D1" w:rsidRDefault="00804997" w:rsidP="00804997">
      <w:pPr>
        <w:pStyle w:val="Paragrafi"/>
      </w:pPr>
      <w:r w:rsidRPr="007742D1">
        <w:t>d) Në raste avarie të avionit, bllokimit nga vetë ekuipazhi ose nga njoftimi i vetë shoqërisë së tij.</w:t>
      </w:r>
    </w:p>
    <w:p w:rsidR="00804997" w:rsidRPr="007742D1" w:rsidRDefault="00804997" w:rsidP="00804997">
      <w:pPr>
        <w:pStyle w:val="Paragrafi"/>
      </w:pPr>
      <w:r w:rsidRPr="007742D1">
        <w:t>e) Në rast kohe të keqe.</w:t>
      </w:r>
    </w:p>
    <w:p w:rsidR="00804997" w:rsidRPr="007742D1" w:rsidRDefault="00804997" w:rsidP="00804997">
      <w:pPr>
        <w:pStyle w:val="Paragrafi"/>
      </w:pPr>
      <w:r w:rsidRPr="007742D1">
        <w:t>f) Për rastet kur siguria e brendshme në vendqëndrimin e avionit nuk lejon kryerjen e veprimeve, si rrjedhojë e veprimeve terroriste.</w:t>
      </w:r>
    </w:p>
    <w:p w:rsidR="00804997" w:rsidRPr="007742D1" w:rsidRDefault="00804997" w:rsidP="00804997">
      <w:pPr>
        <w:pStyle w:val="Paragrafi"/>
      </w:pPr>
      <w:r w:rsidRPr="007742D1">
        <w:t>g) Bllokimi bëhet dhe për raste të ndalimit të fluturimeve në hapësirën ajrore kur ajo përdoret për qëllime emergjente ose për interesa të tjera shtetërore.</w:t>
      </w:r>
    </w:p>
    <w:p w:rsidR="00804997" w:rsidRPr="007742D1" w:rsidRDefault="00804997" w:rsidP="00804997">
      <w:pPr>
        <w:pStyle w:val="Paragrafi"/>
      </w:pPr>
    </w:p>
    <w:p w:rsidR="00804997" w:rsidRPr="007742D1" w:rsidRDefault="00804997" w:rsidP="00804997">
      <w:pPr>
        <w:pStyle w:val="NeniNr"/>
      </w:pPr>
      <w:r w:rsidRPr="007742D1">
        <w:t>Neni 10</w:t>
      </w:r>
    </w:p>
    <w:p w:rsidR="00804997" w:rsidRPr="007742D1" w:rsidRDefault="00804997" w:rsidP="00804997">
      <w:pPr>
        <w:pStyle w:val="NeniTitull"/>
      </w:pPr>
      <w:r w:rsidRPr="007742D1">
        <w:t>Qendra e Kontrollit të Trafikut Ajror</w:t>
      </w:r>
    </w:p>
    <w:p w:rsidR="00804997" w:rsidRPr="007742D1" w:rsidRDefault="00804997" w:rsidP="00804997">
      <w:pPr>
        <w:pStyle w:val="Paragrafi"/>
      </w:pPr>
    </w:p>
    <w:p w:rsidR="00804997" w:rsidRPr="007742D1" w:rsidRDefault="00804997" w:rsidP="00804997">
      <w:pPr>
        <w:pStyle w:val="Paragrafi"/>
      </w:pPr>
      <w:r w:rsidRPr="007742D1">
        <w:t xml:space="preserve">10.1. Me përfundimin e përpunimit të avionit në aeroport, shërbimet e Albtransportit njoftojnë Qendrën e Kontrollit të Trafikut Ajror, e cila nga ana e saj i jep leje komandantit të avionit dhe kapitenit të fillojnë manovrat e lëvizjes nga vendqëndrimi në parking për të kaluar në taxiway (rrugët lidhëse), të dalë në pistë, duke përshkruar procedurën e përcaktuar dhe duke mbajtur lidhje të vazhdueshme me Qendrën e Kontrollit të Trafikut Ajror. Kjo ndërlidhje me avionin vazhdon deri në kufirin ajror të Republikës së Shqipërisë, mbas të cilit kontrolli i delegohet Qendrës së Kontrollit të </w:t>
      </w:r>
      <w:r w:rsidRPr="007742D1">
        <w:lastRenderedPageBreak/>
        <w:t>Trafikut Ajror të shtetit fqinj. E gjithë praktika zhvillohet në bazë të standardeve të shërbimeve të përcaktuara nga ICAO-ja dhe marrëveshjeve të lidhura ndërmjet qendrave të kontrollit të trafikut ajror.</w:t>
      </w:r>
    </w:p>
    <w:p w:rsidR="00804997" w:rsidRPr="007742D1" w:rsidRDefault="00804997" w:rsidP="00804997">
      <w:pPr>
        <w:pStyle w:val="Paragrafi"/>
      </w:pPr>
      <w:r w:rsidRPr="007742D1">
        <w:t>10.2. QKTA-ja është qendër operuese e përbashkët civilo-ushtarake me drejtim civil. Detyrat e koordinimit të veprimtarive përcaktohen me rregullore të veçantë.</w:t>
      </w:r>
    </w:p>
    <w:p w:rsidR="00804997" w:rsidRPr="007742D1" w:rsidRDefault="00804997" w:rsidP="00804997">
      <w:pPr>
        <w:pStyle w:val="Paragrafi"/>
      </w:pPr>
    </w:p>
    <w:p w:rsidR="00804997" w:rsidRPr="007742D1" w:rsidRDefault="00804997" w:rsidP="00804997">
      <w:pPr>
        <w:pStyle w:val="NeniNr"/>
      </w:pPr>
      <w:r w:rsidRPr="007742D1">
        <w:t>Neni 11</w:t>
      </w:r>
    </w:p>
    <w:p w:rsidR="00804997" w:rsidRPr="007742D1" w:rsidRDefault="00804997" w:rsidP="00804997">
      <w:pPr>
        <w:pStyle w:val="NeniTitull"/>
      </w:pPr>
      <w:r w:rsidRPr="007742D1">
        <w:t>Masa sigurie</w:t>
      </w:r>
    </w:p>
    <w:p w:rsidR="00804997" w:rsidRPr="007742D1" w:rsidRDefault="00804997" w:rsidP="00804997">
      <w:pPr>
        <w:pStyle w:val="Paragrafi"/>
      </w:pPr>
    </w:p>
    <w:p w:rsidR="00804997" w:rsidRPr="007742D1" w:rsidRDefault="00804997" w:rsidP="00804997">
      <w:pPr>
        <w:pStyle w:val="Paragrafi"/>
      </w:pPr>
      <w:r w:rsidRPr="007742D1">
        <w:t>11.1. Për zbatimin e masve të sigurisë, të përcaktuara në ligjin nr.8310, datë 19.3.1998 “Për sigurinë në Aviacionin Civil Shqiptar”, pikat kryesore të hyrjeve do të jenë:</w:t>
      </w:r>
    </w:p>
    <w:p w:rsidR="00804997" w:rsidRPr="007742D1" w:rsidRDefault="00804997" w:rsidP="00804997">
      <w:pPr>
        <w:pStyle w:val="Paragrafi"/>
      </w:pPr>
      <w:r w:rsidRPr="007742D1">
        <w:t>a) Gjithë punonjësit e Aeroportit Ndërkombëtar të Rinasit hyjnë nëpërmjet portave 12 dhe 6, në të cilat organizohet kontrolli policor, doganor e i sigurisë.</w:t>
      </w:r>
    </w:p>
    <w:p w:rsidR="00804997" w:rsidRPr="007742D1" w:rsidRDefault="00804997" w:rsidP="00804997">
      <w:pPr>
        <w:pStyle w:val="Paragrafi"/>
      </w:pPr>
      <w:r w:rsidRPr="007742D1">
        <w:t>b) Hyrja e automjeteve teknologjike dhe e automjeteve të blinduara të bankës, mjeteve që marrin ndihma në raste të veçanta me autorizim për përpunim avioni, bëhet nëpërmjet portës A.</w:t>
      </w:r>
    </w:p>
    <w:p w:rsidR="00804997" w:rsidRPr="007742D1" w:rsidRDefault="00804997" w:rsidP="00804997">
      <w:pPr>
        <w:pStyle w:val="Paragrafi"/>
      </w:pPr>
      <w:r w:rsidRPr="007742D1">
        <w:t>(Varianti i Ministrisë së Transportit).</w:t>
      </w:r>
    </w:p>
    <w:p w:rsidR="00804997" w:rsidRPr="007742D1" w:rsidRDefault="00804997" w:rsidP="00804997">
      <w:pPr>
        <w:pStyle w:val="Paragrafi"/>
      </w:pPr>
      <w:r w:rsidRPr="007742D1">
        <w:t>c) Fletëhyrjet për personat fizikë apo mjetet e transportit në aeroport, si ato ditore, dhe vjetore, përgatiten nga organi i sigurisë në aeroport dhe miratohen nga DPAC-ja.</w:t>
      </w:r>
    </w:p>
    <w:p w:rsidR="00804997" w:rsidRPr="007742D1" w:rsidRDefault="00804997" w:rsidP="00804997">
      <w:pPr>
        <w:pStyle w:val="Paragrafi"/>
      </w:pPr>
      <w:r w:rsidRPr="007742D1">
        <w:t>Lejet e lëshuara nga Drejtoria e Kufirit, konfirmohen nga autoriteti përgjegjës i sigurisë në aeroport.</w:t>
      </w:r>
    </w:p>
    <w:p w:rsidR="00804997" w:rsidRPr="007742D1" w:rsidRDefault="00804997" w:rsidP="00804997">
      <w:pPr>
        <w:pStyle w:val="Paragrafi"/>
      </w:pPr>
      <w:r w:rsidRPr="007742D1">
        <w:t>d) Porta B, C janë të gadishmërisë, ku hyjnë vetëm avionët e repartit ushtarak.</w:t>
      </w:r>
    </w:p>
    <w:p w:rsidR="00804997" w:rsidRPr="007742D1" w:rsidRDefault="00804997" w:rsidP="00804997">
      <w:pPr>
        <w:pStyle w:val="Paragrafi"/>
      </w:pPr>
      <w:r w:rsidRPr="007742D1">
        <w:t>e) Kalimi i pasagjerëve bëhet vetëm në hyrjen 6.</w:t>
      </w:r>
    </w:p>
    <w:p w:rsidR="00804997" w:rsidRPr="007742D1" w:rsidRDefault="00804997" w:rsidP="00804997">
      <w:pPr>
        <w:pStyle w:val="Paragrafi"/>
      </w:pPr>
      <w:r w:rsidRPr="007742D1">
        <w:t>11.2. Kalimi i pasagjerëve lejohet kur:</w:t>
      </w:r>
    </w:p>
    <w:p w:rsidR="00804997" w:rsidRPr="007742D1" w:rsidRDefault="00804997" w:rsidP="00804997">
      <w:pPr>
        <w:pStyle w:val="Paragrafi"/>
      </w:pPr>
      <w:r w:rsidRPr="007742D1">
        <w:t>a) Kanë kryer kontrollin në check-in dhe janë pajisur me boarding-pass.</w:t>
      </w:r>
    </w:p>
    <w:p w:rsidR="00804997" w:rsidRPr="007742D1" w:rsidRDefault="00804997" w:rsidP="00804997">
      <w:pPr>
        <w:pStyle w:val="Paragrafi"/>
      </w:pPr>
      <w:r w:rsidRPr="007742D1">
        <w:t>b) Pasagjerët që janë të Komunitetit Europian (E.C) kalojnë në kontroll kufitar e doganor dhe vuloset vetëm boarding-pass.</w:t>
      </w:r>
    </w:p>
    <w:p w:rsidR="00804997" w:rsidRPr="007742D1" w:rsidRDefault="00804997" w:rsidP="00804997">
      <w:pPr>
        <w:pStyle w:val="Paragrafi"/>
      </w:pPr>
      <w:r w:rsidRPr="007742D1">
        <w:t>c) Pasagjerëve shqiptarë u vendoset vetëm vula e daljes në pasaportë, u kontrollohet bileta, viza dhe kuponi i hyrjes në avion.</w:t>
      </w:r>
    </w:p>
    <w:p w:rsidR="00804997" w:rsidRPr="007742D1" w:rsidRDefault="00804997" w:rsidP="00804997">
      <w:pPr>
        <w:pStyle w:val="Paragrafi"/>
      </w:pPr>
      <w:r w:rsidRPr="007742D1">
        <w:t>d) Pasagjerit shqiptar në ardhje i vuloset vetëm pasaporta.</w:t>
      </w:r>
    </w:p>
    <w:p w:rsidR="00804997" w:rsidRPr="007742D1" w:rsidRDefault="00804997" w:rsidP="00804997">
      <w:pPr>
        <w:pStyle w:val="Paragrafi"/>
      </w:pPr>
      <w:r w:rsidRPr="007742D1">
        <w:t>e) Pasagjeri i E.C., në ardhje, dorëzon kuponin dhe i vuloset pasaporta.</w:t>
      </w:r>
    </w:p>
    <w:p w:rsidR="00804997" w:rsidRPr="007742D1" w:rsidRDefault="00804997" w:rsidP="00804997">
      <w:pPr>
        <w:pStyle w:val="Paragrafi"/>
      </w:pPr>
      <w:r w:rsidRPr="007742D1">
        <w:t>f) Në rast se dyshohet, cilido qoftë ai pasagjer, nxirret nga rradha dhe i bëhet verifikimi në vendin e specializuar.</w:t>
      </w:r>
    </w:p>
    <w:p w:rsidR="00804997" w:rsidRPr="007742D1" w:rsidRDefault="00804997" w:rsidP="00804997">
      <w:pPr>
        <w:pStyle w:val="Paragrafi"/>
      </w:pPr>
      <w:r w:rsidRPr="007742D1">
        <w:t>11.3. Në hyrjen 8 ose daljen e pasagjerëve, kur kemi mbarkuar në bordin e avionit, shërbimi bëhet nga personeli i sigurisë së Albtransportit, ku asiston edhe policia kufitare.</w:t>
      </w:r>
    </w:p>
    <w:p w:rsidR="00804997" w:rsidRPr="007742D1" w:rsidRDefault="00804997" w:rsidP="00804997">
      <w:pPr>
        <w:pStyle w:val="Paragrafi"/>
      </w:pPr>
    </w:p>
    <w:p w:rsidR="00804997" w:rsidRPr="007742D1" w:rsidRDefault="00804997" w:rsidP="00804997">
      <w:pPr>
        <w:pStyle w:val="NeniNr"/>
      </w:pPr>
      <w:r w:rsidRPr="007742D1">
        <w:t>Neni 12</w:t>
      </w:r>
    </w:p>
    <w:p w:rsidR="00804997" w:rsidRPr="007742D1" w:rsidRDefault="00804997" w:rsidP="00804997">
      <w:pPr>
        <w:pStyle w:val="NeniTitull"/>
      </w:pPr>
      <w:r w:rsidRPr="007742D1">
        <w:t>Autoriteti Aeronautik Shqiptar</w:t>
      </w:r>
    </w:p>
    <w:p w:rsidR="00804997" w:rsidRPr="007742D1" w:rsidRDefault="00804997" w:rsidP="00804997">
      <w:pPr>
        <w:pStyle w:val="Paragrafi"/>
      </w:pPr>
    </w:p>
    <w:p w:rsidR="00804997" w:rsidRPr="007742D1" w:rsidRDefault="00804997" w:rsidP="00804997">
      <w:pPr>
        <w:pStyle w:val="Paragrafi"/>
      </w:pPr>
      <w:r w:rsidRPr="007742D1">
        <w:t>a) Drejtoria e Përgjithshme e Aviacionit Civil Shqiptar, është autoriteti i vetëm aeronautik Shqiptar përgjegjës për aktivitetet në fushën e transportit ajror civil.</w:t>
      </w:r>
    </w:p>
    <w:p w:rsidR="00804997" w:rsidRPr="007742D1" w:rsidRDefault="00804997" w:rsidP="00804997">
      <w:pPr>
        <w:pStyle w:val="Paragrafi"/>
      </w:pPr>
      <w:r w:rsidRPr="007742D1">
        <w:t>b) Drejtoria e Përgjithshme e Aviacionit Civil Shqiptar, në bashkëpunim me Komitetin e Sigurisë në Aeroport, përcakton zonat e sigurisë, zonat e kontrollit dhe zonën tranzite. Hyrja, dalja dhe ushtrimi i çdo lloj aktiviteti në zonën e kontrollit, zonën e kufizuar dhe zonën tranzite bëhet në bazë të rregullores së regjimit të hyrejve në aeroport, e miratuar nga Komiteti i Sigurisë.</w:t>
      </w:r>
    </w:p>
    <w:p w:rsidR="00804997" w:rsidRPr="007742D1" w:rsidRDefault="00804997" w:rsidP="00804997">
      <w:pPr>
        <w:pStyle w:val="Paragrafi"/>
      </w:pPr>
    </w:p>
    <w:p w:rsidR="00804997" w:rsidRPr="007742D1" w:rsidRDefault="00804997" w:rsidP="00804997">
      <w:pPr>
        <w:pStyle w:val="NeniNr"/>
      </w:pPr>
      <w:r w:rsidRPr="007742D1">
        <w:t>Neni 13</w:t>
      </w:r>
    </w:p>
    <w:p w:rsidR="00804997" w:rsidRPr="007742D1" w:rsidRDefault="00804997" w:rsidP="00804997">
      <w:pPr>
        <w:pStyle w:val="NeniTitull"/>
      </w:pPr>
      <w:r w:rsidRPr="007742D1">
        <w:t>Plani i emergjencës</w:t>
      </w:r>
    </w:p>
    <w:p w:rsidR="00804997" w:rsidRPr="007742D1" w:rsidRDefault="00804997" w:rsidP="00804997">
      <w:pPr>
        <w:pStyle w:val="Paragrafi"/>
      </w:pPr>
    </w:p>
    <w:p w:rsidR="00804997" w:rsidRPr="007742D1" w:rsidRDefault="00804997" w:rsidP="00804997">
      <w:pPr>
        <w:pStyle w:val="Paragrafi"/>
      </w:pPr>
      <w:r w:rsidRPr="007742D1">
        <w:t>Për rastet e jashtëzakonshme dhe situata të veçanta, sipas programit të sigurisë dhe emergjencës, Komisariati i Policisë bashkërendon veprimet me të gjitha strukturat operuese në Aeroport.</w:t>
      </w:r>
    </w:p>
    <w:p w:rsidR="00804997" w:rsidRPr="007742D1" w:rsidRDefault="00804997" w:rsidP="00804997">
      <w:pPr>
        <w:pStyle w:val="Paragrafi"/>
      </w:pPr>
    </w:p>
    <w:p w:rsidR="00804997" w:rsidRPr="007742D1" w:rsidRDefault="00804997" w:rsidP="00804997">
      <w:pPr>
        <w:pStyle w:val="PjesaNr"/>
      </w:pPr>
      <w:r w:rsidRPr="007742D1">
        <w:t>Pjesa II</w:t>
      </w:r>
    </w:p>
    <w:p w:rsidR="00804997" w:rsidRPr="007742D1" w:rsidRDefault="00804997" w:rsidP="00804997">
      <w:pPr>
        <w:pStyle w:val="PjesaTitull"/>
      </w:pPr>
      <w:r w:rsidRPr="007742D1">
        <w:t>Detyrat e veçanta të Subjekteve që Operojnë në Aeroport</w:t>
      </w:r>
    </w:p>
    <w:p w:rsidR="00804997" w:rsidRPr="007742D1" w:rsidRDefault="00804997" w:rsidP="00804997">
      <w:pPr>
        <w:pStyle w:val="Paragrafi"/>
      </w:pPr>
    </w:p>
    <w:p w:rsidR="00804997" w:rsidRPr="007742D1" w:rsidRDefault="00804997" w:rsidP="00804997">
      <w:pPr>
        <w:pStyle w:val="NeniNr"/>
      </w:pPr>
      <w:r w:rsidRPr="007742D1">
        <w:lastRenderedPageBreak/>
        <w:t>Neni 14</w:t>
      </w:r>
    </w:p>
    <w:p w:rsidR="00804997" w:rsidRPr="007742D1" w:rsidRDefault="00804997" w:rsidP="00804997">
      <w:pPr>
        <w:pStyle w:val="NeniTitull"/>
      </w:pPr>
      <w:r w:rsidRPr="007742D1">
        <w:t>Sh.a. Albtransport</w:t>
      </w:r>
    </w:p>
    <w:p w:rsidR="00804997" w:rsidRPr="007742D1" w:rsidRDefault="00804997" w:rsidP="00804997">
      <w:pPr>
        <w:pStyle w:val="Paragrafi"/>
      </w:pPr>
    </w:p>
    <w:p w:rsidR="00804997" w:rsidRPr="007742D1" w:rsidRDefault="00804997" w:rsidP="00804997">
      <w:pPr>
        <w:pStyle w:val="Paragrafi"/>
      </w:pPr>
      <w:r w:rsidRPr="007742D1">
        <w:t>15.1. Sh.a. Albtransport është përgjegjës për:</w:t>
      </w:r>
    </w:p>
    <w:p w:rsidR="00804997" w:rsidRPr="007742D1" w:rsidRDefault="00804997" w:rsidP="00804997">
      <w:pPr>
        <w:pStyle w:val="Paragrafi"/>
      </w:pPr>
      <w:r w:rsidRPr="007742D1">
        <w:t>a) kryerjen e shërbimeve aeroportuale e të përpunimit të avionëve për transportin e udhëtarëve, bagazheve, mallrave dhe postës.</w:t>
      </w:r>
    </w:p>
    <w:p w:rsidR="00804997" w:rsidRPr="007742D1" w:rsidRDefault="00804997" w:rsidP="00804997">
      <w:pPr>
        <w:pStyle w:val="Paragrafi"/>
      </w:pPr>
      <w:r w:rsidRPr="007742D1">
        <w:t>b) vendosjen, mirëmbajtjen dhe operimin e të gjitha sistemeve të kryerjes së shërbimeve, në përputhje me të gjitha rregullat, standardet e rekomandimet e bëra nga Autoriteti Aeronautik Shqiptar (Drejtoria e Përgjithshme e Aviacionit Civil).</w:t>
      </w:r>
    </w:p>
    <w:p w:rsidR="00804997" w:rsidRPr="007742D1" w:rsidRDefault="00804997" w:rsidP="00804997">
      <w:pPr>
        <w:pStyle w:val="Paragrafi"/>
      </w:pPr>
      <w:r w:rsidRPr="007742D1">
        <w:t>c) zbatimin në mënyrë të rregullt të të gjitha udhëzimeve që jepen nga ministri përgjegjës për transportin dhe nga Autoriteti Aeronautik Shqiptar.</w:t>
      </w:r>
    </w:p>
    <w:p w:rsidR="00804997" w:rsidRPr="007742D1" w:rsidRDefault="00804997" w:rsidP="00804997">
      <w:pPr>
        <w:pStyle w:val="Paragrafi"/>
      </w:pPr>
      <w:r w:rsidRPr="007742D1">
        <w:t>d) shfrytëzimin dhe mirëmbajtjen e Aeroportit dhe të gjithë infrastrukturës përkatëse që ndodhet në të.</w:t>
      </w:r>
    </w:p>
    <w:p w:rsidR="00804997" w:rsidRPr="007742D1" w:rsidRDefault="00804997" w:rsidP="00804997">
      <w:pPr>
        <w:pStyle w:val="Paragrafi"/>
      </w:pPr>
      <w:r w:rsidRPr="007742D1">
        <w:t>e) vendosjen dhe zbatimin e ligjit të sigurisë së aviacionit civil në Aeroport.</w:t>
      </w:r>
    </w:p>
    <w:p w:rsidR="00804997" w:rsidRPr="007742D1" w:rsidRDefault="00804997" w:rsidP="00804997">
      <w:pPr>
        <w:pStyle w:val="Paragrafi"/>
      </w:pPr>
      <w:r w:rsidRPr="007742D1">
        <w:t>f) funksionimin e Komitetit të Sigurisë së Aviacionit Civil në Aeroport.</w:t>
      </w:r>
    </w:p>
    <w:p w:rsidR="00804997" w:rsidRPr="007742D1" w:rsidRDefault="00804997" w:rsidP="00804997">
      <w:pPr>
        <w:pStyle w:val="Paragrafi"/>
      </w:pPr>
      <w:r w:rsidRPr="007742D1">
        <w:t>15.2. Sh.a. Albtransport është përgjegjës për përpunimin e avionit në kohë dhe për zbatimin e masave të sigurimit teknik (safety) dhe të sigurisë së shërbimit (sicurity), në bashkëpunim me Komisariatin e Policisë Rinas dhe Degën e Doganës, Rinas.</w:t>
      </w:r>
    </w:p>
    <w:p w:rsidR="00804997" w:rsidRPr="007742D1" w:rsidRDefault="00804997" w:rsidP="00804997">
      <w:pPr>
        <w:pStyle w:val="Paragrafi"/>
      </w:pPr>
      <w:r w:rsidRPr="007742D1">
        <w:t>15.3. Për të përcaktuar përgjegjësitë ndaj subjekteve të tjera sh.a. Albtransporti, në përputhje me zbatimin e detyrimeve të saj, lidh marrëveshje me subjektet që operojnë në Aeroportin Ndërkombëtar të Rinasit.</w:t>
      </w:r>
    </w:p>
    <w:p w:rsidR="00804997" w:rsidRPr="007742D1" w:rsidRDefault="00804997" w:rsidP="00804997">
      <w:pPr>
        <w:pStyle w:val="Paragrafi"/>
      </w:pPr>
    </w:p>
    <w:p w:rsidR="00804997" w:rsidRPr="007742D1" w:rsidRDefault="00804997" w:rsidP="00804997">
      <w:pPr>
        <w:pStyle w:val="NeniNr"/>
      </w:pPr>
      <w:r w:rsidRPr="007742D1">
        <w:t>Neni 15</w:t>
      </w:r>
    </w:p>
    <w:p w:rsidR="00804997" w:rsidRPr="007742D1" w:rsidRDefault="00804997" w:rsidP="00804997">
      <w:pPr>
        <w:pStyle w:val="NeniTitull"/>
      </w:pPr>
      <w:r w:rsidRPr="007742D1">
        <w:t>Sh.a. ANTA</w:t>
      </w:r>
    </w:p>
    <w:p w:rsidR="00804997" w:rsidRPr="007742D1" w:rsidRDefault="00804997" w:rsidP="00804997">
      <w:pPr>
        <w:pStyle w:val="Paragrafi"/>
      </w:pPr>
    </w:p>
    <w:p w:rsidR="00804997" w:rsidRPr="007742D1" w:rsidRDefault="00804997" w:rsidP="00804997">
      <w:pPr>
        <w:pStyle w:val="Paragrafi"/>
      </w:pPr>
      <w:r w:rsidRPr="007742D1">
        <w:t>15.1. Agjencia Nacionale e Trafikut Ajror (sh.a. ANTA) është përgjegjëse për:</w:t>
      </w:r>
    </w:p>
    <w:p w:rsidR="00804997" w:rsidRPr="007742D1" w:rsidRDefault="00804997" w:rsidP="00804997">
      <w:pPr>
        <w:pStyle w:val="Paragrafi"/>
      </w:pPr>
      <w:r w:rsidRPr="007742D1">
        <w:t>a) garantimin e sigurisë së fluturimeve ajrore, për dhe nga Aeroporti Ndërkombëtar i Rinasit, në të gjithë hapësirën ajrore shqiptare, duke bërë kontrollin dhe drejtimin e lëvizjes së avionëve (civilë dhe ushtarakë) që fluturojnë në të.</w:t>
      </w:r>
    </w:p>
    <w:p w:rsidR="00804997" w:rsidRPr="007742D1" w:rsidRDefault="00804997" w:rsidP="00804997">
      <w:pPr>
        <w:pStyle w:val="Paragrafi"/>
      </w:pPr>
      <w:r w:rsidRPr="007742D1">
        <w:t>b) zbatimin në mënyrë të rregullt të të gjitha udhëzimeve që rrjedhin nga legjislacioni në fuqi dhe që jepen nga ministri që mbulon fushën e transporteve dhe Autoriteti Aeronautik Shqiptar (Drejtoria e Përgjithshme e Aviacionit Civil), për kryerjen e fluturimeve në rrugët e shërbimit të trafikut ajror, si edhe për avionët ushtarakë stërvitorë.</w:t>
      </w:r>
    </w:p>
    <w:p w:rsidR="00804997" w:rsidRPr="007742D1" w:rsidRDefault="00804997" w:rsidP="00804997">
      <w:pPr>
        <w:pStyle w:val="Paragrafi"/>
      </w:pPr>
      <w:r w:rsidRPr="007742D1">
        <w:t>c) dhënien e informacionit të nevojshëm të avionëve, për rrugët ajrore, të dhënat meterologjike etj.</w:t>
      </w:r>
    </w:p>
    <w:p w:rsidR="00804997" w:rsidRPr="007742D1" w:rsidRDefault="00804997" w:rsidP="00804997">
      <w:pPr>
        <w:pStyle w:val="Paragrafi"/>
      </w:pPr>
      <w:r w:rsidRPr="007742D1">
        <w:t>d) instalimin, mirëmbajtjen dhe operimin e të gjitha sistemeve të nevojshme të navigimit, komunikimit, metereologjisë, etj, në përputhje me rregullat, standardet e rekomandimet e Autoritetit Aeronautik Shqiptar (DPAC).</w:t>
      </w:r>
    </w:p>
    <w:p w:rsidR="00804997" w:rsidRPr="007742D1" w:rsidRDefault="00804997" w:rsidP="00804997">
      <w:pPr>
        <w:pStyle w:val="Paragrafi"/>
      </w:pPr>
      <w:r w:rsidRPr="007742D1">
        <w:t>e) njoftimin e koordinimin për dhënien e ndihmës së nevojshme për aviacionet civile dhe ushtarake në rast fatkeqësie.</w:t>
      </w:r>
    </w:p>
    <w:p w:rsidR="00804997" w:rsidRPr="007742D1" w:rsidRDefault="00804997" w:rsidP="00804997">
      <w:pPr>
        <w:pStyle w:val="Paragrafi"/>
      </w:pPr>
      <w:r w:rsidRPr="007742D1">
        <w:t>15.2. Për të gjitha oraret e fluturimeve charter, si dhe për çdo ndryshim të orareve të fluturimeve të rregullta të shoqërive ajrore që operojnë në Aeroportin e Rinasit, pas marrjes së miratimit nga Autoriteti Aeronautik Shqiptar (Drejtoria e Përgjithshme e Aviacionit Civil), sh.a. ANTA njofton çdo ditë sh.a. Albtransport, degën e Doganës, QOSA-n e FA-së dhe Policinë kufitare në orën 730., por jo më vonë se 30 minuta përpara nisjes së avinit (07-2000).</w:t>
      </w:r>
    </w:p>
    <w:p w:rsidR="00804997" w:rsidRPr="007742D1" w:rsidRDefault="00804997" w:rsidP="00804997">
      <w:pPr>
        <w:pStyle w:val="Paragrafi"/>
      </w:pPr>
      <w:r w:rsidRPr="007742D1">
        <w:t>15.3. Të gjithë avionët që ulen në Aeroportin Ndërkombëtar të Rinasit deri në momentin e parkingut, janë nën përgjegjësinë e sh.a ANTA-s, e cila nëpërmjet Shërbimit të Kontrollit të Trafikut Ajror bashkërendon me sh.a. Albtransport për gadishmërinë e ndriçimit dhe të pistës, rrugëve lidhëse e të vendqendrimit. Për çdo vonesë të avionit si rrjedhojë e mosgadishmërisë së pistës, rrugëve lidhëse dhe vendqendrimit të avionëve, përgjegjësia bie mbi Sh.a Albtransport.</w:t>
      </w:r>
    </w:p>
    <w:p w:rsidR="00804997" w:rsidRPr="007742D1" w:rsidRDefault="00804997" w:rsidP="00804997">
      <w:pPr>
        <w:pStyle w:val="Paragrafi"/>
      </w:pPr>
      <w:r w:rsidRPr="007742D1">
        <w:t>15.4. Me njoftimin nga shërbimet e specializuara të sh.a. Albtransport se avioni është gati për ngritje dhe vendosjen e ndërlidhjes direkt me kryepilotin nga vendqendrimi, në ngritje e fluturim deri në pikën kufitare ajrore të Republikës së Shqipërisë dhe dorëzimin e tij tek ATC-ja (Qendra e Kontrollit të Trafikut Ajror) fqinjë, në bazë të marrëveshjeve të bëra ndërmjet tyre.</w:t>
      </w:r>
    </w:p>
    <w:p w:rsidR="00804997" w:rsidRPr="007742D1" w:rsidRDefault="00804997" w:rsidP="00804997">
      <w:pPr>
        <w:pStyle w:val="Paragrafi"/>
      </w:pPr>
    </w:p>
    <w:p w:rsidR="00804997" w:rsidRPr="007742D1" w:rsidRDefault="00804997" w:rsidP="00804997">
      <w:pPr>
        <w:pStyle w:val="NeniNr"/>
      </w:pPr>
      <w:r w:rsidRPr="007742D1">
        <w:lastRenderedPageBreak/>
        <w:t>Neni 16</w:t>
      </w:r>
    </w:p>
    <w:p w:rsidR="00804997" w:rsidRPr="007742D1" w:rsidRDefault="00804997" w:rsidP="00804997">
      <w:pPr>
        <w:pStyle w:val="NeniTitull"/>
      </w:pPr>
      <w:r w:rsidRPr="007742D1">
        <w:t>Policia</w:t>
      </w:r>
    </w:p>
    <w:p w:rsidR="00804997" w:rsidRPr="007742D1" w:rsidRDefault="00804997" w:rsidP="00804997">
      <w:pPr>
        <w:pStyle w:val="Paragrafi"/>
      </w:pPr>
    </w:p>
    <w:p w:rsidR="00804997" w:rsidRPr="007742D1" w:rsidRDefault="00804997" w:rsidP="00804997">
      <w:pPr>
        <w:pStyle w:val="Paragrafi"/>
      </w:pPr>
      <w:r w:rsidRPr="007742D1">
        <w:t>16.1. Komisariati i policisë së Rinasit është nën varësi të Ministrisë së Rendit Publik dhe bashkërendon punën me organizmat e tjera që operojnë në Aeroport, në bazë të legjislacionit në fuqi dhe neneve të kësaj Rregulloreje. Detyrat e saj janë:</w:t>
      </w:r>
    </w:p>
    <w:p w:rsidR="00804997" w:rsidRPr="007742D1" w:rsidRDefault="00804997" w:rsidP="00804997">
      <w:pPr>
        <w:pStyle w:val="Paragrafi"/>
      </w:pPr>
      <w:r w:rsidRPr="007742D1">
        <w:t>a) Parandalimi dhe zbulimi i veprave penale të cilat mund të përbëjnë rrezik për aviacionin civil.</w:t>
      </w:r>
    </w:p>
    <w:p w:rsidR="00804997" w:rsidRPr="007742D1" w:rsidRDefault="00804997" w:rsidP="00804997">
      <w:pPr>
        <w:pStyle w:val="Paragrafi"/>
      </w:pPr>
      <w:r w:rsidRPr="007742D1">
        <w:t>b) Ruajtja dhe patrullimi i zonave në Aeroport.</w:t>
      </w:r>
    </w:p>
    <w:p w:rsidR="00804997" w:rsidRPr="007742D1" w:rsidRDefault="00804997" w:rsidP="00804997">
      <w:pPr>
        <w:pStyle w:val="Paragrafi"/>
      </w:pPr>
      <w:r w:rsidRPr="007742D1">
        <w:t>c) Kryerja e kontrollit të dokumentacionit identifikues të çdo personi që kalon nëpërmjet vendkalimit kufitar të Aeroportit Ndërkombëtar të Rinasit.</w:t>
      </w:r>
    </w:p>
    <w:p w:rsidR="00804997" w:rsidRPr="007742D1" w:rsidRDefault="00804997" w:rsidP="00804997">
      <w:pPr>
        <w:pStyle w:val="Paragrafi"/>
      </w:pPr>
      <w:r w:rsidRPr="007742D1">
        <w:t>d) Parandalimi i kalimit të paligjshëm të kufirit, të trafikut të armëve, të drogës, të substancave psikotrope e radioaktive, të veprave të artit e muzeale dhe vlerave valutore.</w:t>
      </w:r>
    </w:p>
    <w:p w:rsidR="00804997" w:rsidRPr="007742D1" w:rsidRDefault="00804997" w:rsidP="00804997">
      <w:pPr>
        <w:pStyle w:val="Paragrafi"/>
      </w:pPr>
      <w:r w:rsidRPr="007742D1">
        <w:t>e) Zbatimi i masave të sigurisë në Aeroportin Ndërkombëtar të Rinasit, për parandalimin e zbulimin e veprave penale të cilat përbëjnë rrezik e krijojnë incidente të rënda dhe raste të jashtëzakonshme, si grabitje aviacioni, sabotazh apo kërcënim me bomba.</w:t>
      </w:r>
    </w:p>
    <w:p w:rsidR="00804997" w:rsidRPr="007742D1" w:rsidRDefault="00804997" w:rsidP="00804997">
      <w:pPr>
        <w:pStyle w:val="Paragrafi"/>
      </w:pPr>
      <w:r w:rsidRPr="007742D1">
        <w:t>16.2. Në rastet kur policia ka dyshime apo vihet në dijeni për shkelje të Kodit Doganor në Aeroportin Ndërkombëtar të Rinasit, njofton menjëherë Degën e Doganës në Rinas.</w:t>
      </w:r>
    </w:p>
    <w:p w:rsidR="00804997" w:rsidRPr="007742D1" w:rsidRDefault="00804997" w:rsidP="00804997">
      <w:pPr>
        <w:pStyle w:val="Paragrafi"/>
      </w:pPr>
    </w:p>
    <w:p w:rsidR="00804997" w:rsidRPr="007742D1" w:rsidRDefault="00804997" w:rsidP="00804997">
      <w:pPr>
        <w:pStyle w:val="NeniNr"/>
      </w:pPr>
      <w:r w:rsidRPr="007742D1">
        <w:t>Neni 17</w:t>
      </w:r>
    </w:p>
    <w:p w:rsidR="00804997" w:rsidRPr="007742D1" w:rsidRDefault="00804997" w:rsidP="00804997">
      <w:pPr>
        <w:pStyle w:val="NeniTitull"/>
      </w:pPr>
      <w:r w:rsidRPr="007742D1">
        <w:t>Dogana</w:t>
      </w:r>
    </w:p>
    <w:p w:rsidR="00804997" w:rsidRPr="007742D1" w:rsidRDefault="00804997" w:rsidP="00804997">
      <w:pPr>
        <w:pStyle w:val="Paragrafi"/>
      </w:pPr>
    </w:p>
    <w:p w:rsidR="00804997" w:rsidRPr="007742D1" w:rsidRDefault="00804997" w:rsidP="00804997">
      <w:pPr>
        <w:pStyle w:val="Paragrafi"/>
      </w:pPr>
      <w:r w:rsidRPr="007742D1">
        <w:t>17.1. Autoritetet doganore në Aeroport, si pjesë e administratës doganore e në varësi të drejtpërdrejtë të Drejtorisë së Përgjithshme të Doganave, përfaqësohen nga Dega Doganore Rinas e cila operon në zonën doganore Rinas.</w:t>
      </w:r>
    </w:p>
    <w:p w:rsidR="00804997" w:rsidRPr="007742D1" w:rsidRDefault="00804997" w:rsidP="00804997">
      <w:pPr>
        <w:pStyle w:val="Paragrafi"/>
      </w:pPr>
      <w:r w:rsidRPr="007742D1">
        <w:t>17.2. Dega e Doganës Rinas, është përgjegjëse për organizimin dhe drejtimin e veprimtarisë doganore në Aeroport në përputhje me legjislacionin doganor dhe kërkesat e kësaj rregulloreje. Detyrat kryesore të autoriteteve doganore në Rinas janë:</w:t>
      </w:r>
    </w:p>
    <w:p w:rsidR="00804997" w:rsidRPr="007742D1" w:rsidRDefault="00804997" w:rsidP="00804997">
      <w:pPr>
        <w:pStyle w:val="Paragrafi"/>
      </w:pPr>
      <w:r w:rsidRPr="007742D1">
        <w:t>a) Të sigurojë respektimin e dispozitave të përcaktuara në Kodin Doganor dhe akteve të tjera ligjore e nënligjore, zbatimi i të cilave u është ngarkuar autoriteteve doganore në Aeroport duke ushtruar kontroll mbi mallrat, mbi mjetet e transportit (përfshirë dhe mjetet ajrore) mbi pasagjerët dhe bagazhet e tyre, që hyjnë, dalin apo tranzitohen nga dhe në këtë aeroport e që janë nën mbikëqyrjen doganore.</w:t>
      </w:r>
    </w:p>
    <w:p w:rsidR="00804997" w:rsidRPr="007742D1" w:rsidRDefault="00804997" w:rsidP="00804997">
      <w:pPr>
        <w:pStyle w:val="Paragrafi"/>
      </w:pPr>
      <w:r w:rsidRPr="007742D1">
        <w:t>b) Të kontrollojë e të inspektojë të gjitha mallrat (Cargo) dhe bagazhet e udhëtarëve, në mënyrë manuale ose nëpërmjet aparaturave të kontrollit sipas “kanalit të kuq”, si dhe të gjithë dokumentacionin doganor shoqërues, për të verifikuar nëse sasia dhe cilësia e mallrave dhe sendeve janë në përputhje me deklarimet dhe dokumentet shoqëruese.</w:t>
      </w:r>
    </w:p>
    <w:p w:rsidR="00804997" w:rsidRPr="007742D1" w:rsidRDefault="00804997" w:rsidP="00804997">
      <w:pPr>
        <w:pStyle w:val="Paragrafi"/>
      </w:pPr>
      <w:r w:rsidRPr="007742D1">
        <w:t>c) Të vjelë detyrimet e importit apo eksportit duke ushtruarin kontrollet e nevojshme për të verifikuar nëse këto detyrime janë paguar nga personi përgjegjës.</w:t>
      </w:r>
    </w:p>
    <w:p w:rsidR="00804997" w:rsidRPr="007742D1" w:rsidRDefault="00804997" w:rsidP="00804997">
      <w:pPr>
        <w:pStyle w:val="Paragrafi"/>
      </w:pPr>
      <w:r w:rsidRPr="007742D1">
        <w:t>d) Të ushtrojë kontroll në mënyrë manuale ose nëpërmjet aparaturave të kontrollit sipas “kanaleve të kuq”, ose “të gjelbër” për zbulimin, parandalimin, verifikimin dhe luftën ndaj shkeljeve doganore, kundërvajtjeve e kontrabandës, si dhe ndaj trafikut të kundërligjshëm të “mallrave të ndaluara”, duke i kushtuar vëmendje të veçantë mallrave që rrezikojnë sigurinë publike, shëndetin e njerëzve, pasuritë kulturore kombëtare si: armët, lëndët narkotike, prodhime strategjike e të teknologjive të larta, lëndëve helmuese, parave të pista, veprave të artit me vlera kombëtare, si dhe mallrave të tjera të kësaj natyre që importimi, tranzitimi dhe eksportimi i tyre është i ndaluar apo i kufizuar me akte ligjore dhe nënligjore.</w:t>
      </w:r>
    </w:p>
    <w:p w:rsidR="00804997" w:rsidRPr="007742D1" w:rsidRDefault="00804997" w:rsidP="00804997">
      <w:pPr>
        <w:pStyle w:val="Paragrafi"/>
      </w:pPr>
      <w:r w:rsidRPr="007742D1">
        <w:t>e) Të ushtrojë kontroll kur e shohin të nevojshme apo kur kanë të dhëna operative mbi pasagjerët duke i kontrolluar edhe në trup.</w:t>
      </w:r>
    </w:p>
    <w:p w:rsidR="00804997" w:rsidRPr="007742D1" w:rsidRDefault="00804997" w:rsidP="00804997">
      <w:pPr>
        <w:pStyle w:val="Paragrafi"/>
      </w:pPr>
      <w:r w:rsidRPr="007742D1">
        <w:t>f) Të mbajë nën mbikëqyrje mjetet ajrore, ekuipazhet, bagazhet dhe furnizimet e tyre, si në hyrje, edhe në daljen e tyre nga territori i Republikës së Shqipërisë.</w:t>
      </w:r>
    </w:p>
    <w:p w:rsidR="00804997" w:rsidRPr="007742D1" w:rsidRDefault="00804997" w:rsidP="00804997">
      <w:pPr>
        <w:pStyle w:val="Paragrafi"/>
      </w:pPr>
      <w:r w:rsidRPr="007742D1">
        <w:t>g) Të mbajë nën mbikëqyrje bagazhet që kalojnë nëpërmjet VIP-eve (përveç atyre bagazheve që me ligj nuk lejohet ushtrimi i kontrollit), mallrat që hyjnë dhe dalin në dhe nga dyqanet “Duty free Shop” (dyqane pa pengesa doganore), si dhe çdo mall, bagazh apo mjete transporti që nuk kalon në pikat e kalimit të përcaktuara me ligj.</w:t>
      </w:r>
    </w:p>
    <w:p w:rsidR="00804997" w:rsidRPr="007742D1" w:rsidRDefault="00804997" w:rsidP="00804997">
      <w:pPr>
        <w:pStyle w:val="Paragrafi"/>
      </w:pPr>
      <w:r w:rsidRPr="007742D1">
        <w:t>h) Të respektojë orarin e përcaktuar për operim në Aeroport.</w:t>
      </w:r>
    </w:p>
    <w:p w:rsidR="00804997" w:rsidRPr="007742D1" w:rsidRDefault="00804997" w:rsidP="00804997">
      <w:pPr>
        <w:pStyle w:val="Paragrafi"/>
      </w:pPr>
      <w:r w:rsidRPr="007742D1">
        <w:t>i) Të shkëmbejë informacionin konfidencial apo sekret që ka të bëjë me plotësimin e detyrave të lartpërmendura në këtë nen, brenda kompetencave që i jep ligji, me organet operuese në Aeroport, veçanërisht me organin e policisë.</w:t>
      </w:r>
    </w:p>
    <w:p w:rsidR="00804997" w:rsidRPr="007742D1" w:rsidRDefault="00804997" w:rsidP="00804997">
      <w:pPr>
        <w:pStyle w:val="Paragrafi"/>
      </w:pPr>
      <w:r w:rsidRPr="007742D1">
        <w:t>j) Të ndihmojë organet e tjera operuese në Aeroport në realizimin e detyrave të tyre.</w:t>
      </w:r>
    </w:p>
    <w:p w:rsidR="00804997" w:rsidRPr="007742D1" w:rsidRDefault="00804997" w:rsidP="00804997">
      <w:pPr>
        <w:pStyle w:val="Paragrafi"/>
      </w:pPr>
    </w:p>
    <w:p w:rsidR="00804997" w:rsidRPr="007742D1" w:rsidRDefault="00804997" w:rsidP="00804997">
      <w:pPr>
        <w:pStyle w:val="NeniNr"/>
      </w:pPr>
      <w:r w:rsidRPr="007742D1">
        <w:t>Neni 18</w:t>
      </w:r>
    </w:p>
    <w:p w:rsidR="00804997" w:rsidRPr="007742D1" w:rsidRDefault="00804997" w:rsidP="00804997">
      <w:pPr>
        <w:pStyle w:val="NeniTitull"/>
      </w:pPr>
      <w:r w:rsidRPr="007742D1">
        <w:t>Shoqëritë ajrore shqiptare dhe të huaja</w:t>
      </w:r>
    </w:p>
    <w:p w:rsidR="00804997" w:rsidRPr="007742D1" w:rsidRDefault="00804997" w:rsidP="00804997">
      <w:pPr>
        <w:pStyle w:val="Paragrafi"/>
      </w:pPr>
    </w:p>
    <w:p w:rsidR="00804997" w:rsidRPr="007742D1" w:rsidRDefault="00804997" w:rsidP="00804997">
      <w:pPr>
        <w:pStyle w:val="Paragrafi"/>
      </w:pPr>
      <w:r w:rsidRPr="007742D1">
        <w:t>18.1. Shoqëritë ajrore shqiptare fillojnë të operojnë në Aeroportin Ndërkombëtar të Rinasit, mbasi të jenë licencuar nga Autoriteti Aeronautik Shqiptar (Drejtoria e Përgjithshme e Aviacionit Civil), ndërsa shoqëritë ajrore të huaja operojnë në Aeroportin Ndërkombëtar të Rinasit në bazë të marrëveshjeve qeveritare bilaterale në fushën e transportit ajror civil.</w:t>
      </w:r>
    </w:p>
    <w:p w:rsidR="00804997" w:rsidRPr="007742D1" w:rsidRDefault="00804997" w:rsidP="00804997">
      <w:pPr>
        <w:pStyle w:val="Paragrafi"/>
      </w:pPr>
      <w:r w:rsidRPr="007742D1">
        <w:t>18.2. Shoqëritë ajrore shqiptare dhe të huaja, të linjave të rregullta apo charter, janë të detyruara të kenë miratuar në Autoritetin Aeronautik Shqiptar (Drejtoria e Përgjithshme e Aviacionit Civil Shqiptar) programin e tyre të fluturimit për nga Aeroporti Ndërkombëtar i Rinasit dhe ta zbatojnë atë pa asnjë ndryshim.</w:t>
      </w:r>
    </w:p>
    <w:p w:rsidR="00804997" w:rsidRPr="007742D1" w:rsidRDefault="00804997" w:rsidP="00804997">
      <w:pPr>
        <w:pStyle w:val="Paragrafi"/>
      </w:pPr>
      <w:r w:rsidRPr="007742D1">
        <w:t>18.3. Të gjitha shoqëritë ajrore shqiptare dhe të huaja që operojnë në Aeroportin Ndërkombëtar të Rinasit, në përputhje dhe me ligjin nr.8310, datë 19.3.1998, “Për sigurinë e aviacionit civil”, duhet të kenë programin e sigurisë në aviacion, në përshtatje me kërkesat e programit kombëtar të sigurisë në aviacion të miratuar nga Autoriteti Aeronautik Shqiptar (DPAC).</w:t>
      </w:r>
    </w:p>
    <w:p w:rsidR="00804997" w:rsidRPr="007742D1" w:rsidRDefault="00804997" w:rsidP="00804997">
      <w:pPr>
        <w:pStyle w:val="Paragrafi"/>
      </w:pPr>
      <w:r w:rsidRPr="007742D1">
        <w:t>18.4. Shoqëritë ajrore shqiptare dhe të huaja që operojnë në Aeroportin Ndërkombëtar të Rinasit, në programet e tyre të sigurisë duhet të specifikojnë procedurat që duhet të ndjekin për të mbrojtur pasagjerët, ekuipazhin, personelin tokësor, avionin dhe mjetet e tjera lehtësuese nga aktet e ndërhyrjes së paligjshme.</w:t>
      </w:r>
    </w:p>
    <w:p w:rsidR="00804997" w:rsidRPr="007742D1" w:rsidRDefault="00804997" w:rsidP="00804997">
      <w:pPr>
        <w:pStyle w:val="Paragrafi"/>
      </w:pPr>
    </w:p>
    <w:p w:rsidR="00804997" w:rsidRPr="007742D1" w:rsidRDefault="00804997" w:rsidP="00804997">
      <w:pPr>
        <w:pStyle w:val="NeniNr"/>
      </w:pPr>
      <w:r w:rsidRPr="007742D1">
        <w:t>Neni 19</w:t>
      </w:r>
    </w:p>
    <w:p w:rsidR="00804997" w:rsidRPr="007742D1" w:rsidRDefault="00804997" w:rsidP="00804997">
      <w:pPr>
        <w:pStyle w:val="NeniTitull"/>
      </w:pPr>
      <w:r w:rsidRPr="007742D1">
        <w:t>Reparti ushtarak</w:t>
      </w:r>
    </w:p>
    <w:p w:rsidR="00804997" w:rsidRPr="007742D1" w:rsidRDefault="00804997" w:rsidP="00804997">
      <w:pPr>
        <w:pStyle w:val="Paragrafi"/>
      </w:pPr>
    </w:p>
    <w:p w:rsidR="00804997" w:rsidRPr="007742D1" w:rsidRDefault="00804997" w:rsidP="00804997">
      <w:pPr>
        <w:pStyle w:val="Paragrafi"/>
      </w:pPr>
      <w:r w:rsidRPr="007742D1">
        <w:t>19.1. Territori i repartit ushtarak përfshihet brenda territorit të Aeroportit Ndërkombëtar të Rinasit. Gjithë aktiviteti i repartit ushtarak që kryhet brenda këtij aeroporti bëhet duke u bazuar në marrëveshjet apo rakordimet që bëhen në sh.a. ANTA dhe sh.a. Albtransport.</w:t>
      </w:r>
    </w:p>
    <w:p w:rsidR="00804997" w:rsidRPr="007742D1" w:rsidRDefault="00804997" w:rsidP="00804997">
      <w:pPr>
        <w:pStyle w:val="Paragrafi"/>
      </w:pPr>
      <w:r w:rsidRPr="007742D1">
        <w:t>19.2. Hyrje-daljet në repartin ushtarak bëhen nga vende të përcaktuara me marrëveshje të përbashkët, ndërmjet repartit ushtarak dhe sh.a. Albtransport.</w:t>
      </w:r>
    </w:p>
    <w:p w:rsidR="00804997" w:rsidRPr="007742D1" w:rsidRDefault="00804997" w:rsidP="00804997">
      <w:pPr>
        <w:pStyle w:val="Paragrafi"/>
      </w:pPr>
      <w:r w:rsidRPr="007742D1">
        <w:t>19.3. Në marrëveshje dhe me subjektet e tjera që veprojnë në Aeroportin Ndërkombëtar të Rinasit, vendos bashkëpunim për çdo situatë që mund t’i paraqitet vetë repartit ushtarak ose Aeroportit Ndërkombëtar të Rinasit.</w:t>
      </w:r>
    </w:p>
    <w:p w:rsidR="00804997" w:rsidRPr="007742D1" w:rsidRDefault="00804997" w:rsidP="00804997">
      <w:pPr>
        <w:pStyle w:val="Paragrafi"/>
      </w:pPr>
    </w:p>
    <w:p w:rsidR="00804997" w:rsidRPr="007742D1" w:rsidRDefault="00804997" w:rsidP="00804997">
      <w:pPr>
        <w:pStyle w:val="NeniNr"/>
      </w:pPr>
      <w:r w:rsidRPr="007742D1">
        <w:t>Neni 20</w:t>
      </w:r>
    </w:p>
    <w:p w:rsidR="00804997" w:rsidRPr="007742D1" w:rsidRDefault="00804997" w:rsidP="00804997">
      <w:pPr>
        <w:pStyle w:val="NeniTitull"/>
      </w:pPr>
      <w:r w:rsidRPr="007742D1">
        <w:t>Shërbimi i kërkim-shpëtimit (SAR)</w:t>
      </w:r>
    </w:p>
    <w:p w:rsidR="00804997" w:rsidRPr="007742D1" w:rsidRDefault="00804997" w:rsidP="00804997">
      <w:pPr>
        <w:pStyle w:val="Paragrafi"/>
      </w:pPr>
    </w:p>
    <w:p w:rsidR="00804997" w:rsidRPr="007742D1" w:rsidRDefault="00804997" w:rsidP="00804997">
      <w:pPr>
        <w:pStyle w:val="Paragrafi"/>
      </w:pPr>
      <w:r w:rsidRPr="007742D1">
        <w:t>20.1. Shërbimi i kërkim shpëtimit (SAR) është në varësi të Ministrisë së Mbrojtjes dhe është i instaluar brenda territorit të Aeroportit Ndërkombëtar të Rinasit.</w:t>
      </w:r>
    </w:p>
    <w:p w:rsidR="00804997" w:rsidRPr="007742D1" w:rsidRDefault="00804997" w:rsidP="00804997">
      <w:pPr>
        <w:pStyle w:val="Paragrafi"/>
      </w:pPr>
      <w:r w:rsidRPr="007742D1">
        <w:t>20.2. Në përputhje me objektivat për të cilat ky shërbim është krijuar, shërbimi i kërkim- shpëtimit (SAR) është përgjegjës për fushën e kërkim-shpëtimit të aksioneve në rrezik dhe aksidenteve, duke ndihmuar dhe shpëtuar në të gjitha situatat në të cilat jeta njerëzore është në rrezik.</w:t>
      </w:r>
    </w:p>
    <w:p w:rsidR="00804997" w:rsidRPr="007742D1" w:rsidRDefault="00804997" w:rsidP="00804997">
      <w:pPr>
        <w:pStyle w:val="Paragrafi"/>
      </w:pPr>
      <w:r w:rsidRPr="007742D1">
        <w:t>20.3. Për çdo rast emergjence, shërbimi i kërkim shpëtimit (SAR) bashkëpunon me Qendrën e Kontrollit të Trafikut Ajror (sh.a ANTA) për të bërë të mundur realizimin e qëllimeve të këtij shërbimi.</w:t>
      </w:r>
    </w:p>
    <w:p w:rsidR="00804997" w:rsidRPr="007742D1" w:rsidRDefault="00804997" w:rsidP="00804997">
      <w:pPr>
        <w:pStyle w:val="Paragrafi"/>
      </w:pPr>
    </w:p>
    <w:p w:rsidR="00804997" w:rsidRPr="007742D1" w:rsidRDefault="00804997" w:rsidP="00804997">
      <w:pPr>
        <w:pStyle w:val="NeniNr"/>
      </w:pPr>
      <w:r w:rsidRPr="007742D1">
        <w:t>Neni 21</w:t>
      </w:r>
    </w:p>
    <w:p w:rsidR="00804997" w:rsidRPr="007742D1" w:rsidRDefault="00804997" w:rsidP="00804997">
      <w:pPr>
        <w:pStyle w:val="NeniTitull"/>
      </w:pPr>
      <w:r w:rsidRPr="007742D1">
        <w:t>Shoqëritë postare dhe komerciale</w:t>
      </w:r>
    </w:p>
    <w:p w:rsidR="00804997" w:rsidRPr="007742D1" w:rsidRDefault="00804997" w:rsidP="00804997">
      <w:pPr>
        <w:pStyle w:val="Paragrafi"/>
      </w:pPr>
    </w:p>
    <w:p w:rsidR="00804997" w:rsidRPr="007742D1" w:rsidRDefault="00804997" w:rsidP="00804997">
      <w:pPr>
        <w:pStyle w:val="Paragrafi"/>
      </w:pPr>
      <w:r w:rsidRPr="007742D1">
        <w:t>21.1. Shoqëritë postare (DHL, Albapost etj.) veprojnë në Aeroportin Ndërkombëtar të Rinasit, në bazë të procedurave të miratuara me sh.a. Albtransport dhe në bashkëpunim me shoqëritë ajrore e degën e doganës.</w:t>
      </w:r>
    </w:p>
    <w:p w:rsidR="00804997" w:rsidRPr="007742D1" w:rsidRDefault="00804997" w:rsidP="00804997">
      <w:pPr>
        <w:pStyle w:val="Paragrafi"/>
      </w:pPr>
      <w:r w:rsidRPr="007742D1">
        <w:t>21.2. Shoqëritë komerciale (Air BP, Duty-free shop, bare-restorante chateringut etj.) veprojnë gjithashtu në bazë të marrëveshjeve përkatëse që ato kanë me sh.a. Albtransport, duke respektuar legjislacionin në fuqi dhe rregullat e përcaktuara  nga Kodi Doganor.</w:t>
      </w:r>
    </w:p>
    <w:p w:rsidR="00804997" w:rsidRPr="007742D1" w:rsidRDefault="00804997" w:rsidP="00804997">
      <w:pPr>
        <w:pStyle w:val="Paragrafi"/>
      </w:pPr>
      <w:r w:rsidRPr="007742D1">
        <w:t>21.3. Shoqëria e furnizimit me karburant Air BP, në bazë të marrëveshjes që ka me sh.a. Albtransportin, informohet për oraret e operimit të avionëve, duke organizuar furnizimin me karburant të tyre, në përputhje me rregullat e sigurisë në vendqëndrim, duke u përgjigjur për çdo thyerje të rregullave të sigurisë dhe vonesave që mund t’u shkaktojë shoqërive ajrore që operojnë në Aeroportin Ndërkombëtar të Rinasit.</w:t>
      </w:r>
    </w:p>
    <w:p w:rsidR="00804997" w:rsidRPr="007742D1" w:rsidRDefault="00804997" w:rsidP="00804997">
      <w:pPr>
        <w:pStyle w:val="Paragrafi"/>
      </w:pPr>
    </w:p>
    <w:p w:rsidR="00804997" w:rsidRPr="007742D1" w:rsidRDefault="00804997" w:rsidP="00804997">
      <w:pPr>
        <w:pStyle w:val="PjesaNr"/>
      </w:pPr>
      <w:r w:rsidRPr="007742D1">
        <w:t>Pjesa e III</w:t>
      </w:r>
    </w:p>
    <w:p w:rsidR="00804997" w:rsidRPr="007742D1" w:rsidRDefault="00804997" w:rsidP="00804997">
      <w:pPr>
        <w:pStyle w:val="PjesaTitull"/>
      </w:pPr>
      <w:r w:rsidRPr="007742D1">
        <w:t>Dispozita të fundit</w:t>
      </w:r>
    </w:p>
    <w:p w:rsidR="00804997" w:rsidRPr="007742D1" w:rsidRDefault="00804997" w:rsidP="00804997">
      <w:pPr>
        <w:pStyle w:val="Paragrafi"/>
      </w:pPr>
    </w:p>
    <w:p w:rsidR="00804997" w:rsidRPr="007742D1" w:rsidRDefault="00804997" w:rsidP="00804997">
      <w:pPr>
        <w:pStyle w:val="NeniNr"/>
      </w:pPr>
      <w:r w:rsidRPr="007742D1">
        <w:t>Neni 22</w:t>
      </w:r>
    </w:p>
    <w:p w:rsidR="00804997" w:rsidRPr="007742D1" w:rsidRDefault="00804997" w:rsidP="00804997">
      <w:pPr>
        <w:pStyle w:val="NeniTitull"/>
      </w:pPr>
      <w:r w:rsidRPr="007742D1">
        <w:t>Informimi</w:t>
      </w:r>
    </w:p>
    <w:p w:rsidR="00804997" w:rsidRPr="007742D1" w:rsidRDefault="00804997" w:rsidP="00804997">
      <w:pPr>
        <w:pStyle w:val="Paragrafi"/>
      </w:pPr>
    </w:p>
    <w:p w:rsidR="00804997" w:rsidRPr="007742D1" w:rsidRDefault="00804997" w:rsidP="00804997">
      <w:pPr>
        <w:pStyle w:val="Paragrafi"/>
      </w:pPr>
      <w:r w:rsidRPr="007742D1">
        <w:t>22.1. Për çdo akt të ndërhyrjes së paligjshme, incident apo aksident që ndodh në Aeroportin Ndërkombëtar të Rinasit, Autoriteti Aeronautik Shqiptar (DPAC) përgatit informacionin përkatës të cilin ia dërgon nëpërmjet Ministrisë së Transportit, Ministrisë së Punëve të Jashtme dhe kjo ia dërgon:</w:t>
      </w:r>
    </w:p>
    <w:p w:rsidR="00804997" w:rsidRPr="007742D1" w:rsidRDefault="00804997" w:rsidP="00804997">
      <w:pPr>
        <w:pStyle w:val="Paragrafi"/>
      </w:pPr>
      <w:r w:rsidRPr="007742D1">
        <w:t>a) shtetit të regjistrimit të avionit;</w:t>
      </w:r>
    </w:p>
    <w:p w:rsidR="00804997" w:rsidRPr="007742D1" w:rsidRDefault="00804997" w:rsidP="00804997">
      <w:pPr>
        <w:pStyle w:val="Paragrafi"/>
      </w:pPr>
      <w:r w:rsidRPr="007742D1">
        <w:t>b) shtetit operues të avionit;</w:t>
      </w:r>
    </w:p>
    <w:p w:rsidR="00804997" w:rsidRPr="007742D1" w:rsidRDefault="00804997" w:rsidP="00804997">
      <w:pPr>
        <w:pStyle w:val="Paragrafi"/>
      </w:pPr>
      <w:r w:rsidRPr="007742D1">
        <w:t>c) shteteve që u përkasin pasagjerët që janë prekur nga ngjarja e ndodhur;</w:t>
      </w:r>
    </w:p>
    <w:p w:rsidR="00804997" w:rsidRPr="007742D1" w:rsidRDefault="00804997" w:rsidP="00804997">
      <w:pPr>
        <w:pStyle w:val="Paragrafi"/>
      </w:pPr>
      <w:r w:rsidRPr="007742D1">
        <w:t>d) Organizatës Ndërkombëtare të Aviacionit Civil Ndërkombëtar (ICAO).</w:t>
      </w:r>
    </w:p>
    <w:p w:rsidR="00804997" w:rsidRPr="007742D1" w:rsidRDefault="00804997" w:rsidP="00804997">
      <w:pPr>
        <w:pStyle w:val="Paragrafi"/>
      </w:pPr>
      <w:r w:rsidRPr="007742D1">
        <w:t>22.2. Informimi përgatitet në kohë dhe dërgohet jo më vonë se 30 ditë nga dita e zhvillimit të ngjarjes.</w:t>
      </w:r>
    </w:p>
    <w:p w:rsidR="00804997" w:rsidRPr="007742D1" w:rsidRDefault="00804997" w:rsidP="00804997">
      <w:pPr>
        <w:pStyle w:val="Paragrafi"/>
      </w:pPr>
    </w:p>
    <w:p w:rsidR="00804997" w:rsidRPr="007742D1" w:rsidRDefault="00804997" w:rsidP="00804997">
      <w:pPr>
        <w:pStyle w:val="NeniNr"/>
      </w:pPr>
      <w:r w:rsidRPr="007742D1">
        <w:t>Neni 23</w:t>
      </w:r>
    </w:p>
    <w:p w:rsidR="00804997" w:rsidRPr="007742D1" w:rsidRDefault="00804997" w:rsidP="00804997">
      <w:pPr>
        <w:pStyle w:val="NeniTitull"/>
      </w:pPr>
      <w:r w:rsidRPr="007742D1">
        <w:t>Organet zbatuese</w:t>
      </w:r>
    </w:p>
    <w:p w:rsidR="00804997" w:rsidRPr="007742D1" w:rsidRDefault="00804997" w:rsidP="00804997">
      <w:pPr>
        <w:pStyle w:val="Paragrafi"/>
      </w:pPr>
    </w:p>
    <w:p w:rsidR="00804997" w:rsidRPr="007742D1" w:rsidRDefault="00804997" w:rsidP="00804997">
      <w:pPr>
        <w:pStyle w:val="Paragrafi"/>
      </w:pPr>
      <w:r w:rsidRPr="007742D1">
        <w:t>23.1. Për zbatimin e kësaj rregulloreje ngarkohen Drejtoria e Përgjithshme e Aviacionit Civil në Ministrinë e Transportit, Drejtoria e Policisë Kufitare në Ministrinë e Rendit Publik, Drejtoria e Përgjithshme e Doganave në Ministrinë e Financave, Komanda e Forcave të Mbrojtjes Ajrore (FAj) në Ministrinë e Mbrojtjes, sh.a. Albtransport, sh.a. ANTA dhe Ministria e Ekonomisë Publike dhe privatizimit.</w:t>
      </w:r>
    </w:p>
    <w:p w:rsidR="00804997" w:rsidRPr="007742D1" w:rsidRDefault="00804997" w:rsidP="00804997">
      <w:pPr>
        <w:pStyle w:val="Paragrafi"/>
      </w:pPr>
    </w:p>
    <w:p w:rsidR="00804997" w:rsidRPr="007742D1" w:rsidRDefault="00804997" w:rsidP="00804997">
      <w:pPr>
        <w:pStyle w:val="NeniNr"/>
      </w:pPr>
      <w:r w:rsidRPr="007742D1">
        <w:t>Neni 24</w:t>
      </w:r>
    </w:p>
    <w:p w:rsidR="00804997" w:rsidRPr="007742D1" w:rsidRDefault="00804997" w:rsidP="00804997">
      <w:pPr>
        <w:pStyle w:val="NeniTitull"/>
      </w:pPr>
      <w:r w:rsidRPr="007742D1">
        <w:t>Hyrja në fuqi</w:t>
      </w:r>
    </w:p>
    <w:p w:rsidR="00804997" w:rsidRPr="007742D1" w:rsidRDefault="00804997" w:rsidP="00804997">
      <w:pPr>
        <w:pStyle w:val="Paragrafi"/>
      </w:pPr>
    </w:p>
    <w:p w:rsidR="00804997" w:rsidRPr="007742D1" w:rsidRDefault="00804997" w:rsidP="00804997">
      <w:pPr>
        <w:pStyle w:val="Paragrafi"/>
      </w:pPr>
      <w:r w:rsidRPr="007742D1">
        <w:t>Kjo rregullore hyn në fuqi pas botimit në Fletoren Zyrtare.</w:t>
      </w:r>
    </w:p>
    <w:p w:rsidR="00804997" w:rsidRPr="007742D1" w:rsidRDefault="00804997" w:rsidP="00804997">
      <w:pPr>
        <w:pStyle w:val="Paragrafi"/>
      </w:pPr>
    </w:p>
    <w:p w:rsidR="00804997" w:rsidRPr="007742D1" w:rsidRDefault="00804997" w:rsidP="0080499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4997"/>
    <w:rsid w:val="008072B9"/>
    <w:rsid w:val="008105AD"/>
    <w:rsid w:val="00841EC5"/>
    <w:rsid w:val="008521B4"/>
    <w:rsid w:val="00872000"/>
    <w:rsid w:val="00881600"/>
    <w:rsid w:val="00964189"/>
    <w:rsid w:val="009C29DF"/>
    <w:rsid w:val="009F72BC"/>
    <w:rsid w:val="00A0784B"/>
    <w:rsid w:val="00A246D1"/>
    <w:rsid w:val="00A5689C"/>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1176D3A-BA0B-44E7-96EC-7A1E878ED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3919</Words>
  <Characters>22341</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2019-03-14T12:35:00Z</dcterms:created>
  <dcterms:modified xsi:type="dcterms:W3CDTF">2019-03-14T12:35:00Z</dcterms:modified>
</cp:coreProperties>
</file>