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186" w:rsidRPr="00814FCE" w:rsidRDefault="00CC6186" w:rsidP="00CC6186">
      <w:pPr>
        <w:pStyle w:val="Akti"/>
      </w:pPr>
      <w:bookmarkStart w:id="0" w:name="_GoBack"/>
      <w:bookmarkEnd w:id="0"/>
      <w:r w:rsidRPr="00814FCE">
        <w:t>V E N D I M</w:t>
      </w:r>
    </w:p>
    <w:p w:rsidR="00CC6186" w:rsidRPr="00814FCE" w:rsidRDefault="00CC6186" w:rsidP="00CC6186">
      <w:pPr>
        <w:pStyle w:val="NumriData"/>
      </w:pPr>
      <w:r w:rsidRPr="00814FCE">
        <w:t>Nr. 309, datë 12.5.2001</w:t>
      </w:r>
    </w:p>
    <w:p w:rsidR="00CC6186" w:rsidRPr="00814FCE" w:rsidRDefault="00CC6186" w:rsidP="00CC6186">
      <w:pPr>
        <w:pStyle w:val="Paragrafi"/>
      </w:pPr>
    </w:p>
    <w:p w:rsidR="00CC6186" w:rsidRPr="00814FCE" w:rsidRDefault="00CC6186" w:rsidP="00CC6186">
      <w:pPr>
        <w:pStyle w:val="Titulli"/>
      </w:pPr>
      <w:r w:rsidRPr="00814FCE">
        <w:t xml:space="preserve">Për krijimin e qendrës kombëtare arsimore të vlerësimit </w:t>
      </w:r>
    </w:p>
    <w:p w:rsidR="00CC6186" w:rsidRPr="00814FCE" w:rsidRDefault="00CC6186" w:rsidP="00CC6186">
      <w:pPr>
        <w:pStyle w:val="Titulli"/>
      </w:pPr>
      <w:r w:rsidRPr="00814FCE">
        <w:t>dhe të provimeve</w:t>
      </w:r>
    </w:p>
    <w:p w:rsidR="00CC6186" w:rsidRPr="00814FCE" w:rsidRDefault="00CC6186" w:rsidP="00CC6186">
      <w:pPr>
        <w:pStyle w:val="Paragrafi"/>
      </w:pPr>
    </w:p>
    <w:p w:rsidR="00CC6186" w:rsidRPr="00814FCE" w:rsidRDefault="00CC6186" w:rsidP="00CC6186">
      <w:pPr>
        <w:pStyle w:val="BazLigjPropozues"/>
      </w:pPr>
      <w:r w:rsidRPr="00814FCE">
        <w:t xml:space="preserve">Në mbështetje të nenit 100 të Kushtetutës dhe të nenit 63 të ligjit nr.7952, datë 21.6.1995 “Për sistemin  arsimor parauniversitar”, me propozimin e Ministrit të Arsimit dhe Shkencës, Këshilli i Ministrave </w:t>
      </w:r>
    </w:p>
    <w:p w:rsidR="00CC6186" w:rsidRPr="00814FCE" w:rsidRDefault="00CC6186" w:rsidP="00CC6186">
      <w:pPr>
        <w:pStyle w:val="Paragrafi"/>
      </w:pPr>
    </w:p>
    <w:p w:rsidR="00CC6186" w:rsidRPr="00814FCE" w:rsidRDefault="00CC6186" w:rsidP="00CC6186">
      <w:pPr>
        <w:pStyle w:val="VENDOSI"/>
      </w:pPr>
      <w:r w:rsidRPr="00814FCE">
        <w:t>V E N D O S I:</w:t>
      </w:r>
    </w:p>
    <w:p w:rsidR="00CC6186" w:rsidRPr="00814FCE" w:rsidRDefault="00CC6186" w:rsidP="00CC6186">
      <w:pPr>
        <w:pStyle w:val="Paragrafi"/>
      </w:pPr>
    </w:p>
    <w:p w:rsidR="00CC6186" w:rsidRPr="00814FCE" w:rsidRDefault="00CC6186" w:rsidP="00CC6186">
      <w:pPr>
        <w:pStyle w:val="Paragrafi"/>
      </w:pPr>
      <w:r w:rsidRPr="00814FCE">
        <w:t>1. Ngritjen dhe funksionimin e Qendrës Kombëtare Arsimore të Vlerësimit dhe të Provimeve në Republikën e Shqipërisë. Kjo qendër është institucion publik, i veçantë, në varësi të Ministrisë së Arsimit dhe Shkencës.</w:t>
      </w:r>
    </w:p>
    <w:p w:rsidR="00CC6186" w:rsidRPr="00814FCE" w:rsidRDefault="00CC6186" w:rsidP="00CC6186">
      <w:pPr>
        <w:pStyle w:val="Paragrafi"/>
      </w:pPr>
      <w:r w:rsidRPr="00814FCE">
        <w:t>2. Qendra Kombëtare Arsimore e Vlerësimit dhe e Provimeve vepron si një njësi teknike, profesionale dhe mbështetëse për punonjësit e arsimit dhe ka për mision:</w:t>
      </w:r>
    </w:p>
    <w:p w:rsidR="00CC6186" w:rsidRPr="00814FCE" w:rsidRDefault="00CC6186" w:rsidP="00CC6186">
      <w:pPr>
        <w:pStyle w:val="Paragrafi"/>
      </w:pPr>
      <w:r w:rsidRPr="00814FCE">
        <w:t>2.1 Hartimin dhe administrimin e testeve, si dhe të instrumenteve të tjera të vlerësimit të të nxënit.</w:t>
      </w:r>
    </w:p>
    <w:p w:rsidR="00CC6186" w:rsidRPr="00814FCE" w:rsidRDefault="00CC6186" w:rsidP="00CC6186">
      <w:pPr>
        <w:pStyle w:val="Paragrafi"/>
      </w:pPr>
      <w:r w:rsidRPr="00814FCE">
        <w:t>2.2 Përpunimin dhe kryerjen e analizave statistikore e psikometrike të të dhënave të siguruara nga testimet kombëtare dhe nga provimet, me qëllim përmirësimin e tyre.</w:t>
      </w:r>
    </w:p>
    <w:p w:rsidR="00CC6186" w:rsidRPr="00814FCE" w:rsidRDefault="00CC6186" w:rsidP="00CC6186">
      <w:pPr>
        <w:pStyle w:val="Paragrafi"/>
      </w:pPr>
      <w:r w:rsidRPr="00814FCE">
        <w:t>2.3 Monitorimin e progresit të nxënësve, informimin dhe dhënien e rekomandimeve përkatëse Ministrisë  së Arsimit dhe Shkencës.</w:t>
      </w:r>
    </w:p>
    <w:p w:rsidR="00CC6186" w:rsidRPr="00814FCE" w:rsidRDefault="00CC6186" w:rsidP="00CC6186">
      <w:pPr>
        <w:pStyle w:val="Paragrafi"/>
      </w:pPr>
      <w:r w:rsidRPr="00814FCE">
        <w:t>2.4 Mbledhjen  e të dhënave sasiore  dhe cilësore  për zhvillimin  e sistemit arsimor  në tërësi dhe paraqitjen e të dhënave, të rezultateve e të rekomandimeve përkatëse Ministrisë së Arsimit dhe Shkencës.</w:t>
      </w:r>
    </w:p>
    <w:p w:rsidR="00CC6186" w:rsidRPr="00814FCE" w:rsidRDefault="00CC6186" w:rsidP="00CC6186">
      <w:pPr>
        <w:pStyle w:val="Paragrafi"/>
      </w:pPr>
      <w:r w:rsidRPr="00814FCE">
        <w:t>2.5 Kualifikimin e mësuesve, të anëtarëve të rrjetit, si dhe specialistëve të arsimit për vlerësimet e provimeve kombëtare.</w:t>
      </w:r>
    </w:p>
    <w:p w:rsidR="00CC6186" w:rsidRPr="00814FCE" w:rsidRDefault="00CC6186" w:rsidP="00CC6186">
      <w:pPr>
        <w:pStyle w:val="Paragrafi"/>
      </w:pPr>
      <w:r w:rsidRPr="00814FCE">
        <w:t>2.6 Botimin e raporteve për rezultatet e vlerësimeve dhe të provimeve kombëtare, si dhe të materialeve të tjera të fushës së vlerësimit arsimor.</w:t>
      </w:r>
    </w:p>
    <w:p w:rsidR="00CC6186" w:rsidRPr="00814FCE" w:rsidRDefault="00CC6186" w:rsidP="00CC6186">
      <w:pPr>
        <w:pStyle w:val="Paragrafi"/>
      </w:pPr>
      <w:r w:rsidRPr="00814FCE">
        <w:t>3. Qendra Kombëtare Arsimore e Vlerësimit dhe e Provimeve,  për kryerjen e misionit të saj, mbështetet në  funksionimin e rrjetit të bashkëpunëtorëve qendrorë dhe vendorë.</w:t>
      </w:r>
    </w:p>
    <w:p w:rsidR="00CC6186" w:rsidRPr="00814FCE" w:rsidRDefault="00CC6186" w:rsidP="00CC6186">
      <w:pPr>
        <w:pStyle w:val="Paragrafi"/>
      </w:pPr>
      <w:r w:rsidRPr="00814FCE">
        <w:t>4. Qendra Kombëtare Arsimore e Vlerësimit dhe e Provimeve merr detyra, që përputhen me misionin  e saj, nga Ministri i Arsimit dhe Shkencës. Ajo gëzon pavarësi profesionale në kryerjen e misionit dhe të detyrave të saj.</w:t>
      </w:r>
    </w:p>
    <w:p w:rsidR="00CC6186" w:rsidRPr="00814FCE" w:rsidRDefault="00CC6186" w:rsidP="00CC6186">
      <w:pPr>
        <w:pStyle w:val="Paragrafi"/>
      </w:pPr>
      <w:r w:rsidRPr="00814FCE">
        <w:t>5.  Struktura dhe organika e Qendrës Kombëtare Arsimore të vlerësimit dhe të provimeve përcaktohen nga Ministria e Arsimit dhe Shkencës. Drejtori i kësaj Qendre emërohet nga Ministri i Arsimit dhe Shkencës. Marrëdhëniet e punës së punonjësve të Qendrës rregullohen me Kodin e Punës së Republikës të Shqipërisë.</w:t>
      </w:r>
    </w:p>
    <w:p w:rsidR="00CC6186" w:rsidRPr="00814FCE" w:rsidRDefault="00CC6186" w:rsidP="00CC6186">
      <w:pPr>
        <w:pStyle w:val="Paragrafi"/>
      </w:pPr>
      <w:r w:rsidRPr="00814FCE">
        <w:t>6. Qendra harton dhe dërgon për miratim në Ministrinë e Arsimit dhe Shkencës statusin dhe rregulloren e brendshme të funksionimit të saj, brenda 1 muaji nga hyrja në fuqi e këtij vendimi.</w:t>
      </w:r>
    </w:p>
    <w:p w:rsidR="00CC6186" w:rsidRPr="00814FCE" w:rsidRDefault="00CC6186" w:rsidP="00CC6186">
      <w:pPr>
        <w:pStyle w:val="Paragrafi"/>
      </w:pPr>
      <w:r w:rsidRPr="00814FCE">
        <w:t>7. Trajtimi financiar i Drejtorit të Qendrës Kombëtare Arsimore të Vlerësimit dhe të Provimeve do të barazohet me klasën B2 të lidhjes nr.1 “Renditja e funksioneve sipas klasifikimit”, ndërsa specialistët do të barazohen me klasën C2 të vendimit nr.726, datë 21.12.2000 “Për pagat e punonjësve të institucioneve buxhetore” të Këshillit të Ministrave.</w:t>
      </w:r>
    </w:p>
    <w:p w:rsidR="00CC6186" w:rsidRPr="00814FCE" w:rsidRDefault="00CC6186" w:rsidP="00CC6186">
      <w:pPr>
        <w:pStyle w:val="Paragrafi"/>
      </w:pPr>
      <w:r w:rsidRPr="00814FCE">
        <w:t>8. Efektet financiare dhe rritja e numrit të punonjësve që rrjedhin nga zbatimi i këtij vendimi përballohen nga buxheti i miratuar për vitin 2001 për Ministrinë e Arsimit dhe Shkencës dhe numri i punonjësve të miratuar për këtë institucion.</w:t>
      </w:r>
    </w:p>
    <w:p w:rsidR="00CC6186" w:rsidRPr="00814FCE" w:rsidRDefault="00CC6186" w:rsidP="00CC6186">
      <w:pPr>
        <w:pStyle w:val="Paragrafi"/>
      </w:pPr>
      <w:r w:rsidRPr="00814FCE">
        <w:t>9. Qendra Kombëtare Arsimore e Vlerësimit dhe e Provimeve do të financohet nga Buxheti i Shtetit deri në vitin 2005. Pas vitit 2005 Qendra Kombëtare Arsimore e Vlerësimit dhe e Provimeve do të vetëfinancohet.</w:t>
      </w:r>
    </w:p>
    <w:p w:rsidR="00CC6186" w:rsidRPr="00814FCE" w:rsidRDefault="00CC6186" w:rsidP="00CC6186">
      <w:pPr>
        <w:pStyle w:val="Paragrafi"/>
      </w:pPr>
      <w:r w:rsidRPr="00814FCE">
        <w:t>Ky vendim hyn në fuqi pas botimit në Fletoren Zyrtare.</w:t>
      </w:r>
    </w:p>
    <w:p w:rsidR="00CC6186" w:rsidRPr="00814FCE" w:rsidRDefault="00CC6186" w:rsidP="00CC6186">
      <w:pPr>
        <w:pStyle w:val="Paragrafi"/>
      </w:pPr>
    </w:p>
    <w:p w:rsidR="00CC6186" w:rsidRPr="00814FCE" w:rsidRDefault="00CC6186" w:rsidP="00CC6186">
      <w:pPr>
        <w:pStyle w:val="Autoriteti"/>
      </w:pPr>
      <w:r w:rsidRPr="00814FCE">
        <w:t>Kryeministri</w:t>
      </w:r>
    </w:p>
    <w:p w:rsidR="00CC6186" w:rsidRPr="00814FCE" w:rsidRDefault="00CC6186" w:rsidP="00CC6186">
      <w:pPr>
        <w:pStyle w:val="AutoritetiEmer"/>
      </w:pPr>
      <w:r w:rsidRPr="00814FCE">
        <w:t>Ilir Meta</w:t>
      </w:r>
    </w:p>
    <w:p w:rsidR="00CC6186" w:rsidRPr="00814FCE" w:rsidRDefault="00CC6186" w:rsidP="00CC618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4C57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C6186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81AF66-0E3B-4C69-AC93-9618E00A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