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968" w:rsidRPr="003E2139" w:rsidRDefault="00861968" w:rsidP="00861968">
      <w:pPr>
        <w:pStyle w:val="Akti"/>
      </w:pPr>
      <w:bookmarkStart w:id="0" w:name="_GoBack"/>
      <w:bookmarkEnd w:id="0"/>
      <w:r w:rsidRPr="003E2139">
        <w:t>V E N D i M</w:t>
      </w:r>
    </w:p>
    <w:p w:rsidR="00861968" w:rsidRPr="003E2139" w:rsidRDefault="00861968" w:rsidP="00861968">
      <w:pPr>
        <w:pStyle w:val="NumriData"/>
      </w:pPr>
      <w:r>
        <w:t>Nr.410,</w:t>
      </w:r>
      <w:r w:rsidRPr="003E2139">
        <w:t>datë 11.6.2001</w:t>
      </w:r>
    </w:p>
    <w:p w:rsidR="00861968" w:rsidRPr="003E2139" w:rsidRDefault="00861968" w:rsidP="00861968">
      <w:pPr>
        <w:pStyle w:val="Paragrafi"/>
      </w:pPr>
    </w:p>
    <w:p w:rsidR="00861968" w:rsidRPr="003E2139" w:rsidRDefault="00861968" w:rsidP="00861968">
      <w:pPr>
        <w:pStyle w:val="Titulli"/>
      </w:pPr>
      <w:r w:rsidRPr="003E2139">
        <w:t>PËR NGRITJEN E QENDRËS KOMBËTARE SHKENCORE TË HIDROKARBUREVE (QKSHH) DHE PËR MIRATIMIN E STATUTIT TË SAJ</w:t>
      </w:r>
    </w:p>
    <w:p w:rsidR="00861968" w:rsidRPr="003E2139" w:rsidRDefault="00861968" w:rsidP="00861968">
      <w:pPr>
        <w:pStyle w:val="Paragrafi"/>
      </w:pPr>
    </w:p>
    <w:p w:rsidR="00861968" w:rsidRPr="003E2139" w:rsidRDefault="00861968" w:rsidP="00861968">
      <w:pPr>
        <w:pStyle w:val="BazLigjPropozues"/>
      </w:pPr>
      <w:r w:rsidRPr="003E2139">
        <w:t xml:space="preserve">Në mbështetje të nenit 100 të Kushtetutës, të pikës 1 të neneve 13 dhe 23 të ligjit nr.7893, datë 22.12.1994 “Për shkencën dhe zhvillimin teknologjik”, ndryshuar me ligjin nr.8401, datë 9.9.1998, me propozimin e Ministrit të Ekonomisë Publike dhe Privatizimit, Këshilli i Ministrave </w:t>
      </w:r>
    </w:p>
    <w:p w:rsidR="00861968" w:rsidRPr="003E2139" w:rsidRDefault="00861968" w:rsidP="00861968">
      <w:pPr>
        <w:pStyle w:val="Paragrafi"/>
      </w:pPr>
    </w:p>
    <w:p w:rsidR="00861968" w:rsidRPr="003E2139" w:rsidRDefault="00861968" w:rsidP="00861968">
      <w:pPr>
        <w:pStyle w:val="VENDOSI"/>
      </w:pPr>
      <w:r w:rsidRPr="003E2139">
        <w:t>VENDOSI:</w:t>
      </w:r>
    </w:p>
    <w:p w:rsidR="00861968" w:rsidRPr="003E2139" w:rsidRDefault="00861968" w:rsidP="00861968">
      <w:pPr>
        <w:pStyle w:val="Paragrafi"/>
      </w:pPr>
    </w:p>
    <w:p w:rsidR="00861968" w:rsidRPr="003E2139" w:rsidRDefault="00861968" w:rsidP="00861968">
      <w:pPr>
        <w:pStyle w:val="Paragrafi"/>
      </w:pPr>
      <w:r w:rsidRPr="003E2139">
        <w:t xml:space="preserve"> 1. Ngritjen e Qendrës Kombëtare Shkencore të Hidrokarbureve me seli në Fier, në përbërje të së cilës përfshihen Instituti i Naftës dhe Gazit, Fier dhe Qendra e Përpunimit të Informacionit Gjeofizik, Fier.</w:t>
      </w:r>
    </w:p>
    <w:p w:rsidR="00861968" w:rsidRPr="003E2139" w:rsidRDefault="00861968" w:rsidP="00861968">
      <w:pPr>
        <w:pStyle w:val="Paragrafi"/>
      </w:pPr>
      <w:r w:rsidRPr="003E2139">
        <w:t>2. Miratimin e Statutit të Qendrës Kombëtare Shkencore të Hidrokarbureve, i cili i bashkëlidhet këtij vendimi.</w:t>
      </w:r>
    </w:p>
    <w:p w:rsidR="00861968" w:rsidRPr="003E2139" w:rsidRDefault="00861968" w:rsidP="00861968">
      <w:pPr>
        <w:pStyle w:val="Paragrafi"/>
      </w:pPr>
      <w:r w:rsidRPr="003E2139">
        <w:t>3. Pika 3 e vendimit nr.756, datë 26.11.1998 të Këshillit të Ministrave “Për ristrukturimin e “Albpetrol” sh.a shfuqizohet.</w:t>
      </w:r>
    </w:p>
    <w:p w:rsidR="00861968" w:rsidRPr="003E2139" w:rsidRDefault="00861968" w:rsidP="00861968">
      <w:pPr>
        <w:pStyle w:val="Paragrafi"/>
      </w:pPr>
      <w:r w:rsidRPr="003E2139">
        <w:t>4. Ngarkohet Ministria e Ekonomisë Publike dhe Privatizimit për zbatimin e këtij vendimi.</w:t>
      </w:r>
    </w:p>
    <w:p w:rsidR="00861968" w:rsidRPr="003E2139" w:rsidRDefault="00861968" w:rsidP="00861968">
      <w:pPr>
        <w:pStyle w:val="Paragrafi"/>
      </w:pPr>
      <w:r w:rsidRPr="003E2139">
        <w:t>Ky vendim hyn në fuqi pas botimit në Fletoren Zyrtare.</w:t>
      </w:r>
    </w:p>
    <w:p w:rsidR="00861968" w:rsidRPr="003E2139" w:rsidRDefault="00861968" w:rsidP="00861968">
      <w:pPr>
        <w:pStyle w:val="Paragrafi"/>
      </w:pPr>
    </w:p>
    <w:p w:rsidR="00861968" w:rsidRPr="003E2139" w:rsidRDefault="00861968" w:rsidP="00861968">
      <w:pPr>
        <w:pStyle w:val="Autoriteti"/>
      </w:pPr>
      <w:r w:rsidRPr="003E2139">
        <w:t>Kryeministri</w:t>
      </w:r>
    </w:p>
    <w:p w:rsidR="00861968" w:rsidRPr="003E2139" w:rsidRDefault="00861968" w:rsidP="00861968">
      <w:pPr>
        <w:pStyle w:val="AutoritetiEmer"/>
      </w:pPr>
      <w:r w:rsidRPr="003E2139">
        <w:t>Ilir Meta</w:t>
      </w:r>
    </w:p>
    <w:p w:rsidR="00861968" w:rsidRPr="003E2139" w:rsidRDefault="00861968" w:rsidP="00861968">
      <w:pPr>
        <w:pStyle w:val="Paragrafi"/>
      </w:pPr>
    </w:p>
    <w:p w:rsidR="00861968" w:rsidRPr="003E2139" w:rsidRDefault="00861968" w:rsidP="00861968">
      <w:pPr>
        <w:pStyle w:val="Titulli"/>
      </w:pPr>
      <w:r w:rsidRPr="003E2139">
        <w:t>STATUTI</w:t>
      </w:r>
    </w:p>
    <w:p w:rsidR="00861968" w:rsidRPr="003E2139" w:rsidRDefault="00861968" w:rsidP="00861968">
      <w:pPr>
        <w:pStyle w:val="TitulliTitull"/>
      </w:pPr>
      <w:r w:rsidRPr="003E2139">
        <w:t>I QENDRËS KOMBËTARE SHKENCORE TË HIDROKARBUREVE (QKSHH)</w:t>
      </w:r>
    </w:p>
    <w:p w:rsidR="00861968" w:rsidRPr="003E2139" w:rsidRDefault="00861968" w:rsidP="00861968">
      <w:pPr>
        <w:pStyle w:val="Paragrafi"/>
      </w:pPr>
    </w:p>
    <w:p w:rsidR="00861968" w:rsidRPr="003E2139" w:rsidRDefault="00861968" w:rsidP="00861968">
      <w:pPr>
        <w:pStyle w:val="KreuNr"/>
      </w:pPr>
      <w:r w:rsidRPr="003E2139">
        <w:t>KREU i</w:t>
      </w:r>
    </w:p>
    <w:p w:rsidR="00861968" w:rsidRPr="003E2139" w:rsidRDefault="00861968" w:rsidP="00861968">
      <w:pPr>
        <w:pStyle w:val="KreuTitull"/>
      </w:pPr>
      <w:r w:rsidRPr="003E2139">
        <w:t>DISPOZITA KRYESORE</w:t>
      </w:r>
    </w:p>
    <w:p w:rsidR="00861968" w:rsidRPr="003E2139" w:rsidRDefault="00861968" w:rsidP="00861968">
      <w:pPr>
        <w:pStyle w:val="Paragrafi"/>
      </w:pPr>
    </w:p>
    <w:p w:rsidR="00861968" w:rsidRPr="003E2139" w:rsidRDefault="00861968" w:rsidP="00861968">
      <w:pPr>
        <w:pStyle w:val="NeniNr"/>
      </w:pPr>
      <w:r w:rsidRPr="003E2139">
        <w:t>Neni 1</w:t>
      </w:r>
    </w:p>
    <w:p w:rsidR="00861968" w:rsidRPr="003E2139" w:rsidRDefault="00861968" w:rsidP="00861968">
      <w:pPr>
        <w:pStyle w:val="NeniTitull"/>
      </w:pPr>
      <w:r w:rsidRPr="003E2139">
        <w:t>Krijimi dhe emërtimi</w:t>
      </w:r>
    </w:p>
    <w:p w:rsidR="00861968" w:rsidRPr="003E2139" w:rsidRDefault="00861968" w:rsidP="00861968">
      <w:pPr>
        <w:pStyle w:val="Paragrafi"/>
      </w:pPr>
    </w:p>
    <w:p w:rsidR="00861968" w:rsidRPr="003E2139" w:rsidRDefault="00861968" w:rsidP="00861968">
      <w:pPr>
        <w:pStyle w:val="Paragrafi"/>
      </w:pPr>
      <w:r w:rsidRPr="003E2139">
        <w:t>Qendra Kombëtare Shkencore e Hidrokarbureve (QKSHH) ngrihet në përputhje me nenin 23 të ligjit nr. 7893, datë 22.12.1994 “Për shkencën dhe zhvillimin teknologjik”.</w:t>
      </w:r>
    </w:p>
    <w:p w:rsidR="00861968" w:rsidRPr="003E2139" w:rsidRDefault="00861968" w:rsidP="00861968">
      <w:pPr>
        <w:pStyle w:val="Paragrafi"/>
      </w:pPr>
      <w:r w:rsidRPr="003E2139">
        <w:t>Qendra Kombëtare Shkencore e Hidrokarbureve është trashëgimtarja ligjore e institucioneve dhe e njësive shkencore të përfshira në të.</w:t>
      </w:r>
    </w:p>
    <w:p w:rsidR="00861968" w:rsidRPr="003E2139" w:rsidRDefault="00861968" w:rsidP="00861968">
      <w:pPr>
        <w:pStyle w:val="Paragrafi"/>
      </w:pPr>
      <w:r w:rsidRPr="003E2139">
        <w:t xml:space="preserve">Ky statut përcakton objektin, veprimtarinë, pronësinë, të drejtat, detyrat, organizim-funksionimin dhe burimet financiare të Qendrës Kombëtare Shkencore të Hidrokarbureve.       </w:t>
      </w:r>
    </w:p>
    <w:p w:rsidR="00861968" w:rsidRPr="003E2139" w:rsidRDefault="00861968" w:rsidP="00861968">
      <w:pPr>
        <w:pStyle w:val="Paragrafi"/>
      </w:pPr>
    </w:p>
    <w:p w:rsidR="00861968" w:rsidRPr="003E2139" w:rsidRDefault="00861968" w:rsidP="00861968">
      <w:pPr>
        <w:pStyle w:val="NeniNr"/>
      </w:pPr>
      <w:r w:rsidRPr="003E2139">
        <w:t>Neni 2</w:t>
      </w:r>
    </w:p>
    <w:p w:rsidR="00861968" w:rsidRPr="003E2139" w:rsidRDefault="00861968" w:rsidP="00861968">
      <w:pPr>
        <w:pStyle w:val="NeniTitull"/>
      </w:pPr>
      <w:r w:rsidRPr="003E2139">
        <w:t>Selia</w:t>
      </w:r>
    </w:p>
    <w:p w:rsidR="00861968" w:rsidRPr="003E2139" w:rsidRDefault="00861968" w:rsidP="00861968">
      <w:pPr>
        <w:pStyle w:val="Paragrafi"/>
      </w:pPr>
    </w:p>
    <w:p w:rsidR="00861968" w:rsidRPr="003E2139" w:rsidRDefault="00861968" w:rsidP="00861968">
      <w:pPr>
        <w:pStyle w:val="Paragrafi"/>
      </w:pPr>
      <w:r w:rsidRPr="003E2139">
        <w:t>Selia e QKSHH-së është në qytetin e Fierit.</w:t>
      </w:r>
    </w:p>
    <w:p w:rsidR="00861968" w:rsidRPr="003E2139" w:rsidRDefault="00861968" w:rsidP="00861968">
      <w:pPr>
        <w:pStyle w:val="Paragrafi"/>
      </w:pPr>
    </w:p>
    <w:p w:rsidR="00861968" w:rsidRPr="003E2139" w:rsidRDefault="00861968" w:rsidP="00861968">
      <w:pPr>
        <w:pStyle w:val="NeniNr"/>
      </w:pPr>
      <w:r w:rsidRPr="003E2139">
        <w:t>Neni 3</w:t>
      </w:r>
    </w:p>
    <w:p w:rsidR="00861968" w:rsidRPr="003E2139" w:rsidRDefault="00861968" w:rsidP="00861968">
      <w:pPr>
        <w:pStyle w:val="NeniTitull"/>
      </w:pPr>
      <w:r w:rsidRPr="003E2139">
        <w:t>Forma</w:t>
      </w:r>
    </w:p>
    <w:p w:rsidR="00861968" w:rsidRPr="003E2139" w:rsidRDefault="00861968" w:rsidP="00861968">
      <w:pPr>
        <w:pStyle w:val="Paragrafi"/>
      </w:pPr>
    </w:p>
    <w:p w:rsidR="00861968" w:rsidRPr="003E2139" w:rsidRDefault="00861968" w:rsidP="00861968">
      <w:pPr>
        <w:pStyle w:val="Paragrafi"/>
      </w:pPr>
      <w:r w:rsidRPr="003E2139">
        <w:t>Qendra Kombëtare Shkencore e Hidrokarbureve është institutucion shkencor, në formën e personit juridik publik dhe administrativisht varet nga ministria që mbulon sektorin e hidrokarbureve.</w:t>
      </w:r>
    </w:p>
    <w:p w:rsidR="00861968" w:rsidRPr="003E2139" w:rsidRDefault="00861968" w:rsidP="00861968">
      <w:pPr>
        <w:pStyle w:val="Paragrafi"/>
      </w:pPr>
      <w:r w:rsidRPr="003E2139">
        <w:t>Qendra Kombëtare Shkencore e Hidrokarbureve është institucion këshillimor shkencor i shtetit shqiptar për të gjitha problemet shkencore në fushën e hidrokarbureve, kryen studime, oponenca, konsulenca dhe asistencë teknike në interes të institucioneve dhe të organeve qendrore të shtetit, si dhe të të tretëve kundrejt marrëdhënieve kontraktore.</w:t>
      </w:r>
    </w:p>
    <w:p w:rsidR="00861968" w:rsidRPr="003E2139" w:rsidRDefault="00861968" w:rsidP="00861968">
      <w:pPr>
        <w:pStyle w:val="Paragrafi"/>
      </w:pPr>
    </w:p>
    <w:p w:rsidR="00861968" w:rsidRPr="003E2139" w:rsidRDefault="00861968" w:rsidP="00861968">
      <w:pPr>
        <w:pStyle w:val="NeniNr"/>
      </w:pPr>
      <w:r w:rsidRPr="003E2139">
        <w:t>Neni 4</w:t>
      </w:r>
    </w:p>
    <w:p w:rsidR="00861968" w:rsidRPr="003E2139" w:rsidRDefault="00861968" w:rsidP="00861968">
      <w:pPr>
        <w:pStyle w:val="NeniTitull"/>
      </w:pPr>
      <w:r w:rsidRPr="003E2139">
        <w:t>Qëllimi</w:t>
      </w:r>
    </w:p>
    <w:p w:rsidR="00861968" w:rsidRPr="003E2139" w:rsidRDefault="00861968" w:rsidP="00861968">
      <w:pPr>
        <w:pStyle w:val="Paragrafi"/>
      </w:pPr>
    </w:p>
    <w:p w:rsidR="00861968" w:rsidRPr="003E2139" w:rsidRDefault="00861968" w:rsidP="00861968">
      <w:pPr>
        <w:pStyle w:val="Paragrafi"/>
      </w:pPr>
      <w:r w:rsidRPr="003E2139">
        <w:t>Qendra Kombëtare Shkencore e Hidrokarbureve realizon detyra shkencore në zhvillimin e shkencës të gjeologjisë, të gjeofizikës, të teknologjisë së nxjerrjes së naftës, të shpimit të puseve, të inxhinierisë së rezervuarit dhe shkencave të përafërta me to.</w:t>
      </w:r>
    </w:p>
    <w:p w:rsidR="00861968" w:rsidRPr="003E2139" w:rsidRDefault="00861968" w:rsidP="00861968">
      <w:pPr>
        <w:pStyle w:val="Paragrafi"/>
      </w:pPr>
      <w:r w:rsidRPr="003E2139">
        <w:t>Qendra Kombëtare Shkencore e Hidrokarbureve i shërben zhvillimit të shkencës dhe teknologjisë, kualifikimit të pandërprerë të personelit të tij dhe formimit të shkencëtarëve të rinj.</w:t>
      </w:r>
    </w:p>
    <w:p w:rsidR="00861968" w:rsidRPr="003E2139" w:rsidRDefault="00861968" w:rsidP="00861968">
      <w:pPr>
        <w:pStyle w:val="Paragrafi"/>
      </w:pPr>
      <w:r w:rsidRPr="003E2139">
        <w:t>Ajo zgjidh dhe detyra të veçanta që i dalin vendit në fushën e gjeoshkencave.</w:t>
      </w:r>
    </w:p>
    <w:p w:rsidR="00861968" w:rsidRPr="003E2139" w:rsidRDefault="00861968" w:rsidP="00861968">
      <w:pPr>
        <w:pStyle w:val="Paragrafi"/>
      </w:pPr>
      <w:r w:rsidRPr="003E2139">
        <w:t>Qendra Kombëtare Shkencore e Hidrokarbureve realizon veprimtarinë shkencore mbështetur në materialin faktik dhe studimet gjeologjike, gjeofizike e teknologjike për hidrokarburet, si dhe kryen punë studimore me të gjitha kompanitë e naftës e të gazit në vend.</w:t>
      </w:r>
    </w:p>
    <w:p w:rsidR="00861968" w:rsidRPr="003E2139" w:rsidRDefault="00861968" w:rsidP="00861968">
      <w:pPr>
        <w:pStyle w:val="Paragrafi"/>
      </w:pPr>
    </w:p>
    <w:p w:rsidR="00861968" w:rsidRPr="003E2139" w:rsidRDefault="00861968" w:rsidP="00861968">
      <w:pPr>
        <w:pStyle w:val="NeniNr"/>
      </w:pPr>
      <w:r w:rsidRPr="003E2139">
        <w:t>Neni 5</w:t>
      </w:r>
    </w:p>
    <w:p w:rsidR="00861968" w:rsidRPr="003E2139" w:rsidRDefault="00861968" w:rsidP="00861968">
      <w:pPr>
        <w:pStyle w:val="NeniTitull"/>
      </w:pPr>
      <w:r w:rsidRPr="003E2139">
        <w:t>Prona e shtetit në administrim</w:t>
      </w:r>
    </w:p>
    <w:p w:rsidR="00861968" w:rsidRPr="003E2139" w:rsidRDefault="00861968" w:rsidP="00861968">
      <w:pPr>
        <w:pStyle w:val="Paragrafi"/>
      </w:pPr>
    </w:p>
    <w:p w:rsidR="00861968" w:rsidRPr="003E2139" w:rsidRDefault="00861968" w:rsidP="00861968">
      <w:pPr>
        <w:pStyle w:val="Paragrafi"/>
      </w:pPr>
      <w:r w:rsidRPr="003E2139">
        <w:t>Fondi i materialeve faktike gjeologjike, gjeofizike e teknologjike,  të përfituara në fushën e hidrokarbureve që janë pronë e shtetit (të dhënat primare ekzistuese dhe që do të krijohen), i lihen në administrim QKSHH-së si i vetmi institucion kompetent në këtë fushë, përveçse në rastet kur kuadri ligjor në fuqi përcakton ndryshe.</w:t>
      </w:r>
    </w:p>
    <w:p w:rsidR="00861968" w:rsidRPr="003E2139" w:rsidRDefault="00861968" w:rsidP="00861968">
      <w:pPr>
        <w:pStyle w:val="Paragrafi"/>
      </w:pPr>
      <w:r w:rsidRPr="003E2139">
        <w:t>Arkivi dhe fondi i studimeve gjeologjike, gjeofizike e teknologjike, të realizuara prej QKSHH-së kudo që ndodhen, janë pronë e shtetit dhe adminsitrohen nga institucioni.</w:t>
      </w:r>
    </w:p>
    <w:p w:rsidR="00861968" w:rsidRPr="003E2139" w:rsidRDefault="00861968" w:rsidP="00861968">
      <w:pPr>
        <w:pStyle w:val="Paragrafi"/>
      </w:pPr>
      <w:r w:rsidRPr="003E2139">
        <w:t>Marrëdhëniet me të tretët për përdorimin e këtyre fondeve rregullohen me akte nënligjore.</w:t>
      </w:r>
    </w:p>
    <w:p w:rsidR="00861968" w:rsidRPr="003E2139" w:rsidRDefault="00861968" w:rsidP="00861968">
      <w:pPr>
        <w:pStyle w:val="Paragrafi"/>
      </w:pPr>
      <w:r w:rsidRPr="003E2139">
        <w:t>QKSHH-ja gëzon në administrim dhe përdorim kapitalin fizik (godina, troje sipas regjistrimit në institucionet përkatëse), si dhe të gjitha mjetet themelore (aparatura, pajisje, automjete, orendi pune etj.), sipas inventarit fizik të pronësisë shtetërore.</w:t>
      </w:r>
    </w:p>
    <w:p w:rsidR="00861968" w:rsidRPr="003E2139" w:rsidRDefault="00861968" w:rsidP="00861968">
      <w:pPr>
        <w:pStyle w:val="Paragrafi"/>
      </w:pPr>
    </w:p>
    <w:p w:rsidR="00861968" w:rsidRPr="003E2139" w:rsidRDefault="00861968" w:rsidP="00861968">
      <w:pPr>
        <w:pStyle w:val="KreuNr"/>
      </w:pPr>
      <w:r w:rsidRPr="003E2139">
        <w:t>KREU II</w:t>
      </w:r>
    </w:p>
    <w:p w:rsidR="00861968" w:rsidRPr="003E2139" w:rsidRDefault="00861968" w:rsidP="00861968">
      <w:pPr>
        <w:pStyle w:val="KreuTitull"/>
      </w:pPr>
      <w:r w:rsidRPr="003E2139">
        <w:t>VEPRIMTARIA SHKENCORE E QKSHH-së</w:t>
      </w:r>
    </w:p>
    <w:p w:rsidR="00861968" w:rsidRPr="003E2139" w:rsidRDefault="00861968" w:rsidP="00861968">
      <w:pPr>
        <w:pStyle w:val="Paragrafi"/>
      </w:pPr>
    </w:p>
    <w:p w:rsidR="00861968" w:rsidRPr="003E2139" w:rsidRDefault="00861968" w:rsidP="00861968">
      <w:pPr>
        <w:pStyle w:val="NeniNr"/>
      </w:pPr>
      <w:r w:rsidRPr="003E2139">
        <w:t>Neni 6</w:t>
      </w:r>
    </w:p>
    <w:p w:rsidR="00861968" w:rsidRPr="003E2139" w:rsidRDefault="00861968" w:rsidP="00861968">
      <w:pPr>
        <w:pStyle w:val="NeniTitull"/>
      </w:pPr>
      <w:r w:rsidRPr="003E2139">
        <w:t>Drejtimet e veprimtarisë shkencore</w:t>
      </w:r>
    </w:p>
    <w:p w:rsidR="00861968" w:rsidRPr="003E2139" w:rsidRDefault="00861968" w:rsidP="00861968">
      <w:pPr>
        <w:pStyle w:val="Paragrafi"/>
      </w:pPr>
    </w:p>
    <w:p w:rsidR="00861968" w:rsidRPr="003E2139" w:rsidRDefault="00861968" w:rsidP="00861968">
      <w:pPr>
        <w:pStyle w:val="Paragrafi"/>
      </w:pPr>
      <w:r w:rsidRPr="003E2139">
        <w:t>Qendra Kombëtare Shkencore e Hidrokarbureve kryen:</w:t>
      </w:r>
    </w:p>
    <w:p w:rsidR="00861968" w:rsidRPr="003E2139" w:rsidRDefault="00861968" w:rsidP="00861968">
      <w:pPr>
        <w:pStyle w:val="Paragrafi"/>
      </w:pPr>
      <w:r w:rsidRPr="003E2139">
        <w:t>- veprimtari shkencore e zhvillimit teknologjik;</w:t>
      </w:r>
    </w:p>
    <w:p w:rsidR="00861968" w:rsidRPr="003E2139" w:rsidRDefault="00861968" w:rsidP="00861968">
      <w:pPr>
        <w:pStyle w:val="Paragrafi"/>
      </w:pPr>
      <w:r w:rsidRPr="003E2139">
        <w:t>- veprimtari shërbimi shkencor e teknologjik;</w:t>
      </w:r>
    </w:p>
    <w:p w:rsidR="00861968" w:rsidRPr="003E2139" w:rsidRDefault="00861968" w:rsidP="00861968">
      <w:pPr>
        <w:pStyle w:val="Paragrafi"/>
      </w:pPr>
      <w:r w:rsidRPr="003E2139">
        <w:t>- veprimtari transformimi të teknologjisë;</w:t>
      </w:r>
    </w:p>
    <w:p w:rsidR="00861968" w:rsidRPr="003E2139" w:rsidRDefault="00861968" w:rsidP="00861968">
      <w:pPr>
        <w:pStyle w:val="Paragrafi"/>
      </w:pPr>
      <w:r w:rsidRPr="003E2139">
        <w:t>- vprimtari informacioni shkencor e tekni;.</w:t>
      </w:r>
    </w:p>
    <w:p w:rsidR="00861968" w:rsidRPr="003E2139" w:rsidRDefault="00861968" w:rsidP="00861968">
      <w:pPr>
        <w:pStyle w:val="Paragrafi"/>
      </w:pPr>
      <w:r w:rsidRPr="003E2139">
        <w:t xml:space="preserve">- veprimtari kualifikimi e specializimi; </w:t>
      </w:r>
    </w:p>
    <w:p w:rsidR="00861968" w:rsidRPr="003E2139" w:rsidRDefault="00861968" w:rsidP="00861968">
      <w:pPr>
        <w:pStyle w:val="Paragrafi"/>
      </w:pPr>
    </w:p>
    <w:p w:rsidR="00861968" w:rsidRPr="003E2139" w:rsidRDefault="00861968" w:rsidP="00861968">
      <w:pPr>
        <w:pStyle w:val="NeniNr"/>
      </w:pPr>
      <w:r w:rsidRPr="003E2139">
        <w:t>Neni 7</w:t>
      </w:r>
    </w:p>
    <w:p w:rsidR="00861968" w:rsidRPr="003E2139" w:rsidRDefault="00861968" w:rsidP="00861968">
      <w:pPr>
        <w:pStyle w:val="NeniTitull"/>
      </w:pPr>
      <w:r w:rsidRPr="003E2139">
        <w:t>Objekti i veprimtarisë shkencore</w:t>
      </w:r>
    </w:p>
    <w:p w:rsidR="00861968" w:rsidRPr="003E2139" w:rsidRDefault="00861968" w:rsidP="00861968">
      <w:pPr>
        <w:pStyle w:val="Paragrafi"/>
      </w:pPr>
    </w:p>
    <w:p w:rsidR="00861968" w:rsidRPr="003E2139" w:rsidRDefault="00861968" w:rsidP="00861968">
      <w:pPr>
        <w:pStyle w:val="Paragrafi"/>
      </w:pPr>
      <w:r w:rsidRPr="003E2139">
        <w:t>Qendra Kombëtare Shkencore e Hidrokarbureve kryen veprimtari shkencore e zhvillim teknologjik, duke realizuar:</w:t>
      </w:r>
    </w:p>
    <w:p w:rsidR="00861968" w:rsidRPr="003E2139" w:rsidRDefault="00861968" w:rsidP="00861968">
      <w:pPr>
        <w:pStyle w:val="Paragrafi"/>
      </w:pPr>
      <w:r w:rsidRPr="003E2139">
        <w:t>- studime fondamentale në fushat e gjeologjisë, gjeofizikës dhe teknologjisë së nxjerrjes së naftës dhe shpimit të puseve;</w:t>
      </w:r>
    </w:p>
    <w:p w:rsidR="00861968" w:rsidRPr="003E2139" w:rsidRDefault="00861968" w:rsidP="00861968">
      <w:pPr>
        <w:pStyle w:val="Paragrafi"/>
      </w:pPr>
      <w:r w:rsidRPr="003E2139">
        <w:t>- studime  gjeologjike  bazë nëpërmjet hartografimit (rivelime) në shkallë të ndryshme;</w:t>
      </w:r>
    </w:p>
    <w:p w:rsidR="00861968" w:rsidRPr="003E2139" w:rsidRDefault="00861968" w:rsidP="00861968">
      <w:pPr>
        <w:pStyle w:val="Paragrafi"/>
      </w:pPr>
      <w:r w:rsidRPr="003E2139">
        <w:t>- studime për zhvillimin e vendburimeve ekzistuese të naftës e gazit  dhe të atyre që do të zbulohen;</w:t>
      </w:r>
    </w:p>
    <w:p w:rsidR="00861968" w:rsidRPr="003E2139" w:rsidRDefault="00861968" w:rsidP="00861968">
      <w:pPr>
        <w:pStyle w:val="Paragrafi"/>
      </w:pPr>
      <w:r w:rsidRPr="003E2139">
        <w:t>- studime statigrafike, të paraprira prej studimeve analitike e faktike të paleontologjisë, petrografisë, mineralogjisë etj;</w:t>
      </w:r>
    </w:p>
    <w:p w:rsidR="00861968" w:rsidRPr="003E2139" w:rsidRDefault="00861968" w:rsidP="00861968">
      <w:pPr>
        <w:pStyle w:val="Paragrafi"/>
      </w:pPr>
      <w:r w:rsidRPr="003E2139">
        <w:t>- studime sedimentologjike, tektonike, statigrafike sekuenciale etj;</w:t>
      </w:r>
    </w:p>
    <w:p w:rsidR="00861968" w:rsidRPr="003E2139" w:rsidRDefault="00861968" w:rsidP="00861968">
      <w:pPr>
        <w:pStyle w:val="Paragrafi"/>
      </w:pPr>
      <w:r w:rsidRPr="003E2139">
        <w:t xml:space="preserve">- studime gjeokimike e hidrogjeologjike për vlerësimin e potencialit   hidrokarburmbajtës në </w:t>
      </w:r>
      <w:r w:rsidRPr="003E2139">
        <w:lastRenderedPageBreak/>
        <w:t>një basen të caktuar;</w:t>
      </w:r>
    </w:p>
    <w:p w:rsidR="00861968" w:rsidRPr="003E2139" w:rsidRDefault="00861968" w:rsidP="00861968">
      <w:pPr>
        <w:pStyle w:val="Paragrafi"/>
      </w:pPr>
      <w:r w:rsidRPr="003E2139">
        <w:t xml:space="preserve">- studime të konstruksionit të shpimit të puseve e të lëngjeve larës;     </w:t>
      </w:r>
    </w:p>
    <w:p w:rsidR="00861968" w:rsidRPr="003E2139" w:rsidRDefault="00861968" w:rsidP="00861968">
      <w:pPr>
        <w:pStyle w:val="Paragrafi"/>
      </w:pPr>
      <w:r w:rsidRPr="003E2139">
        <w:t>-studime gjeofizike për hidrokarbure të paraprira nga ato sizmike, (përpunimi dhe interpretimi i informacionit sizmik), gravimetrike, elektro-fizike të shkëmbinjve e të lëngjeve nëpërmjet gjeofizikës kanteriale (përpunimi dhe interpretimi);</w:t>
      </w:r>
    </w:p>
    <w:p w:rsidR="00861968" w:rsidRPr="003E2139" w:rsidRDefault="00861968" w:rsidP="00861968">
      <w:pPr>
        <w:pStyle w:val="Paragrafi"/>
      </w:pPr>
      <w:r w:rsidRPr="003E2139">
        <w:t>-studime për mjedis, ndotje, gjeologji inxhinierike, kariera sipërfaqësore deri në ato të shelfit kontinental (batimetri ujore, situacion, palzh, porte, delta, tokë buke, etj);</w:t>
      </w:r>
    </w:p>
    <w:p w:rsidR="00861968" w:rsidRPr="003E2139" w:rsidRDefault="00861968" w:rsidP="00861968">
      <w:pPr>
        <w:pStyle w:val="Paragrafi"/>
      </w:pPr>
      <w:r w:rsidRPr="003E2139">
        <w:t>-studime për projektime mekanike, sipërfaqësore të industrisë së naftës e gazit;</w:t>
      </w:r>
    </w:p>
    <w:p w:rsidR="00861968" w:rsidRPr="003E2139" w:rsidRDefault="00861968" w:rsidP="00861968">
      <w:pPr>
        <w:pStyle w:val="Paragrafi"/>
      </w:pPr>
      <w:r w:rsidRPr="003E2139">
        <w:t>-studime mbi infrastrukturës e grumbullimit, ruajtjes, transportimit të naftës e gazit në rezervuaret mbi dhe nëntokësore, si dhe stokimin e gazit në rezervuaret natyrore.</w:t>
      </w:r>
    </w:p>
    <w:p w:rsidR="00861968" w:rsidRPr="003E2139" w:rsidRDefault="00861968" w:rsidP="00861968">
      <w:pPr>
        <w:pStyle w:val="Paragrafi"/>
      </w:pPr>
      <w:r w:rsidRPr="003E2139">
        <w:t>Ajo kryen vetë ose në bashkëpunim veprimtari për hidrokarbure në gjithë territorin e Shqipërisë (tokë-det) dhe jashtë tij:</w:t>
      </w:r>
    </w:p>
    <w:p w:rsidR="00861968" w:rsidRPr="003E2139" w:rsidRDefault="00861968" w:rsidP="00861968">
      <w:pPr>
        <w:pStyle w:val="Paragrafi"/>
      </w:pPr>
      <w:r w:rsidRPr="003E2139">
        <w:t>- studime të perspektivës afatgjatë e afatmesëm;</w:t>
      </w:r>
    </w:p>
    <w:p w:rsidR="00861968" w:rsidRPr="003E2139" w:rsidRDefault="00861968" w:rsidP="00861968">
      <w:pPr>
        <w:pStyle w:val="Paragrafi"/>
      </w:pPr>
      <w:r w:rsidRPr="003E2139">
        <w:t>- studime në kërkim-zbulimin e objekteve të rinj për naftë dhe gaz;</w:t>
      </w:r>
    </w:p>
    <w:p w:rsidR="00861968" w:rsidRPr="003E2139" w:rsidRDefault="00861968" w:rsidP="00861968">
      <w:pPr>
        <w:pStyle w:val="Paragrafi"/>
      </w:pPr>
      <w:r w:rsidRPr="003E2139">
        <w:t>- studime  mbi kapacitetin naftëmbajtës dhe zhvillimin e vendburimeve ekzistuese;</w:t>
      </w:r>
    </w:p>
    <w:p w:rsidR="00861968" w:rsidRPr="003E2139" w:rsidRDefault="00861968" w:rsidP="00861968">
      <w:pPr>
        <w:pStyle w:val="Paragrafi"/>
      </w:pPr>
      <w:r w:rsidRPr="003E2139">
        <w:t>- studime për përpunimin dhe përmirësimin teknologjik të vendburimeve të naftës dhe gazit;</w:t>
      </w:r>
    </w:p>
    <w:p w:rsidR="00861968" w:rsidRPr="003E2139" w:rsidRDefault="00861968" w:rsidP="00861968">
      <w:pPr>
        <w:pStyle w:val="Paragrafi"/>
      </w:pPr>
      <w:r w:rsidRPr="003E2139">
        <w:t>- studime që lidhen me fushat e afërta me to.</w:t>
      </w:r>
    </w:p>
    <w:p w:rsidR="00861968" w:rsidRPr="003E2139" w:rsidRDefault="00861968" w:rsidP="00861968">
      <w:pPr>
        <w:pStyle w:val="Paragrafi"/>
      </w:pPr>
      <w:r w:rsidRPr="003E2139">
        <w:t>Merr përsipër të realizojë nëpërmjet marrëdhënieve kontraktuale aktivitetin shkencor të shoqërive të naftës dhe të gazit.</w:t>
      </w:r>
    </w:p>
    <w:p w:rsidR="00861968" w:rsidRPr="003E2139" w:rsidRDefault="00861968" w:rsidP="00861968">
      <w:pPr>
        <w:pStyle w:val="Paragrafi"/>
      </w:pPr>
      <w:r w:rsidRPr="003E2139">
        <w:t>Kryen studime, oponenca, konsulenca dhe asistencë teknike për organizmat shtetërore në zonat ku kryejnë aktivitetet konkret për hidrokarbure kompanitë e huaja për kërkimin dhe zhvillimin e vendburimeve të naftës e të gazit, në përputhje me marrëveshjet përkatëse të lidhura me këto kompani.</w:t>
      </w:r>
    </w:p>
    <w:p w:rsidR="00861968" w:rsidRPr="003E2139" w:rsidRDefault="00861968" w:rsidP="00861968">
      <w:pPr>
        <w:pStyle w:val="Paragrafi"/>
      </w:pPr>
      <w:r w:rsidRPr="003E2139">
        <w:t>Kryen studime  në fushën e gjeoshkencave (hidrokarbure) dhe teknologjive përkatëse, të cilat kanë interesa kombëtare dhe/ose ndërkombëtare të akorduara nga institucionet shtetërore.</w:t>
      </w:r>
    </w:p>
    <w:p w:rsidR="00861968" w:rsidRPr="003E2139" w:rsidRDefault="00861968" w:rsidP="00861968">
      <w:pPr>
        <w:pStyle w:val="Paragrafi"/>
      </w:pPr>
      <w:r w:rsidRPr="003E2139">
        <w:t>Kryen studime të karakterit akademik, teorik e pedagogjik, që lidhen me   zhvillimin e prezantimin e konceptimeve të reja në fushën e hidrokarbureve.</w:t>
      </w:r>
    </w:p>
    <w:p w:rsidR="00861968" w:rsidRPr="003E2139" w:rsidRDefault="00861968" w:rsidP="00861968">
      <w:pPr>
        <w:pStyle w:val="Paragrafi"/>
      </w:pPr>
      <w:r w:rsidRPr="003E2139">
        <w:t>Kryhen studime të përbashkëta me organizma dhe institucione të huaja shkenxore, që janë në funksion të interesave të shtetit dhe të partnerëve të huaj (në kuadër të marrëveshjeve ndërkombëtare ose të projekteve të përbashkëta).</w:t>
      </w:r>
    </w:p>
    <w:p w:rsidR="00861968" w:rsidRPr="003E2139" w:rsidRDefault="00861968" w:rsidP="00861968">
      <w:pPr>
        <w:pStyle w:val="Paragrafi"/>
      </w:pPr>
      <w:r w:rsidRPr="003E2139">
        <w:t>Përpunon sipas teknikave e standardeve shkencore ndërkombëtare, të dhënat gjeologo-gjeofizike, teknologjike dhe ekonomiko-administrative, që lidhen me veprimtarinë e kërkim-shfrytëzimit të hidrokarbureve në Shqipëri, duke shprehur interesat e shtetit në këtë sektor.</w:t>
      </w:r>
    </w:p>
    <w:p w:rsidR="00861968" w:rsidRPr="003E2139" w:rsidRDefault="00861968" w:rsidP="00861968">
      <w:pPr>
        <w:pStyle w:val="Paragrafi"/>
      </w:pPr>
      <w:r w:rsidRPr="003E2139">
        <w:t>Përgatit materiale të nevojshme (paketa me të dhëna, studime etj.) për qëllime tregtare, sipas kërkesave të ministrisë që mbulon sektorin hidrokarbur.</w:t>
      </w:r>
    </w:p>
    <w:p w:rsidR="00861968" w:rsidRPr="003E2139" w:rsidRDefault="00861968" w:rsidP="00861968">
      <w:pPr>
        <w:pStyle w:val="Paragrafi"/>
      </w:pPr>
      <w:r w:rsidRPr="003E2139">
        <w:t>Kryhen studime në interes të shtetit në fushën e mjedisit, hidrogjeologjsië hidrokarbure, si dhe për efekte teoriko-praktike të gjeologjisë aktuale.</w:t>
      </w:r>
    </w:p>
    <w:p w:rsidR="00861968" w:rsidRPr="003E2139" w:rsidRDefault="00861968" w:rsidP="00861968">
      <w:pPr>
        <w:pStyle w:val="Paragrafi"/>
      </w:pPr>
      <w:r w:rsidRPr="003E2139">
        <w:t>Organizon dhe prezanton në simpoziume kombëtare e ndërkombëtare arritjet shkencore të studimeve në fushat e gjeoshkencave për kërkim-zhvillim të hidrokarbureve.</w:t>
      </w:r>
    </w:p>
    <w:p w:rsidR="00861968" w:rsidRPr="003E2139" w:rsidRDefault="00861968" w:rsidP="00861968">
      <w:pPr>
        <w:pStyle w:val="Paragrafi"/>
      </w:pPr>
      <w:r w:rsidRPr="003E2139">
        <w:t>Publikon artikuj, revista, manuale, monografi, bibliografi, albume, atllase etj. në entet botuese publikuese brenda e jashtë Shqipërisë.</w:t>
      </w:r>
    </w:p>
    <w:p w:rsidR="00861968" w:rsidRPr="003E2139" w:rsidRDefault="00861968" w:rsidP="00861968">
      <w:pPr>
        <w:pStyle w:val="Paragrafi"/>
      </w:pPr>
      <w:r w:rsidRPr="003E2139">
        <w:t>Kryhen studime shkencore analitike dhe analiza në kuadrin e standardeve shtetërore, si dhe angazhime të veçanta në interes të të tretëve.</w:t>
      </w:r>
    </w:p>
    <w:p w:rsidR="00861968" w:rsidRPr="003E2139" w:rsidRDefault="00861968" w:rsidP="00861968">
      <w:pPr>
        <w:pStyle w:val="Paragrafi"/>
      </w:pPr>
      <w:r w:rsidRPr="003E2139">
        <w:t>Realizon kualifikime me karakter teoriko-praktik për inxhinierët dhe teknikët e sektorit hidrokrabur, si dhe angazhohet në prezantimin e arritjeve në qendrat universitare brenda e jashtë vendit.</w:t>
      </w:r>
    </w:p>
    <w:p w:rsidR="00861968" w:rsidRPr="003E2139" w:rsidRDefault="00861968" w:rsidP="00861968">
      <w:pPr>
        <w:pStyle w:val="Paragrafi"/>
      </w:pPr>
      <w:r w:rsidRPr="003E2139">
        <w:t xml:space="preserve">Ka të drejtë të hyjë në marrëdhënie bashkëpunimi shkencor dhe tregtar, sipas fushave të veprimtarisë  së saj me persona fizikë e juridikë </w:t>
      </w:r>
      <w:smartTag w:uri="urn:schemas-microsoft-com:office:smarttags" w:element="country-region">
        <w:smartTag w:uri="urn:schemas-microsoft-com:office:smarttags" w:element="place">
          <w:r w:rsidRPr="003E2139">
            <w:t>vendas</w:t>
          </w:r>
        </w:smartTag>
      </w:smartTag>
      <w:r w:rsidRPr="003E2139">
        <w:t xml:space="preserve"> e të huaj, sipas ligjeve në fuqi.</w:t>
      </w:r>
    </w:p>
    <w:p w:rsidR="00861968" w:rsidRPr="003E2139" w:rsidRDefault="00861968" w:rsidP="00861968">
      <w:pPr>
        <w:pStyle w:val="Paragrafi"/>
      </w:pPr>
    </w:p>
    <w:p w:rsidR="00861968" w:rsidRPr="003E2139" w:rsidRDefault="00861968" w:rsidP="00861968">
      <w:pPr>
        <w:pStyle w:val="KreuTitull"/>
      </w:pPr>
      <w:r w:rsidRPr="003E2139">
        <w:t>Kreu III</w:t>
      </w:r>
    </w:p>
    <w:p w:rsidR="00861968" w:rsidRPr="003E2139" w:rsidRDefault="00861968" w:rsidP="00861968">
      <w:pPr>
        <w:pStyle w:val="KreuTitull"/>
      </w:pPr>
      <w:r w:rsidRPr="003E2139">
        <w:t>Të drejtat mbi autorësinë dhe administrimin e pronës</w:t>
      </w:r>
    </w:p>
    <w:p w:rsidR="00861968" w:rsidRPr="003E2139" w:rsidRDefault="00861968" w:rsidP="00861968">
      <w:pPr>
        <w:pStyle w:val="Paragrafi"/>
      </w:pPr>
    </w:p>
    <w:p w:rsidR="00861968" w:rsidRPr="003E2139" w:rsidRDefault="00861968" w:rsidP="00861968">
      <w:pPr>
        <w:pStyle w:val="NeniNr"/>
      </w:pPr>
      <w:r w:rsidRPr="003E2139">
        <w:t>Neni 8</w:t>
      </w:r>
    </w:p>
    <w:p w:rsidR="00861968" w:rsidRPr="003E2139" w:rsidRDefault="00861968" w:rsidP="00861968">
      <w:pPr>
        <w:pStyle w:val="NeniTitull"/>
        <w:tabs>
          <w:tab w:val="left" w:pos="4320"/>
        </w:tabs>
      </w:pPr>
      <w:r w:rsidRPr="003E2139">
        <w:t>E drejta e autorit</w:t>
      </w:r>
    </w:p>
    <w:p w:rsidR="00861968" w:rsidRPr="003E2139" w:rsidRDefault="00861968" w:rsidP="00861968">
      <w:pPr>
        <w:pStyle w:val="Paragrafi"/>
      </w:pPr>
    </w:p>
    <w:p w:rsidR="00861968" w:rsidRPr="003E2139" w:rsidRDefault="00861968" w:rsidP="00861968">
      <w:pPr>
        <w:pStyle w:val="Paragrafi"/>
      </w:pPr>
      <w:r w:rsidRPr="003E2139">
        <w:t xml:space="preserve">QKSHH-ja gëzon të drejtën e autorit të të gjitha studimeve, projekteve dhe publikimeve të </w:t>
      </w:r>
      <w:r w:rsidRPr="003E2139">
        <w:lastRenderedPageBreak/>
        <w:t>kryera në të gjitha fushat e veprimtarisë së këtij institucioni, të cilat janë realizuar ose do të realizohen prej njësive shkencore përbërëse të saj.</w:t>
      </w:r>
    </w:p>
    <w:p w:rsidR="00861968" w:rsidRPr="003E2139" w:rsidRDefault="00861968" w:rsidP="00861968">
      <w:pPr>
        <w:pStyle w:val="Paragrafi"/>
      </w:pPr>
      <w:r w:rsidRPr="003E2139">
        <w:t>Ka të drejtën e autorësisë mbi fondet e materialeve faktike (të dhënat primare) gjeologjike, gjeofizike, teknologjike etj., të përftuara në fushën e naftës e gazit, që janë realizuar ose do të realizohen prej njësive shkencore përbërëse të saj.</w:t>
      </w:r>
    </w:p>
    <w:p w:rsidR="00861968" w:rsidRPr="003E2139" w:rsidRDefault="00861968" w:rsidP="00861968">
      <w:pPr>
        <w:pStyle w:val="Paragrafi"/>
      </w:pPr>
    </w:p>
    <w:p w:rsidR="00861968" w:rsidRDefault="00861968" w:rsidP="00861968">
      <w:pPr>
        <w:pStyle w:val="NeniNr"/>
      </w:pPr>
    </w:p>
    <w:p w:rsidR="00861968" w:rsidRPr="003E2139" w:rsidRDefault="00861968" w:rsidP="00861968">
      <w:pPr>
        <w:pStyle w:val="NeniNr"/>
      </w:pPr>
      <w:r w:rsidRPr="003E2139">
        <w:t>Neni 9</w:t>
      </w:r>
    </w:p>
    <w:p w:rsidR="00861968" w:rsidRPr="003E2139" w:rsidRDefault="00861968" w:rsidP="00861968">
      <w:pPr>
        <w:pStyle w:val="NeniTitull"/>
        <w:tabs>
          <w:tab w:val="left" w:pos="4320"/>
        </w:tabs>
      </w:pPr>
      <w:r w:rsidRPr="003E2139">
        <w:t>Përdorimi</w:t>
      </w:r>
    </w:p>
    <w:p w:rsidR="00861968" w:rsidRPr="003E2139" w:rsidRDefault="00861968" w:rsidP="00861968">
      <w:pPr>
        <w:pStyle w:val="Paragrafi"/>
      </w:pPr>
    </w:p>
    <w:p w:rsidR="00861968" w:rsidRPr="003E2139" w:rsidRDefault="00861968" w:rsidP="00861968">
      <w:pPr>
        <w:pStyle w:val="Paragrafi"/>
      </w:pPr>
      <w:r w:rsidRPr="003E2139">
        <w:t>QKSHH-ja ka të drejtën për të administruar, njohur dhe përdorur studimet që janë kryer dhe do të kryhen në fushën e hidrokarbureve prej personave juridikë në territorin shqiptar, të cilat janë depozituar sipas marrëveshjeve përkatëse në institucione shtetërore, në përputhje me kushtet e këtyre marrëveshjeve.</w:t>
      </w:r>
    </w:p>
    <w:p w:rsidR="00861968" w:rsidRPr="003E2139" w:rsidRDefault="00861968" w:rsidP="00861968">
      <w:pPr>
        <w:pStyle w:val="Paragrafi"/>
      </w:pPr>
    </w:p>
    <w:p w:rsidR="00861968" w:rsidRPr="003E2139" w:rsidRDefault="00861968" w:rsidP="00861968">
      <w:pPr>
        <w:pStyle w:val="NeniNr"/>
      </w:pPr>
      <w:r w:rsidRPr="003E2139">
        <w:t>Neni 10</w:t>
      </w:r>
    </w:p>
    <w:p w:rsidR="00861968" w:rsidRPr="003E2139" w:rsidRDefault="00861968" w:rsidP="00861968">
      <w:pPr>
        <w:pStyle w:val="NeniTitull"/>
        <w:tabs>
          <w:tab w:val="left" w:pos="4320"/>
        </w:tabs>
      </w:pPr>
      <w:r w:rsidRPr="003E2139">
        <w:t>Mbrojtja e të drejtës së autorit</w:t>
      </w:r>
    </w:p>
    <w:p w:rsidR="00861968" w:rsidRPr="003E2139" w:rsidRDefault="00861968" w:rsidP="00861968">
      <w:pPr>
        <w:pStyle w:val="Paragrafi"/>
      </w:pPr>
    </w:p>
    <w:p w:rsidR="00861968" w:rsidRPr="003E2139" w:rsidRDefault="00861968" w:rsidP="00861968">
      <w:pPr>
        <w:pStyle w:val="Paragrafi"/>
      </w:pPr>
      <w:r w:rsidRPr="003E2139">
        <w:t>QKSHH-ja ka të drejtë të mbrojë të drejtën e autorit të sajën dhe të drejtat e autorësisë të specialistëve të saj.</w:t>
      </w:r>
    </w:p>
    <w:p w:rsidR="00861968" w:rsidRPr="003E2139" w:rsidRDefault="00861968" w:rsidP="00861968">
      <w:pPr>
        <w:pStyle w:val="Paragrafi"/>
      </w:pPr>
      <w:r w:rsidRPr="003E2139">
        <w:t>Riprodhimi dhe publikimi i studimeve dhe i çdo materiali tjetër dokumentar e shkencor të QKSH-së kryhet vetëm me lejen me shkrim të Drejtorisë Ekzekutive të kësaj qendre.</w:t>
      </w:r>
    </w:p>
    <w:p w:rsidR="00861968" w:rsidRPr="003E2139" w:rsidRDefault="00861968" w:rsidP="00861968">
      <w:pPr>
        <w:pStyle w:val="Paragrafi"/>
      </w:pPr>
    </w:p>
    <w:p w:rsidR="00861968" w:rsidRPr="003E2139" w:rsidRDefault="00861968" w:rsidP="00861968">
      <w:pPr>
        <w:pStyle w:val="KreuNr"/>
      </w:pPr>
      <w:r w:rsidRPr="003E2139">
        <w:t>Kreu IV</w:t>
      </w:r>
    </w:p>
    <w:p w:rsidR="00861968" w:rsidRPr="003E2139" w:rsidRDefault="00861968" w:rsidP="00861968">
      <w:pPr>
        <w:pStyle w:val="KreuTitull"/>
      </w:pPr>
      <w:r w:rsidRPr="003E2139">
        <w:t>Organizimi dhe organet drejtuese</w:t>
      </w:r>
    </w:p>
    <w:p w:rsidR="00861968" w:rsidRPr="003E2139" w:rsidRDefault="00861968" w:rsidP="00861968">
      <w:pPr>
        <w:pStyle w:val="Paragrafi"/>
      </w:pPr>
    </w:p>
    <w:p w:rsidR="00861968" w:rsidRPr="003E2139" w:rsidRDefault="00861968" w:rsidP="00861968">
      <w:pPr>
        <w:pStyle w:val="NeniNr"/>
      </w:pPr>
      <w:r w:rsidRPr="003E2139">
        <w:t>Neni 11</w:t>
      </w:r>
    </w:p>
    <w:p w:rsidR="00861968" w:rsidRPr="003E2139" w:rsidRDefault="00861968" w:rsidP="00861968">
      <w:pPr>
        <w:pStyle w:val="NeniTitull"/>
      </w:pPr>
      <w:r w:rsidRPr="003E2139">
        <w:t>Organet drejtuese</w:t>
      </w:r>
    </w:p>
    <w:p w:rsidR="00861968" w:rsidRPr="003E2139" w:rsidRDefault="00861968" w:rsidP="00861968">
      <w:pPr>
        <w:pStyle w:val="Paragrafi"/>
      </w:pPr>
    </w:p>
    <w:p w:rsidR="00861968" w:rsidRPr="003E2139" w:rsidRDefault="00861968" w:rsidP="00861968">
      <w:pPr>
        <w:pStyle w:val="Paragrafi"/>
      </w:pPr>
      <w:r w:rsidRPr="003E2139">
        <w:t>Qendra Kombëtare Shkencore e Hidrokarbureve përbëhet nga njësi me aktivitet shkencor të pavarur.</w:t>
      </w:r>
    </w:p>
    <w:p w:rsidR="00861968" w:rsidRPr="003E2139" w:rsidRDefault="00861968" w:rsidP="00861968">
      <w:pPr>
        <w:pStyle w:val="Paragrafi"/>
      </w:pPr>
      <w:r w:rsidRPr="003E2139">
        <w:t>Organet drejtuese të QKSHH-së janë Këshilli Drejtues dhe Drejtoria Ekzekutive.</w:t>
      </w:r>
    </w:p>
    <w:p w:rsidR="00861968" w:rsidRPr="003E2139" w:rsidRDefault="00861968" w:rsidP="00861968">
      <w:pPr>
        <w:pStyle w:val="Paragrafi"/>
      </w:pPr>
      <w:r w:rsidRPr="003E2139">
        <w:t>Veprimtaria e Këshillit Drejtues dhe e Drejtorisë Ekzekutive të QKSHH-së mbështetet në këtë statut dhe rregulloren e brendshme të këtij institucioni që miratohet nga ministri.</w:t>
      </w:r>
    </w:p>
    <w:p w:rsidR="00861968" w:rsidRPr="003E2139" w:rsidRDefault="00861968" w:rsidP="00861968">
      <w:pPr>
        <w:pStyle w:val="NeniNr"/>
      </w:pPr>
    </w:p>
    <w:p w:rsidR="00861968" w:rsidRPr="003E2139" w:rsidRDefault="00861968" w:rsidP="00861968">
      <w:pPr>
        <w:pStyle w:val="NeniNr"/>
      </w:pPr>
      <w:r w:rsidRPr="003E2139">
        <w:t>Neni 12</w:t>
      </w:r>
    </w:p>
    <w:p w:rsidR="00861968" w:rsidRPr="003E2139" w:rsidRDefault="00861968" w:rsidP="00861968">
      <w:pPr>
        <w:pStyle w:val="NeniTitull"/>
      </w:pPr>
      <w:r w:rsidRPr="003E2139">
        <w:t>Këshilli Drejtues</w:t>
      </w:r>
    </w:p>
    <w:p w:rsidR="00861968" w:rsidRPr="003E2139" w:rsidRDefault="00861968" w:rsidP="00861968">
      <w:pPr>
        <w:pStyle w:val="Paragrafi"/>
      </w:pPr>
    </w:p>
    <w:p w:rsidR="00861968" w:rsidRPr="003E2139" w:rsidRDefault="00861968" w:rsidP="00861968">
      <w:pPr>
        <w:pStyle w:val="Paragrafi"/>
      </w:pPr>
      <w:r w:rsidRPr="003E2139">
        <w:t>Anëtarët e Këshillit Drejtues përzgjidhen ndër punonjësit shkencorë me autoritet dhe emërohen nga ministri.</w:t>
      </w:r>
    </w:p>
    <w:p w:rsidR="00861968" w:rsidRPr="003E2139" w:rsidRDefault="00861968" w:rsidP="00861968">
      <w:pPr>
        <w:pStyle w:val="Paragrafi"/>
      </w:pPr>
      <w:r w:rsidRPr="003E2139">
        <w:t>Këshilli Drejtues i QKSHH-së përbëhet nga 7 (shtatë) anëtarë ku përfshihet Drejtori, 1(një) autoritet shkencor me përvojë në shkencat hidrokarbure, 1 (një) i Akademisë së Shkencave, 1(një) i Ministrisë së Arsimit dhe Shkencës, 2(dy) nga struktura të ministrisë që mbulon sektorin e hidrokarbureve dhe 1 (një) nga shoqëritë anonime vendase që ushtrojnë aktivitet në fushën e hidrokarbureve.</w:t>
      </w:r>
    </w:p>
    <w:p w:rsidR="00861968" w:rsidRPr="003E2139" w:rsidRDefault="00861968" w:rsidP="00861968">
      <w:pPr>
        <w:pStyle w:val="Paragrafi"/>
      </w:pPr>
      <w:r w:rsidRPr="003E2139">
        <w:t>Kohëzgjatja e të emëruarve në Këshillin Drejtues është 3 vjet me të drejtën e një riemërimi.</w:t>
      </w:r>
    </w:p>
    <w:p w:rsidR="00861968" w:rsidRPr="003E2139" w:rsidRDefault="00861968" w:rsidP="00861968">
      <w:pPr>
        <w:pStyle w:val="Paragrafi"/>
      </w:pPr>
      <w:r w:rsidRPr="003E2139">
        <w:t>Këshilli Drejtues zgjedh kryetarin dhe nënkryetarin, të cilët drejtojnë veprimtarinë e këtij Këshilli.</w:t>
      </w:r>
    </w:p>
    <w:p w:rsidR="00861968" w:rsidRPr="003E2139" w:rsidRDefault="00861968" w:rsidP="00861968">
      <w:pPr>
        <w:pStyle w:val="Paragrafi"/>
      </w:pPr>
      <w:r w:rsidRPr="003E2139">
        <w:t xml:space="preserve"> Këshilli Drejtues mund të caktojë një person si sekretar edhe jashtë rradhëve të tij.</w:t>
      </w:r>
    </w:p>
    <w:p w:rsidR="00861968" w:rsidRPr="003E2139" w:rsidRDefault="00861968" w:rsidP="00861968">
      <w:pPr>
        <w:pStyle w:val="Paragrafi"/>
      </w:pPr>
      <w:r w:rsidRPr="003E2139">
        <w:t>Shpërblimi i anëtarëve të Këshillit Drejtues bëhet me miratim të ministrit.</w:t>
      </w:r>
    </w:p>
    <w:p w:rsidR="00861968" w:rsidRPr="003E2139" w:rsidRDefault="00861968" w:rsidP="00861968">
      <w:pPr>
        <w:pStyle w:val="Paragrafi"/>
      </w:pPr>
    </w:p>
    <w:p w:rsidR="00861968" w:rsidRPr="003E2139" w:rsidRDefault="00861968" w:rsidP="00861968">
      <w:pPr>
        <w:pStyle w:val="NeniNr"/>
      </w:pPr>
      <w:r w:rsidRPr="003E2139">
        <w:t>Neni 13</w:t>
      </w:r>
    </w:p>
    <w:p w:rsidR="00861968" w:rsidRPr="003E2139" w:rsidRDefault="00861968" w:rsidP="00861968">
      <w:pPr>
        <w:pStyle w:val="NeniTitull"/>
      </w:pPr>
      <w:r w:rsidRPr="003E2139">
        <w:t>Drejtori</w:t>
      </w:r>
    </w:p>
    <w:p w:rsidR="00861968" w:rsidRPr="003E2139" w:rsidRDefault="00861968" w:rsidP="00861968">
      <w:pPr>
        <w:pStyle w:val="Paragrafi"/>
      </w:pPr>
    </w:p>
    <w:p w:rsidR="00861968" w:rsidRPr="003E2139" w:rsidRDefault="00861968" w:rsidP="00861968">
      <w:pPr>
        <w:pStyle w:val="Paragrafi"/>
      </w:pPr>
      <w:r w:rsidRPr="003E2139">
        <w:t xml:space="preserve">Drejtori i QKSHH-së dhe zëvendësit e tij propozohen nga Këshilli Drejtues dhe emërohen nga </w:t>
      </w:r>
      <w:r w:rsidRPr="003E2139">
        <w:lastRenderedPageBreak/>
        <w:t xml:space="preserve">ministri nga kandidatura alternative me autoritet dhe grada shkencore. </w:t>
      </w:r>
    </w:p>
    <w:p w:rsidR="00861968" w:rsidRPr="003E2139" w:rsidRDefault="00861968" w:rsidP="00861968">
      <w:pPr>
        <w:pStyle w:val="Paragrafi"/>
      </w:pPr>
    </w:p>
    <w:p w:rsidR="00861968" w:rsidRPr="003E2139" w:rsidRDefault="00861968" w:rsidP="00861968">
      <w:pPr>
        <w:pStyle w:val="NeniNr"/>
      </w:pPr>
      <w:r w:rsidRPr="003E2139">
        <w:t>Neni 14</w:t>
      </w:r>
    </w:p>
    <w:p w:rsidR="00861968" w:rsidRPr="003E2139" w:rsidRDefault="00861968" w:rsidP="00861968">
      <w:pPr>
        <w:pStyle w:val="NeniTitull"/>
      </w:pPr>
      <w:r w:rsidRPr="003E2139">
        <w:t>Kompetencat e Këshillit Drejtues</w:t>
      </w:r>
    </w:p>
    <w:p w:rsidR="00861968" w:rsidRPr="003E2139" w:rsidRDefault="00861968" w:rsidP="00861968">
      <w:pPr>
        <w:pStyle w:val="Paragrafi"/>
      </w:pPr>
    </w:p>
    <w:p w:rsidR="00861968" w:rsidRPr="003E2139" w:rsidRDefault="00861968" w:rsidP="00861968">
      <w:pPr>
        <w:pStyle w:val="Paragrafi"/>
      </w:pPr>
      <w:r w:rsidRPr="003E2139">
        <w:t>a) Këshilli Drejtues i QKSHH-së shqyrton dhe i propozon për miratim ministrit:</w:t>
      </w:r>
    </w:p>
    <w:p w:rsidR="00861968" w:rsidRPr="003E2139" w:rsidRDefault="00861968" w:rsidP="00861968">
      <w:pPr>
        <w:pStyle w:val="Paragrafi"/>
      </w:pPr>
      <w:r w:rsidRPr="003E2139">
        <w:t>- programin vjetor të zhvillimit shkencor dhe ekonomiko-financiar të QKSHH-së;</w:t>
      </w:r>
    </w:p>
    <w:p w:rsidR="00861968" w:rsidRPr="003E2139" w:rsidRDefault="00861968" w:rsidP="00861968">
      <w:pPr>
        <w:pStyle w:val="Paragrafi"/>
      </w:pPr>
      <w:r w:rsidRPr="003E2139">
        <w:t>- rregulloren e brendshme të organizimit dhe funksionit të QKSH-së;</w:t>
      </w:r>
    </w:p>
    <w:p w:rsidR="00861968" w:rsidRPr="003E2139" w:rsidRDefault="00861968" w:rsidP="00861968">
      <w:pPr>
        <w:pStyle w:val="Paragrafi"/>
      </w:pPr>
      <w:r w:rsidRPr="003E2139">
        <w:t>- strukturën organizative të pagave dhe organikën e QKSHH-së;</w:t>
      </w:r>
    </w:p>
    <w:p w:rsidR="00861968" w:rsidRPr="003E2139" w:rsidRDefault="00861968" w:rsidP="00861968">
      <w:pPr>
        <w:pStyle w:val="Paragrafi"/>
      </w:pPr>
      <w:r w:rsidRPr="003E2139">
        <w:t>- kriteret bazë të marrjes, mbajtjes dhe trajtimit të punonjësve shkencorë dhe personelit ndihmës, kriteret e shpërndarjes së pagave dhe shpërblimet e punonjësve;</w:t>
      </w:r>
    </w:p>
    <w:p w:rsidR="00861968" w:rsidRPr="003E2139" w:rsidRDefault="00861968" w:rsidP="00861968">
      <w:pPr>
        <w:pStyle w:val="Paragrafi"/>
      </w:pPr>
      <w:r w:rsidRPr="003E2139">
        <w:t>- çmimet e shitjes së punimeve dhe studimeve shkencore.</w:t>
      </w:r>
    </w:p>
    <w:p w:rsidR="00861968" w:rsidRPr="003E2139" w:rsidRDefault="00861968" w:rsidP="00861968">
      <w:pPr>
        <w:pStyle w:val="Paragrafi"/>
      </w:pPr>
      <w:r w:rsidRPr="003E2139">
        <w:t>b. Këshilli Drejtues kontrollon zbatimin e programit vjetor të zhvillimit shkencor dhe ekonomik të QKSHH-së.</w:t>
      </w:r>
    </w:p>
    <w:p w:rsidR="00861968" w:rsidRPr="003E2139" w:rsidRDefault="00861968" w:rsidP="00861968">
      <w:pPr>
        <w:pStyle w:val="Paragrafi"/>
      </w:pPr>
    </w:p>
    <w:p w:rsidR="00861968" w:rsidRPr="003E2139" w:rsidRDefault="00861968" w:rsidP="00861968">
      <w:pPr>
        <w:pStyle w:val="NeniNr"/>
      </w:pPr>
      <w:r w:rsidRPr="003E2139">
        <w:t>Neni 15</w:t>
      </w:r>
    </w:p>
    <w:p w:rsidR="00861968" w:rsidRPr="003E2139" w:rsidRDefault="00861968" w:rsidP="00861968">
      <w:pPr>
        <w:pStyle w:val="NeniTitull"/>
      </w:pPr>
      <w:r w:rsidRPr="003E2139">
        <w:t>Mbledhjet e Këshillit Drejtues</w:t>
      </w:r>
    </w:p>
    <w:p w:rsidR="00861968" w:rsidRPr="003E2139" w:rsidRDefault="00861968" w:rsidP="00861968">
      <w:pPr>
        <w:pStyle w:val="Paragrafi"/>
      </w:pPr>
    </w:p>
    <w:p w:rsidR="00861968" w:rsidRPr="003E2139" w:rsidRDefault="00861968" w:rsidP="00861968">
      <w:pPr>
        <w:pStyle w:val="Paragrafi"/>
      </w:pPr>
      <w:r w:rsidRPr="003E2139">
        <w:t>Këshilli Drejtues i QKSHH-së mblidhet dhe shqyrton materiale në bazë të planit vjetor të punës.</w:t>
      </w:r>
    </w:p>
    <w:p w:rsidR="00861968" w:rsidRPr="003E2139" w:rsidRDefault="00861968" w:rsidP="00861968">
      <w:pPr>
        <w:pStyle w:val="Paragrafi"/>
      </w:pPr>
      <w:r w:rsidRPr="003E2139">
        <w:t xml:space="preserve"> Këshilli Drejtues mblidhet sa herë që e kërkon interesi i QKSHH-së, por jo më pak se një herë në tre muaj.</w:t>
      </w:r>
    </w:p>
    <w:p w:rsidR="00861968" w:rsidRPr="003E2139" w:rsidRDefault="00861968" w:rsidP="00861968">
      <w:pPr>
        <w:pStyle w:val="Paragrafi"/>
      </w:pPr>
      <w:r w:rsidRPr="003E2139">
        <w:t xml:space="preserve"> Këshilli Drejtues i QKSHH-së thirret nga Kryetari ose me kërkesën e tre anëtarëve të Këshillit. Mbledhja e Këshillit Drejtues të QKSHH-së thirret edhe me kërkesën e motivuar të Drejtorit të QKSHH-së.</w:t>
      </w:r>
    </w:p>
    <w:p w:rsidR="00861968" w:rsidRPr="003E2139" w:rsidRDefault="00861968" w:rsidP="00861968">
      <w:pPr>
        <w:pStyle w:val="Paragrafi"/>
      </w:pPr>
      <w:r w:rsidRPr="003E2139">
        <w:t xml:space="preserve"> Ministri ka të drejtë të thërrasë Këshillin Drejtues të QKSHH--së sa herë që ai e gjykon të arsyeshme.</w:t>
      </w:r>
    </w:p>
    <w:p w:rsidR="00861968" w:rsidRPr="003E2139" w:rsidRDefault="00861968" w:rsidP="00861968">
      <w:pPr>
        <w:pStyle w:val="Paragrafi"/>
      </w:pPr>
    </w:p>
    <w:p w:rsidR="00861968" w:rsidRPr="003E2139" w:rsidRDefault="00861968" w:rsidP="00861968">
      <w:pPr>
        <w:pStyle w:val="NeniNr"/>
      </w:pPr>
      <w:r w:rsidRPr="003E2139">
        <w:t>Neni 16</w:t>
      </w:r>
    </w:p>
    <w:p w:rsidR="00861968" w:rsidRPr="003E2139" w:rsidRDefault="00861968" w:rsidP="00861968">
      <w:pPr>
        <w:pStyle w:val="NeniTitull"/>
      </w:pPr>
      <w:r w:rsidRPr="003E2139">
        <w:t>Drejtoria Ekzekutive</w:t>
      </w:r>
    </w:p>
    <w:p w:rsidR="00861968" w:rsidRPr="003E2139" w:rsidRDefault="00861968" w:rsidP="00861968">
      <w:pPr>
        <w:pStyle w:val="Paragrafi"/>
      </w:pPr>
    </w:p>
    <w:p w:rsidR="00861968" w:rsidRPr="003E2139" w:rsidRDefault="00861968" w:rsidP="00861968">
      <w:pPr>
        <w:pStyle w:val="Paragrafi"/>
      </w:pPr>
      <w:r w:rsidRPr="003E2139">
        <w:t>Drejtori, zëvendësit dhe shefat e departamenteve përbëjnë Drejtorinë Ekzekutive dhe përgjigjen për gjithë aktivitetin e QKSHH-së.</w:t>
      </w:r>
    </w:p>
    <w:p w:rsidR="00861968" w:rsidRPr="003E2139" w:rsidRDefault="00861968" w:rsidP="00861968">
      <w:pPr>
        <w:pStyle w:val="Paragrafi"/>
      </w:pPr>
      <w:r w:rsidRPr="003E2139">
        <w:t>Drejtori:</w:t>
      </w:r>
    </w:p>
    <w:p w:rsidR="00861968" w:rsidRPr="003E2139" w:rsidRDefault="00861968" w:rsidP="00861968">
      <w:pPr>
        <w:pStyle w:val="Paragrafi"/>
      </w:pPr>
      <w:r w:rsidRPr="003E2139">
        <w:t>- përfaqëson QKSHH-në në të gjitha marrëdhëniet juridike;</w:t>
      </w:r>
    </w:p>
    <w:p w:rsidR="00861968" w:rsidRPr="003E2139" w:rsidRDefault="00861968" w:rsidP="00861968">
      <w:pPr>
        <w:pStyle w:val="Paragrafi"/>
      </w:pPr>
      <w:r w:rsidRPr="003E2139">
        <w:t>- kryeson, thërret dhe drejton mbledhjet e Drejtorisë Ekzekutive;</w:t>
      </w:r>
    </w:p>
    <w:p w:rsidR="00861968" w:rsidRPr="003E2139" w:rsidRDefault="00861968" w:rsidP="00861968">
      <w:pPr>
        <w:pStyle w:val="Paragrafi"/>
      </w:pPr>
      <w:r w:rsidRPr="003E2139">
        <w:t>- përgjigjet për zbatimin e vendimeve të Drejtorisë Ekzekutive.</w:t>
      </w:r>
    </w:p>
    <w:p w:rsidR="00861968" w:rsidRPr="003E2139" w:rsidRDefault="00861968" w:rsidP="00861968">
      <w:pPr>
        <w:pStyle w:val="Paragrafi"/>
      </w:pPr>
      <w:r w:rsidRPr="003E2139">
        <w:t>Këto detyra mund t’i realizojë edhe zëvendësi me auorizim të drejtorit.</w:t>
      </w:r>
    </w:p>
    <w:p w:rsidR="00861968" w:rsidRPr="003E2139" w:rsidRDefault="00861968" w:rsidP="00861968">
      <w:pPr>
        <w:pStyle w:val="Paragrafi"/>
      </w:pPr>
      <w:r w:rsidRPr="003E2139">
        <w:t>Drejtoria Ekuzekutive:</w:t>
      </w:r>
    </w:p>
    <w:p w:rsidR="00861968" w:rsidRPr="003E2139" w:rsidRDefault="00861968" w:rsidP="00861968">
      <w:pPr>
        <w:pStyle w:val="Paragrafi"/>
      </w:pPr>
      <w:r w:rsidRPr="003E2139">
        <w:t>- bën emërimin e punonjësve bazë të rezultateve të konkursit për plotësimin e strukturës.</w:t>
      </w:r>
    </w:p>
    <w:p w:rsidR="00861968" w:rsidRPr="003E2139" w:rsidRDefault="00861968" w:rsidP="00861968">
      <w:pPr>
        <w:pStyle w:val="Paragrafi"/>
      </w:pPr>
      <w:r w:rsidRPr="003E2139">
        <w:t>- jep urdhëra, udhëzime dhe vendos sanksione, në përputhje me legjislacionin në fuqi.</w:t>
      </w:r>
    </w:p>
    <w:p w:rsidR="00861968" w:rsidRPr="003E2139" w:rsidRDefault="00861968" w:rsidP="00861968">
      <w:pPr>
        <w:pStyle w:val="Paragrafi"/>
      </w:pPr>
      <w:r w:rsidRPr="003E2139">
        <w:t>- raporton, nëpërmjet drejtorit përpara Këshillit Drejtues për ecurinë e programit të zhvillimit ekonomik dhe shkencor të QKSHH-së.</w:t>
      </w:r>
    </w:p>
    <w:p w:rsidR="00861968" w:rsidRPr="003E2139" w:rsidRDefault="00861968" w:rsidP="00861968">
      <w:pPr>
        <w:pStyle w:val="Paragrafi"/>
      </w:pPr>
      <w:r w:rsidRPr="003E2139">
        <w:t>- raporton në ministri në fund të vitit kalendarik dhe sa herë që e kërkojnë strukturat ekzekutive, në zbatim të legjislacionit në fuqi.</w:t>
      </w:r>
    </w:p>
    <w:p w:rsidR="00861968" w:rsidRPr="003E2139" w:rsidRDefault="00861968" w:rsidP="00861968">
      <w:pPr>
        <w:pStyle w:val="Paragrafi"/>
      </w:pPr>
      <w:r w:rsidRPr="003E2139">
        <w:t>Detyra të specifikuara përcaktohen në rregulloren e brendshme të QKSHH-së.</w:t>
      </w:r>
    </w:p>
    <w:p w:rsidR="00861968" w:rsidRPr="003E2139" w:rsidRDefault="00861968" w:rsidP="00861968">
      <w:pPr>
        <w:pStyle w:val="Paragrafi"/>
      </w:pPr>
    </w:p>
    <w:p w:rsidR="00861968" w:rsidRPr="003E2139" w:rsidRDefault="00861968" w:rsidP="00861968">
      <w:pPr>
        <w:pStyle w:val="NeniNr"/>
      </w:pPr>
      <w:r w:rsidRPr="003E2139">
        <w:t>Neni 17</w:t>
      </w:r>
    </w:p>
    <w:p w:rsidR="00861968" w:rsidRPr="003E2139" w:rsidRDefault="00861968" w:rsidP="00861968">
      <w:pPr>
        <w:pStyle w:val="NeniTitull"/>
      </w:pPr>
      <w:r w:rsidRPr="003E2139">
        <w:t>Personeli</w:t>
      </w:r>
    </w:p>
    <w:p w:rsidR="00861968" w:rsidRPr="003E2139" w:rsidRDefault="00861968" w:rsidP="00861968">
      <w:pPr>
        <w:pStyle w:val="Paragrafi"/>
      </w:pPr>
    </w:p>
    <w:p w:rsidR="00861968" w:rsidRPr="003E2139" w:rsidRDefault="00861968" w:rsidP="00861968">
      <w:pPr>
        <w:pStyle w:val="Paragrafi"/>
      </w:pPr>
      <w:r w:rsidRPr="003E2139">
        <w:t>Personeli i QKSHH-së përbëhet nga personeli shkencor dhe personeli administrativ.</w:t>
      </w:r>
    </w:p>
    <w:p w:rsidR="00861968" w:rsidRPr="003E2139" w:rsidRDefault="00861968" w:rsidP="00861968">
      <w:pPr>
        <w:pStyle w:val="Paragrafi"/>
      </w:pPr>
      <w:r w:rsidRPr="003E2139">
        <w:t>Personeli shkencor i QKSHH-së është i lirë në zgjedhjen e metodave të kërkimit dhe të zhvillimit, në qoftë se në dokumentet përkatëse të miratuara në bazë të të cilave ai punon (programe, projekte, kontrata, detyra) nuk është thënë ndryshe.</w:t>
      </w:r>
    </w:p>
    <w:p w:rsidR="00861968" w:rsidRPr="003E2139" w:rsidRDefault="00861968" w:rsidP="00861968">
      <w:pPr>
        <w:pStyle w:val="Paragrafi"/>
      </w:pPr>
      <w:r w:rsidRPr="003E2139">
        <w:t xml:space="preserve">Personeli shkencor i QKSHH-së nuk lejohet të kryejë detyra ose veprimtari shkencore (në  </w:t>
      </w:r>
      <w:r w:rsidRPr="003E2139">
        <w:lastRenderedPageBreak/>
        <w:t>mënyrë private), njëkohësisht, edhe për kompani ose institucione simotra që konkurojnë dhe  që janë në konflikt interesash me QKSHH-në, përveçse kur në aktet ligjore ose nënligjore përcaktohet ndryshe dhe në këtë rast merret leja nga Drejtoria Ekzekutive, duke hartur një kontratë dypalëshe.</w:t>
      </w:r>
    </w:p>
    <w:p w:rsidR="00861968" w:rsidRPr="003E2139" w:rsidRDefault="00861968" w:rsidP="00861968">
      <w:pPr>
        <w:pStyle w:val="Paragrafi"/>
      </w:pPr>
    </w:p>
    <w:p w:rsidR="00861968" w:rsidRPr="003E2139" w:rsidRDefault="00861968" w:rsidP="00861968">
      <w:pPr>
        <w:pStyle w:val="NeniNr"/>
      </w:pPr>
      <w:r w:rsidRPr="003E2139">
        <w:t>Neni 18</w:t>
      </w:r>
    </w:p>
    <w:p w:rsidR="00861968" w:rsidRPr="003E2139" w:rsidRDefault="00861968" w:rsidP="00861968">
      <w:pPr>
        <w:pStyle w:val="NeniTitull"/>
      </w:pPr>
      <w:r w:rsidRPr="003E2139">
        <w:t>Këshilli shkencor</w:t>
      </w:r>
    </w:p>
    <w:p w:rsidR="00861968" w:rsidRPr="003E2139" w:rsidRDefault="00861968" w:rsidP="00861968">
      <w:pPr>
        <w:pStyle w:val="Paragrafi"/>
      </w:pPr>
    </w:p>
    <w:p w:rsidR="00861968" w:rsidRPr="003E2139" w:rsidRDefault="00861968" w:rsidP="00861968">
      <w:pPr>
        <w:pStyle w:val="Paragrafi"/>
      </w:pPr>
      <w:r w:rsidRPr="003E2139">
        <w:t>Këshilli Drejtues i QKSHH-së dhe drejtori, për tematikën dhe problemet shkencore, ndihmohen nga Këshilli Shkencor i QKSHH-së, këshillat teknikë të departamenteve dhe aparati administrativ.</w:t>
      </w:r>
    </w:p>
    <w:p w:rsidR="00861968" w:rsidRPr="003E2139" w:rsidRDefault="00861968" w:rsidP="00861968">
      <w:pPr>
        <w:pStyle w:val="Paragrafi"/>
      </w:pPr>
      <w:r w:rsidRPr="003E2139">
        <w:t>Këshilli Shkencor i QKSHH-së përbëhet nga 9-13 (me përbërje numër tek) anëtarë të brendshëm dhe të jashtëm.</w:t>
      </w:r>
    </w:p>
    <w:p w:rsidR="00861968" w:rsidRPr="003E2139" w:rsidRDefault="00861968" w:rsidP="00861968">
      <w:pPr>
        <w:pStyle w:val="Paragrafi"/>
      </w:pPr>
      <w:r w:rsidRPr="003E2139">
        <w:t>Numri i anëtarëve të jashtëm nuk duhet të kalojë një të tretat e numrit të përgjithshëm të anëtarëve të Këshillit Shkencor.</w:t>
      </w:r>
    </w:p>
    <w:p w:rsidR="00861968" w:rsidRPr="003E2139" w:rsidRDefault="00861968" w:rsidP="00861968">
      <w:pPr>
        <w:pStyle w:val="Paragrafi"/>
      </w:pPr>
      <w:r w:rsidRPr="003E2139">
        <w:t>Anëtarët e Këshillit Shkencor propozohen prej Drejtorisë Ekzekutive nga rradhët e punonjësve shkencorë me autoritet, duke marrë edhe mendimin e Këshillit Drejtues të QKSHH-së.</w:t>
      </w:r>
    </w:p>
    <w:p w:rsidR="00861968" w:rsidRPr="003E2139" w:rsidRDefault="00861968" w:rsidP="00861968">
      <w:pPr>
        <w:pStyle w:val="Paragrafi"/>
      </w:pPr>
      <w:r w:rsidRPr="003E2139">
        <w:t>Miratimi i anëtarëve të Këshillit Shkencor bëhet nga ministri.</w:t>
      </w:r>
    </w:p>
    <w:p w:rsidR="00861968" w:rsidRPr="003E2139" w:rsidRDefault="00861968" w:rsidP="00861968">
      <w:pPr>
        <w:pStyle w:val="Paragrafi"/>
      </w:pPr>
      <w:r w:rsidRPr="003E2139">
        <w:t>Këshilli Shkencor i QKSHH përbën organin shkencor kryesor që shqyrton dhe miraton punimet e studimet shkencore, tërësore të realizuara nga institucioni, si dhe shqyrton dhe jep mendim për programet dhe strategjinë e zhvillimit të QKSHH.</w:t>
      </w:r>
    </w:p>
    <w:p w:rsidR="00861968" w:rsidRPr="003E2139" w:rsidRDefault="00861968" w:rsidP="00861968">
      <w:pPr>
        <w:pStyle w:val="Paragrafi"/>
      </w:pPr>
      <w:r w:rsidRPr="003E2139">
        <w:t>Organizimi dhe funksionimi i Këshillit Shkencor, bëhet sipas rregullores përkatëse, që miratohet nga Këshillit Drejtues i QKSHH.</w:t>
      </w:r>
    </w:p>
    <w:p w:rsidR="00861968" w:rsidRPr="003E2139" w:rsidRDefault="00861968" w:rsidP="00861968">
      <w:pPr>
        <w:pStyle w:val="Paragrafi"/>
      </w:pPr>
    </w:p>
    <w:p w:rsidR="00861968" w:rsidRPr="003E2139" w:rsidRDefault="00861968" w:rsidP="00861968">
      <w:pPr>
        <w:pStyle w:val="KreuNr"/>
      </w:pPr>
      <w:r w:rsidRPr="003E2139">
        <w:t>Kreu V</w:t>
      </w:r>
    </w:p>
    <w:p w:rsidR="00861968" w:rsidRPr="003E2139" w:rsidRDefault="00861968" w:rsidP="00861968">
      <w:pPr>
        <w:pStyle w:val="KreuTitull"/>
      </w:pPr>
      <w:r w:rsidRPr="003E2139">
        <w:t>Aktiviteti financiar</w:t>
      </w:r>
    </w:p>
    <w:p w:rsidR="00861968" w:rsidRPr="003E2139" w:rsidRDefault="00861968" w:rsidP="00861968">
      <w:pPr>
        <w:pStyle w:val="NeniNr"/>
      </w:pPr>
    </w:p>
    <w:p w:rsidR="00861968" w:rsidRPr="003E2139" w:rsidRDefault="00861968" w:rsidP="00861968">
      <w:pPr>
        <w:pStyle w:val="NeniNr"/>
      </w:pPr>
      <w:r w:rsidRPr="003E2139">
        <w:t>Neni 19</w:t>
      </w:r>
    </w:p>
    <w:p w:rsidR="00861968" w:rsidRPr="003E2139" w:rsidRDefault="00861968" w:rsidP="00861968">
      <w:pPr>
        <w:pStyle w:val="NeniTitull"/>
      </w:pPr>
      <w:r w:rsidRPr="003E2139">
        <w:t>Burimet financiare</w:t>
      </w:r>
    </w:p>
    <w:p w:rsidR="00861968" w:rsidRPr="003E2139" w:rsidRDefault="00861968" w:rsidP="00861968">
      <w:pPr>
        <w:pStyle w:val="Paragrafi"/>
      </w:pPr>
    </w:p>
    <w:p w:rsidR="00861968" w:rsidRPr="003E2139" w:rsidRDefault="00861968" w:rsidP="00861968">
      <w:pPr>
        <w:pStyle w:val="Paragrafi"/>
      </w:pPr>
      <w:r w:rsidRPr="003E2139">
        <w:t>Aktiviteti financiar i QKSHH-së zhvillohet në kuadër të ministrisë së vartësisë, në përputhje me legjislacionin shqiptar për institucionet shkencore.</w:t>
      </w:r>
    </w:p>
    <w:p w:rsidR="00861968" w:rsidRPr="003E2139" w:rsidRDefault="00861968" w:rsidP="00861968">
      <w:pPr>
        <w:pStyle w:val="Paragrafi"/>
      </w:pPr>
      <w:r w:rsidRPr="003E2139">
        <w:t>QKSHH-ja siguron burime financiare:</w:t>
      </w:r>
    </w:p>
    <w:p w:rsidR="00861968" w:rsidRPr="003E2139" w:rsidRDefault="00861968" w:rsidP="00861968">
      <w:pPr>
        <w:pStyle w:val="Paragrafi"/>
      </w:pPr>
      <w:r w:rsidRPr="003E2139">
        <w:t>1. nga shteti kundrejt projekteve që ministria ose institucione dhe organe të tjera shtetërorë kërkojnë për të realizuar; Ministria kontrollon realizimin  e këtij financimi sipas projekteve;</w:t>
      </w:r>
    </w:p>
    <w:p w:rsidR="00861968" w:rsidRPr="003E2139" w:rsidRDefault="00861968" w:rsidP="00861968">
      <w:pPr>
        <w:pStyle w:val="Paragrafi"/>
      </w:pPr>
    </w:p>
    <w:p w:rsidR="00861968" w:rsidRPr="003E2139" w:rsidRDefault="00861968" w:rsidP="00861968">
      <w:pPr>
        <w:pStyle w:val="Paragrafi"/>
      </w:pPr>
      <w:r w:rsidRPr="003E2139">
        <w:t>2. nga APC, sh.a. për problematikën dhe programet imediate ose në perspektivë që zgjidh në kuadër të shoqërive të naftës të gazit (Albpetrol, sh.a. ARMO, sh.a. SERVOCOM, sh.a), sipas projekteve;</w:t>
      </w:r>
    </w:p>
    <w:p w:rsidR="00861968" w:rsidRPr="003E2139" w:rsidRDefault="00861968" w:rsidP="00861968">
      <w:pPr>
        <w:pStyle w:val="Paragrafi"/>
      </w:pPr>
      <w:r w:rsidRPr="003E2139">
        <w:t>3. nga të tretët:</w:t>
      </w:r>
    </w:p>
    <w:p w:rsidR="00861968" w:rsidRPr="003E2139" w:rsidRDefault="00861968" w:rsidP="00861968">
      <w:pPr>
        <w:pStyle w:val="Paragrafi"/>
      </w:pPr>
      <w:r w:rsidRPr="003E2139">
        <w:t>a) aktiviteti shkencor e teknologjik (studim, projekt, analiza) në shërbim të të tretëve (firma e persona juridikë, privatë, shtetërorë e të huaj);</w:t>
      </w:r>
    </w:p>
    <w:p w:rsidR="00861968" w:rsidRPr="003E2139" w:rsidRDefault="00861968" w:rsidP="00861968">
      <w:pPr>
        <w:pStyle w:val="Paragrafi"/>
      </w:pPr>
      <w:r w:rsidRPr="003E2139">
        <w:t>b) bashkëpunimi tekniko-shkencor ndërkombëtar;</w:t>
      </w:r>
    </w:p>
    <w:p w:rsidR="00861968" w:rsidRPr="003E2139" w:rsidRDefault="00861968" w:rsidP="00861968">
      <w:pPr>
        <w:pStyle w:val="Paragrafi"/>
      </w:pPr>
      <w:r w:rsidRPr="003E2139">
        <w:t>c) fondacione e donatorë të ndryshëm;</w:t>
      </w:r>
    </w:p>
    <w:p w:rsidR="00861968" w:rsidRPr="003E2139" w:rsidRDefault="00861968" w:rsidP="00861968">
      <w:pPr>
        <w:pStyle w:val="Paragrafi"/>
      </w:pPr>
      <w:r w:rsidRPr="003E2139">
        <w:t>d) patentat dhe shpikjet;</w:t>
      </w:r>
    </w:p>
    <w:p w:rsidR="00861968" w:rsidRPr="003E2139" w:rsidRDefault="00861968" w:rsidP="00861968">
      <w:pPr>
        <w:pStyle w:val="Paragrafi"/>
      </w:pPr>
      <w:r w:rsidRPr="003E2139">
        <w:t>e) veprimtaria e njësive prodhuese të institucionit;</w:t>
      </w:r>
    </w:p>
    <w:p w:rsidR="00861968" w:rsidRPr="003E2139" w:rsidRDefault="00861968" w:rsidP="00861968">
      <w:pPr>
        <w:pStyle w:val="Paragrafi"/>
      </w:pPr>
      <w:r w:rsidRPr="003E2139">
        <w:t>f) porositë e të tretëve, si dhe publikimet, kurse kualifikimi etj;</w:t>
      </w:r>
    </w:p>
    <w:p w:rsidR="00861968" w:rsidRPr="003E2139" w:rsidRDefault="00861968" w:rsidP="00861968">
      <w:pPr>
        <w:pStyle w:val="Paragrafi"/>
      </w:pPr>
      <w:r w:rsidRPr="003E2139">
        <w:t>g) aktivitete të tjera.</w:t>
      </w:r>
    </w:p>
    <w:p w:rsidR="00861968" w:rsidRPr="003E2139" w:rsidRDefault="00861968" w:rsidP="00861968">
      <w:pPr>
        <w:pStyle w:val="Paragrafi"/>
      </w:pPr>
    </w:p>
    <w:p w:rsidR="00861968" w:rsidRPr="003E2139" w:rsidRDefault="00861968" w:rsidP="00861968">
      <w:pPr>
        <w:pStyle w:val="NeniNr"/>
      </w:pPr>
      <w:r w:rsidRPr="003E2139">
        <w:t>Neni 20</w:t>
      </w:r>
    </w:p>
    <w:p w:rsidR="00861968" w:rsidRPr="003E2139" w:rsidRDefault="00861968" w:rsidP="00861968">
      <w:pPr>
        <w:pStyle w:val="NeniTitull"/>
      </w:pPr>
      <w:r w:rsidRPr="003E2139">
        <w:t>Përdorimi i të ardhurave nga të tretët</w:t>
      </w:r>
    </w:p>
    <w:p w:rsidR="00861968" w:rsidRPr="003E2139" w:rsidRDefault="00861968" w:rsidP="00861968">
      <w:pPr>
        <w:pStyle w:val="Paragrafi"/>
      </w:pPr>
    </w:p>
    <w:p w:rsidR="00861968" w:rsidRDefault="00861968" w:rsidP="00861968">
      <w:pPr>
        <w:pStyle w:val="Paragrafi"/>
      </w:pPr>
      <w:r w:rsidRPr="003E2139">
        <w:t>Të ardhurat që QKSHH-ja siguron nga veprimtaria me të tretët i nënshtrohen procedurave fiskale të shtetit dhe pjesa tjetër përdoret me miratimin e ministrit përgjegjës për hidrokarburet, për fuqizimin me pajisje e mjete teknologjike, për kualifikimit e specializimin e personelit, shpërblime etj.</w:t>
      </w:r>
    </w:p>
    <w:p w:rsidR="00861968" w:rsidRPr="003E2139" w:rsidRDefault="00861968" w:rsidP="00861968">
      <w:pPr>
        <w:pStyle w:val="Paragrafi"/>
      </w:pPr>
    </w:p>
    <w:p w:rsidR="00861968" w:rsidRPr="003E2139" w:rsidRDefault="00861968" w:rsidP="00861968">
      <w:pPr>
        <w:pStyle w:val="NeniNr"/>
      </w:pPr>
      <w:r w:rsidRPr="003E2139">
        <w:lastRenderedPageBreak/>
        <w:t>Neni 21</w:t>
      </w:r>
    </w:p>
    <w:p w:rsidR="00861968" w:rsidRPr="003E2139" w:rsidRDefault="00861968" w:rsidP="00861968">
      <w:pPr>
        <w:pStyle w:val="NeniTitull"/>
      </w:pPr>
      <w:r w:rsidRPr="003E2139">
        <w:t>Pagat</w:t>
      </w:r>
    </w:p>
    <w:p w:rsidR="00861968" w:rsidRPr="003E2139" w:rsidRDefault="00861968" w:rsidP="00861968">
      <w:pPr>
        <w:pStyle w:val="Paragrafi"/>
      </w:pPr>
    </w:p>
    <w:p w:rsidR="00861968" w:rsidRPr="003E2139" w:rsidRDefault="00861968" w:rsidP="00861968">
      <w:pPr>
        <w:pStyle w:val="Paragrafi"/>
      </w:pPr>
      <w:r w:rsidRPr="003E2139">
        <w:t>Struktura dhe niveli i pagave të punonjësve të QKSHH-së propozohet nga Këshilli Drejtues dhe miratohet nga ministri</w:t>
      </w:r>
    </w:p>
    <w:p w:rsidR="00861968" w:rsidRPr="003E2139" w:rsidRDefault="00861968" w:rsidP="00861968">
      <w:pPr>
        <w:pStyle w:val="Paragrafi"/>
      </w:pPr>
      <w:r w:rsidRPr="003E2139">
        <w:t>Pagat mbulohen nga të ardhurat e QKSHH-së.</w:t>
      </w:r>
    </w:p>
    <w:p w:rsidR="00861968" w:rsidRPr="003E2139" w:rsidRDefault="00861968" w:rsidP="00861968">
      <w:pPr>
        <w:pStyle w:val="Paragrafi"/>
      </w:pPr>
    </w:p>
    <w:p w:rsidR="00861968" w:rsidRPr="003E2139" w:rsidRDefault="00861968" w:rsidP="00861968">
      <w:pPr>
        <w:pStyle w:val="KreuNr"/>
      </w:pPr>
      <w:r w:rsidRPr="003E2139">
        <w:t xml:space="preserve"> KReu VI</w:t>
      </w:r>
    </w:p>
    <w:p w:rsidR="00861968" w:rsidRPr="003E2139" w:rsidRDefault="00861968" w:rsidP="00861968">
      <w:pPr>
        <w:pStyle w:val="KreuTitull"/>
      </w:pPr>
      <w:r w:rsidRPr="003E2139">
        <w:t>Dispozita të fundit</w:t>
      </w:r>
    </w:p>
    <w:p w:rsidR="00861968" w:rsidRPr="003E2139" w:rsidRDefault="00861968" w:rsidP="00861968">
      <w:pPr>
        <w:pStyle w:val="Paragrafi"/>
      </w:pPr>
    </w:p>
    <w:p w:rsidR="00861968" w:rsidRPr="003E2139" w:rsidRDefault="00861968" w:rsidP="00861968">
      <w:pPr>
        <w:pStyle w:val="NeniNr"/>
      </w:pPr>
      <w:r w:rsidRPr="003E2139">
        <w:t>Neni 22</w:t>
      </w:r>
    </w:p>
    <w:p w:rsidR="00861968" w:rsidRPr="003E2139" w:rsidRDefault="00861968" w:rsidP="00861968">
      <w:pPr>
        <w:pStyle w:val="Paragrafi"/>
      </w:pPr>
      <w:r w:rsidRPr="003E2139">
        <w:br/>
        <w:t>Ky Statut hyn në fuqi ditën e hyrjes në fuqi të këtij vendimi të Këshillit të Ministrave dhe mund të ndryshohet në çdo kohë po me vendim të Këshillit të Ministrave.</w:t>
      </w:r>
    </w:p>
    <w:p w:rsidR="00861968" w:rsidRPr="003E2139" w:rsidRDefault="00861968" w:rsidP="00861968">
      <w:pPr>
        <w:pStyle w:val="Paragrafi"/>
      </w:pPr>
    </w:p>
    <w:p w:rsidR="00861968" w:rsidRPr="003E2139" w:rsidRDefault="00861968" w:rsidP="0086196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61968"/>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B72F1"/>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C53FE56-8EF2-4BFB-8F6C-36261D12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link w:val="NumriDataChar"/>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NumriDataChar">
    <w:name w:val="Numri_Data Char"/>
    <w:basedOn w:val="DefaultParagraphFont"/>
    <w:link w:val="NumriData"/>
    <w:rsid w:val="00861968"/>
    <w:rPr>
      <w:rFonts w:ascii="CG Times" w:hAnsi="CG Times"/>
      <w:b/>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2550</Words>
  <Characters>14541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2019-03-14T12:45:00Z</dcterms:created>
  <dcterms:modified xsi:type="dcterms:W3CDTF">2019-03-14T12:45:00Z</dcterms:modified>
</cp:coreProperties>
</file>