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4E6" w:rsidRPr="00420518" w:rsidRDefault="004664E6" w:rsidP="004664E6">
      <w:pPr>
        <w:pStyle w:val="Akti"/>
      </w:pPr>
      <w:bookmarkStart w:id="0" w:name="_GoBack"/>
      <w:bookmarkEnd w:id="0"/>
      <w:r w:rsidRPr="00420518">
        <w:t>V E N D  i M</w:t>
      </w:r>
    </w:p>
    <w:p w:rsidR="004664E6" w:rsidRPr="00420518" w:rsidRDefault="004664E6" w:rsidP="004664E6">
      <w:pPr>
        <w:pStyle w:val="NumriData"/>
      </w:pPr>
      <w:r w:rsidRPr="00420518">
        <w:t>Nr.506, datë 14.8.2001</w:t>
      </w:r>
    </w:p>
    <w:p w:rsidR="004664E6" w:rsidRPr="00420518" w:rsidRDefault="004664E6" w:rsidP="004664E6">
      <w:pPr>
        <w:pStyle w:val="Paragrafi"/>
      </w:pPr>
    </w:p>
    <w:p w:rsidR="004664E6" w:rsidRPr="00420518" w:rsidRDefault="004664E6" w:rsidP="004664E6">
      <w:pPr>
        <w:pStyle w:val="Titulli"/>
      </w:pPr>
      <w:r w:rsidRPr="00420518">
        <w:t>Për miratimin e kuotës së pranimit në akademinë e policisë “Arben Zylyftari” në vitin shkollor 2001-2002, në sistemin me shkëputje nga puna</w:t>
      </w:r>
    </w:p>
    <w:p w:rsidR="004664E6" w:rsidRPr="00420518" w:rsidRDefault="004664E6" w:rsidP="004664E6">
      <w:pPr>
        <w:pStyle w:val="Paragrafi"/>
      </w:pPr>
    </w:p>
    <w:p w:rsidR="004664E6" w:rsidRPr="00420518" w:rsidRDefault="004664E6" w:rsidP="004664E6">
      <w:pPr>
        <w:pStyle w:val="BazLigjPropozues"/>
      </w:pPr>
      <w:r w:rsidRPr="00420518">
        <w:t>Në mbështetje të nenit 100 të Kushtetutës dhe të nenit 31 të ligjit nr. 8461, datë 25.2.1999 “Për arsimin e lartë në Republikën e Shqipërisë”, me propozimin e Ministrit të Rendit Publik, Këshilli i Ministrave</w:t>
      </w:r>
    </w:p>
    <w:p w:rsidR="004664E6" w:rsidRPr="00420518" w:rsidRDefault="004664E6" w:rsidP="004664E6">
      <w:pPr>
        <w:pStyle w:val="Paragrafi"/>
      </w:pPr>
    </w:p>
    <w:p w:rsidR="004664E6" w:rsidRPr="00420518" w:rsidRDefault="004664E6" w:rsidP="004664E6">
      <w:pPr>
        <w:pStyle w:val="VENDOSI"/>
      </w:pPr>
      <w:r w:rsidRPr="00420518">
        <w:t>V e n d o s i :</w:t>
      </w:r>
    </w:p>
    <w:p w:rsidR="004664E6" w:rsidRPr="00420518" w:rsidRDefault="004664E6" w:rsidP="004664E6">
      <w:pPr>
        <w:pStyle w:val="Paragrafi"/>
      </w:pPr>
    </w:p>
    <w:p w:rsidR="004664E6" w:rsidRPr="00420518" w:rsidRDefault="004664E6" w:rsidP="004664E6">
      <w:pPr>
        <w:pStyle w:val="Paragrafi"/>
      </w:pPr>
      <w:r w:rsidRPr="00420518">
        <w:t>1. Kanë të drejtë të regjistrohen për konkurrim në Akademinë e Policisë “Arben Zylyftari” kandidatët që plotësojnë kriteret e pranimit në Policinë e Shtetit, të përcaktuara në nenin 16 të ligjit nr. 8553, datë 25.11.1999 “Për Policinë e Shtetit”.</w:t>
      </w:r>
    </w:p>
    <w:p w:rsidR="004664E6" w:rsidRPr="00420518" w:rsidRDefault="004664E6" w:rsidP="00163491">
      <w:pPr>
        <w:pStyle w:val="Paragrafi"/>
      </w:pPr>
      <w:r w:rsidRPr="00420518">
        <w:t>2.Kuotat e pranimeve të reja janë:</w:t>
      </w:r>
    </w:p>
    <w:p w:rsidR="004664E6" w:rsidRPr="00420518" w:rsidRDefault="004664E6" w:rsidP="004664E6">
      <w:pPr>
        <w:pStyle w:val="Paragrafi"/>
      </w:pPr>
      <w:r w:rsidRPr="00420518">
        <w:t>a) Kuota të lira20</w:t>
      </w:r>
    </w:p>
    <w:p w:rsidR="004664E6" w:rsidRPr="00420518" w:rsidRDefault="004664E6" w:rsidP="004664E6">
      <w:pPr>
        <w:pStyle w:val="Paragrafi"/>
      </w:pPr>
      <w:r w:rsidRPr="00420518">
        <w:t>b) Kuotat e Kryeministrit5</w:t>
      </w:r>
    </w:p>
    <w:p w:rsidR="004664E6" w:rsidRPr="00420518" w:rsidRDefault="004664E6" w:rsidP="004664E6">
      <w:pPr>
        <w:pStyle w:val="Paragrafi"/>
      </w:pPr>
      <w:r w:rsidRPr="00420518">
        <w:t>Kuotat e vëna në dispozicion të Kryeministrit u shpërndahen kandidatëve që kanë konkurruar dhe, nëse nuk plotësohen atëherë, në të njëjtën masë, u shtohen kuotave të lira.</w:t>
      </w:r>
    </w:p>
    <w:p w:rsidR="004664E6" w:rsidRPr="00420518" w:rsidRDefault="004664E6" w:rsidP="004664E6">
      <w:pPr>
        <w:pStyle w:val="Paragrafi"/>
      </w:pPr>
      <w:r w:rsidRPr="00420518">
        <w:t>3. Ngarkohet Ministria e Rendit Publik për zbatimin e këtij vendimi.</w:t>
      </w:r>
    </w:p>
    <w:p w:rsidR="004664E6" w:rsidRPr="00420518" w:rsidRDefault="004664E6" w:rsidP="004664E6">
      <w:pPr>
        <w:pStyle w:val="Paragrafi"/>
      </w:pPr>
      <w:r w:rsidRPr="00420518">
        <w:t>Ky vendim hyn në fuqi pas botimit në Fletoren Zyrtare</w:t>
      </w:r>
    </w:p>
    <w:p w:rsidR="004664E6" w:rsidRPr="00420518" w:rsidRDefault="004664E6" w:rsidP="004664E6">
      <w:pPr>
        <w:pStyle w:val="Paragrafi"/>
      </w:pPr>
    </w:p>
    <w:p w:rsidR="004664E6" w:rsidRPr="00420518" w:rsidRDefault="004664E6" w:rsidP="004664E6">
      <w:pPr>
        <w:pStyle w:val="Autoriteti"/>
      </w:pPr>
      <w:r w:rsidRPr="00420518">
        <w:t>Kryeministri</w:t>
      </w:r>
    </w:p>
    <w:p w:rsidR="004664E6" w:rsidRPr="00420518" w:rsidRDefault="004664E6" w:rsidP="004664E6">
      <w:pPr>
        <w:pStyle w:val="AutoritetiEmer"/>
      </w:pPr>
      <w:r w:rsidRPr="00420518">
        <w:t>Ilir Meta</w:t>
      </w:r>
    </w:p>
    <w:p w:rsidR="004664E6" w:rsidRPr="00420518" w:rsidRDefault="004664E6" w:rsidP="004664E6">
      <w:pPr>
        <w:pStyle w:val="Paragrafi"/>
      </w:pPr>
    </w:p>
    <w:p w:rsidR="004664E6" w:rsidRPr="00420518" w:rsidRDefault="004664E6" w:rsidP="004664E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63491"/>
    <w:rsid w:val="00187855"/>
    <w:rsid w:val="001A58B2"/>
    <w:rsid w:val="001C7978"/>
    <w:rsid w:val="0022170D"/>
    <w:rsid w:val="002C6BAB"/>
    <w:rsid w:val="00304413"/>
    <w:rsid w:val="00312DDA"/>
    <w:rsid w:val="00383FD5"/>
    <w:rsid w:val="003C0E50"/>
    <w:rsid w:val="003E06F6"/>
    <w:rsid w:val="003F043A"/>
    <w:rsid w:val="004664E6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8D1493-9F58-4CC9-97E9-C91222A40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link w:val="AutoritetiEmer"/>
    <w:rsid w:val="004664E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