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2F2" w:rsidRPr="0059593A" w:rsidRDefault="007322F2" w:rsidP="007322F2">
      <w:pPr>
        <w:pStyle w:val="Akti"/>
      </w:pPr>
      <w:bookmarkStart w:id="0" w:name="_GoBack"/>
      <w:bookmarkEnd w:id="0"/>
      <w:r w:rsidRPr="0059593A">
        <w:t>V E N D I M</w:t>
      </w:r>
    </w:p>
    <w:p w:rsidR="007322F2" w:rsidRPr="0059593A" w:rsidRDefault="007322F2" w:rsidP="007322F2">
      <w:pPr>
        <w:pStyle w:val="NumriData"/>
      </w:pPr>
      <w:r w:rsidRPr="0059593A">
        <w:t>Nr.656, datë  21.11.2001</w:t>
      </w:r>
    </w:p>
    <w:p w:rsidR="007322F2" w:rsidRPr="0059593A" w:rsidRDefault="007322F2" w:rsidP="007322F2">
      <w:pPr>
        <w:pStyle w:val="Paragrafi"/>
      </w:pPr>
    </w:p>
    <w:p w:rsidR="007322F2" w:rsidRPr="0059593A" w:rsidRDefault="007322F2" w:rsidP="007322F2">
      <w:pPr>
        <w:pStyle w:val="Titulli"/>
      </w:pPr>
      <w:r w:rsidRPr="0059593A">
        <w:t>Për shtesë pensioni të posaçëm shtetëror</w:t>
      </w:r>
    </w:p>
    <w:p w:rsidR="007322F2" w:rsidRPr="0059593A" w:rsidRDefault="007322F2" w:rsidP="007322F2">
      <w:pPr>
        <w:pStyle w:val="Paragrafi"/>
      </w:pPr>
    </w:p>
    <w:p w:rsidR="007322F2" w:rsidRPr="0059593A" w:rsidRDefault="007322F2" w:rsidP="007322F2">
      <w:pPr>
        <w:pStyle w:val="BazLigjPropozues"/>
      </w:pPr>
      <w:r w:rsidRPr="0059593A">
        <w:t>Në mbështetje të nenit 100 të Kushtetutës, të nenit 5 të ligjit nr.7703, datë 11.5.1993 "Për sigurimet shoqërore në Republikën e Shqipërisë" dhe të vendimit nr.152, datë 5.4.1994 të Këshillit të Ministrave "Për kushtet e përfitimit, shumën dhe procedurën e dhënies së pensioneve të posaçme shtetërore dhe të shtesave të pensioneve", me propozimin e Kryeministrit, Këshilli i Ministrave</w:t>
      </w:r>
    </w:p>
    <w:p w:rsidR="007322F2" w:rsidRPr="0059593A" w:rsidRDefault="007322F2" w:rsidP="007322F2">
      <w:pPr>
        <w:pStyle w:val="Paragrafi"/>
      </w:pPr>
    </w:p>
    <w:p w:rsidR="007322F2" w:rsidRPr="0059593A" w:rsidRDefault="007322F2" w:rsidP="007322F2">
      <w:pPr>
        <w:pStyle w:val="VENDOSI"/>
      </w:pPr>
      <w:r w:rsidRPr="0059593A">
        <w:t>V E N D O S I:</w:t>
      </w:r>
    </w:p>
    <w:p w:rsidR="007322F2" w:rsidRPr="0059593A" w:rsidRDefault="007322F2" w:rsidP="007322F2">
      <w:pPr>
        <w:pStyle w:val="Paragrafi"/>
      </w:pPr>
    </w:p>
    <w:p w:rsidR="007322F2" w:rsidRPr="0059593A" w:rsidRDefault="007322F2" w:rsidP="007322F2">
      <w:pPr>
        <w:pStyle w:val="Paragrafi"/>
      </w:pPr>
      <w:r w:rsidRPr="0059593A">
        <w:t>1.T’u jepet shtesë pensioni të posaçëm shtetëror në masën 8 800 (tetë mijë e tetë qind) lekë në muaj personave sipas listës që i bashkëlidhet këtij vendimi.</w:t>
      </w:r>
    </w:p>
    <w:p w:rsidR="007322F2" w:rsidRPr="0059593A" w:rsidRDefault="007322F2" w:rsidP="007322F2">
      <w:pPr>
        <w:pStyle w:val="Paragrafi"/>
      </w:pPr>
      <w:r w:rsidRPr="0059593A">
        <w:t>2. Efektet financiare të përballohen nga fondet për këtë qëllim të Institutit të Sigurimeve Shoqërore.</w:t>
      </w:r>
    </w:p>
    <w:p w:rsidR="007322F2" w:rsidRPr="0059593A" w:rsidRDefault="007322F2" w:rsidP="007322F2">
      <w:pPr>
        <w:pStyle w:val="Paragrafi"/>
      </w:pPr>
      <w:r w:rsidRPr="0059593A">
        <w:t>3. Ngarkohen Ministria e Financave dhe Instituti i Sigurimeve Shoqërore për zbatimin e këtij vendimi.</w:t>
      </w:r>
    </w:p>
    <w:p w:rsidR="007322F2" w:rsidRPr="0059593A" w:rsidRDefault="007322F2" w:rsidP="007322F2">
      <w:pPr>
        <w:pStyle w:val="Paragrafi"/>
      </w:pPr>
      <w:r w:rsidRPr="0059593A">
        <w:t>Ky vendim hyn në fuqi pas botimit në Fletoren Zyrtare.</w:t>
      </w:r>
    </w:p>
    <w:p w:rsidR="007322F2" w:rsidRDefault="007322F2" w:rsidP="007322F2">
      <w:pPr>
        <w:pStyle w:val="Autoriteti"/>
      </w:pPr>
    </w:p>
    <w:p w:rsidR="007322F2" w:rsidRPr="0059593A" w:rsidRDefault="007322F2" w:rsidP="007322F2">
      <w:pPr>
        <w:pStyle w:val="Autoriteti"/>
      </w:pPr>
      <w:r w:rsidRPr="0059593A">
        <w:t>KRYEMINISTRI</w:t>
      </w:r>
    </w:p>
    <w:p w:rsidR="007322F2" w:rsidRPr="0059593A" w:rsidRDefault="007322F2" w:rsidP="007322F2">
      <w:pPr>
        <w:pStyle w:val="AutoritetiEmer"/>
      </w:pPr>
      <w:r w:rsidRPr="0059593A">
        <w:t>Ilir Meta</w:t>
      </w:r>
    </w:p>
    <w:p w:rsidR="007322F2" w:rsidRDefault="007322F2" w:rsidP="007322F2">
      <w:pPr>
        <w:pStyle w:val="Paragrafi"/>
      </w:pPr>
    </w:p>
    <w:p w:rsidR="007322F2" w:rsidRPr="0059593A" w:rsidRDefault="007322F2" w:rsidP="007322F2">
      <w:pPr>
        <w:pStyle w:val="Paragrafi"/>
      </w:pPr>
      <w:r w:rsidRPr="0059593A">
        <w:t>LISTA EMËRORE PËR PENSIONE TË POSAÇME SHTETËRORE</w:t>
      </w:r>
    </w:p>
    <w:p w:rsidR="007322F2" w:rsidRPr="0059593A" w:rsidRDefault="007322F2" w:rsidP="007322F2">
      <w:pPr>
        <w:pStyle w:val="Paragrafi"/>
      </w:pPr>
    </w:p>
    <w:p w:rsidR="007322F2" w:rsidRPr="0059593A" w:rsidRDefault="007322F2" w:rsidP="007322F2">
      <w:pPr>
        <w:pStyle w:val="Paragrafi"/>
      </w:pPr>
      <w:r w:rsidRPr="0059593A">
        <w:t>1. Piro Dodbiba</w:t>
      </w:r>
    </w:p>
    <w:p w:rsidR="007322F2" w:rsidRPr="0059593A" w:rsidRDefault="007322F2" w:rsidP="007322F2">
      <w:pPr>
        <w:pStyle w:val="Paragrafi"/>
      </w:pPr>
      <w:r w:rsidRPr="0059593A">
        <w:t>2. Qamil Poda</w:t>
      </w:r>
    </w:p>
    <w:p w:rsidR="007322F2" w:rsidRPr="0059593A" w:rsidRDefault="007322F2" w:rsidP="007322F2">
      <w:pPr>
        <w:pStyle w:val="Paragrafi"/>
      </w:pPr>
      <w:r w:rsidRPr="0059593A">
        <w:t>3. Arif Hasko Memaj</w:t>
      </w:r>
    </w:p>
    <w:p w:rsidR="007322F2" w:rsidRPr="0059593A" w:rsidRDefault="007322F2" w:rsidP="007322F2">
      <w:pPr>
        <w:pStyle w:val="Paragrafi"/>
      </w:pPr>
      <w:r w:rsidRPr="0059593A">
        <w:t>4. Adnan Qatipi</w:t>
      </w:r>
    </w:p>
    <w:p w:rsidR="007322F2" w:rsidRPr="0059593A" w:rsidRDefault="007322F2" w:rsidP="007322F2">
      <w:pPr>
        <w:pStyle w:val="Paragrafi"/>
      </w:pPr>
      <w:r w:rsidRPr="0059593A">
        <w:t>5. Myqerem Fuga</w:t>
      </w:r>
    </w:p>
    <w:p w:rsidR="007322F2" w:rsidRPr="0059593A" w:rsidRDefault="007322F2" w:rsidP="007322F2">
      <w:pPr>
        <w:pStyle w:val="Paragrafi"/>
      </w:pPr>
      <w:r w:rsidRPr="0059593A">
        <w:t>6. Nikollaq Sallabanda</w:t>
      </w:r>
    </w:p>
    <w:p w:rsidR="007322F2" w:rsidRPr="0059593A" w:rsidRDefault="007322F2" w:rsidP="007322F2">
      <w:pPr>
        <w:pStyle w:val="Paragrafi"/>
      </w:pPr>
      <w:r w:rsidRPr="0059593A">
        <w:t>7. Thoma Xhixho</w:t>
      </w:r>
    </w:p>
    <w:p w:rsidR="007322F2" w:rsidRPr="0059593A" w:rsidRDefault="007322F2" w:rsidP="007322F2">
      <w:pPr>
        <w:pStyle w:val="Paragrafi"/>
      </w:pPr>
      <w:r w:rsidRPr="0059593A">
        <w:t>8. Ziqiri Mero</w:t>
      </w:r>
    </w:p>
    <w:p w:rsidR="007322F2" w:rsidRPr="0059593A" w:rsidRDefault="007322F2" w:rsidP="007322F2">
      <w:pPr>
        <w:pStyle w:val="Paragrafi"/>
      </w:pPr>
      <w:r w:rsidRPr="0059593A">
        <w:t>9. Sali Verdha</w:t>
      </w:r>
    </w:p>
    <w:p w:rsidR="007322F2" w:rsidRPr="0059593A" w:rsidRDefault="007322F2" w:rsidP="007322F2">
      <w:pPr>
        <w:pStyle w:val="Paragrafi"/>
      </w:pPr>
      <w:r w:rsidRPr="0059593A">
        <w:t>10.Sul Domi</w:t>
      </w:r>
    </w:p>
    <w:p w:rsidR="007322F2" w:rsidRPr="0059593A" w:rsidRDefault="007322F2" w:rsidP="007322F2">
      <w:pPr>
        <w:pStyle w:val="Paragrafi"/>
      </w:pPr>
      <w:r w:rsidRPr="0059593A">
        <w:t>11.Ciril Pistoli</w:t>
      </w:r>
    </w:p>
    <w:p w:rsidR="007322F2" w:rsidRPr="0059593A" w:rsidRDefault="007322F2" w:rsidP="007322F2">
      <w:pPr>
        <w:pStyle w:val="Paragrafi"/>
      </w:pPr>
      <w:r w:rsidRPr="0059593A">
        <w:t>12.Ismail Çaushi</w:t>
      </w:r>
    </w:p>
    <w:p w:rsidR="007322F2" w:rsidRPr="0059593A" w:rsidRDefault="007322F2" w:rsidP="007322F2">
      <w:pPr>
        <w:pStyle w:val="Paragrafi"/>
      </w:pPr>
      <w:r w:rsidRPr="0059593A">
        <w:t>13.Muharrem Kokomani</w:t>
      </w:r>
    </w:p>
    <w:p w:rsidR="007322F2" w:rsidRPr="0059593A" w:rsidRDefault="007322F2" w:rsidP="007322F2">
      <w:pPr>
        <w:pStyle w:val="Paragrafi"/>
      </w:pPr>
      <w:r w:rsidRPr="0059593A">
        <w:t>14.Kapo Kapaj</w:t>
      </w:r>
    </w:p>
    <w:p w:rsidR="007322F2" w:rsidRPr="0059593A" w:rsidRDefault="007322F2" w:rsidP="007322F2">
      <w:pPr>
        <w:pStyle w:val="Paragrafi"/>
      </w:pPr>
      <w:r w:rsidRPr="0059593A">
        <w:t>15.Mahmut Agolli</w:t>
      </w:r>
    </w:p>
    <w:p w:rsidR="007322F2" w:rsidRPr="0059593A" w:rsidRDefault="007322F2" w:rsidP="007322F2">
      <w:pPr>
        <w:pStyle w:val="Paragrafi"/>
      </w:pPr>
      <w:r w:rsidRPr="0059593A">
        <w:t>16.Hamdi Sollaku</w:t>
      </w:r>
    </w:p>
    <w:p w:rsidR="007322F2" w:rsidRPr="0059593A" w:rsidRDefault="007322F2" w:rsidP="007322F2">
      <w:pPr>
        <w:pStyle w:val="Paragrafi"/>
      </w:pPr>
      <w:r w:rsidRPr="0059593A">
        <w:t>17.Zeqi Agolli</w:t>
      </w:r>
    </w:p>
    <w:p w:rsidR="007322F2" w:rsidRPr="0059593A" w:rsidRDefault="007322F2" w:rsidP="007322F2">
      <w:pPr>
        <w:pStyle w:val="Paragrafi"/>
      </w:pPr>
      <w:r w:rsidRPr="0059593A">
        <w:t>18.Gjon Banushi</w:t>
      </w:r>
    </w:p>
    <w:p w:rsidR="007322F2" w:rsidRPr="0059593A" w:rsidRDefault="007322F2" w:rsidP="007322F2">
      <w:pPr>
        <w:pStyle w:val="Paragrafi"/>
      </w:pPr>
      <w:r w:rsidRPr="0059593A">
        <w:t>19.Avni Buxheli</w:t>
      </w:r>
    </w:p>
    <w:p w:rsidR="007322F2" w:rsidRPr="0059593A" w:rsidRDefault="007322F2" w:rsidP="007322F2">
      <w:pPr>
        <w:pStyle w:val="Paragrafi"/>
      </w:pPr>
      <w:r w:rsidRPr="0059593A">
        <w:t>20.Shahin Ruka</w:t>
      </w:r>
    </w:p>
    <w:p w:rsidR="007322F2" w:rsidRPr="0059593A" w:rsidRDefault="007322F2" w:rsidP="007322F2">
      <w:pPr>
        <w:pStyle w:val="Paragrafi"/>
      </w:pPr>
      <w:r w:rsidRPr="0059593A">
        <w:t>21.Emine Bahja</w:t>
      </w:r>
    </w:p>
    <w:p w:rsidR="007322F2" w:rsidRPr="0059593A" w:rsidRDefault="007322F2" w:rsidP="007322F2">
      <w:pPr>
        <w:pStyle w:val="Paragrafi"/>
      </w:pPr>
      <w:r w:rsidRPr="0059593A">
        <w:t>22.Liri Belishova</w:t>
      </w:r>
    </w:p>
    <w:p w:rsidR="007322F2" w:rsidRPr="0059593A" w:rsidRDefault="007322F2" w:rsidP="007322F2">
      <w:pPr>
        <w:pStyle w:val="Paragrafi"/>
      </w:pPr>
      <w:r w:rsidRPr="0059593A">
        <w:t>23.Rahman Perllaku</w:t>
      </w:r>
    </w:p>
    <w:p w:rsidR="007322F2" w:rsidRPr="0059593A" w:rsidRDefault="007322F2" w:rsidP="007322F2">
      <w:pPr>
        <w:pStyle w:val="Paragrafi"/>
      </w:pPr>
      <w:r w:rsidRPr="0059593A">
        <w:t>24.Fadil Paçrami</w:t>
      </w:r>
    </w:p>
    <w:p w:rsidR="007322F2" w:rsidRPr="0059593A" w:rsidRDefault="007322F2" w:rsidP="007322F2">
      <w:pPr>
        <w:pStyle w:val="Paragrafi"/>
      </w:pPr>
      <w:r w:rsidRPr="0059593A">
        <w:t>25.Enver Begeja</w:t>
      </w:r>
    </w:p>
    <w:p w:rsidR="007322F2" w:rsidRPr="0059593A" w:rsidRDefault="007322F2" w:rsidP="007322F2">
      <w:pPr>
        <w:pStyle w:val="Paragrafi"/>
      </w:pPr>
      <w:r w:rsidRPr="0059593A">
        <w:t>26.Njazi Jaho</w:t>
      </w:r>
    </w:p>
    <w:p w:rsidR="007322F2" w:rsidRPr="0059593A" w:rsidRDefault="007322F2" w:rsidP="007322F2">
      <w:pPr>
        <w:pStyle w:val="Paragrafi"/>
      </w:pPr>
      <w:r w:rsidRPr="0059593A">
        <w:t>27.Todi Lubonja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B6C04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322F2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120C02-BD00-4C5B-B515-46709320B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2019-03-14T12:59:00Z</dcterms:created>
  <dcterms:modified xsi:type="dcterms:W3CDTF">2019-03-14T12:59:00Z</dcterms:modified>
</cp:coreProperties>
</file>