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9CA" w:rsidRPr="00CE5C8D" w:rsidRDefault="003419CA" w:rsidP="003419CA">
      <w:pPr>
        <w:pStyle w:val="Paragrafi"/>
      </w:pPr>
      <w:bookmarkStart w:id="0" w:name="_GoBack"/>
      <w:bookmarkEnd w:id="0"/>
    </w:p>
    <w:p w:rsidR="003419CA" w:rsidRPr="00CE5C8D" w:rsidRDefault="003419CA" w:rsidP="003419CA">
      <w:pPr>
        <w:pStyle w:val="Akti"/>
      </w:pPr>
      <w:r w:rsidRPr="00CE5C8D">
        <w:t>V E N D I M</w:t>
      </w:r>
    </w:p>
    <w:p w:rsidR="003419CA" w:rsidRPr="00CE5C8D" w:rsidRDefault="003419CA" w:rsidP="003419CA">
      <w:pPr>
        <w:pStyle w:val="NumriData"/>
      </w:pPr>
      <w:r w:rsidRPr="00CE5C8D">
        <w:t>Nr.666, datë 7.12.2001</w:t>
      </w:r>
    </w:p>
    <w:p w:rsidR="003419CA" w:rsidRPr="00CE5C8D" w:rsidRDefault="003419CA" w:rsidP="003419CA">
      <w:pPr>
        <w:pStyle w:val="Paragrafi"/>
      </w:pPr>
    </w:p>
    <w:p w:rsidR="003419CA" w:rsidRPr="00CE5C8D" w:rsidRDefault="003419CA" w:rsidP="003419CA">
      <w:pPr>
        <w:pStyle w:val="Titulli"/>
      </w:pPr>
      <w:r w:rsidRPr="00CE5C8D">
        <w:t>Për një ndryshim në vendimin nr.41, datë 27.1.1997 të Këshillit të Ministrave "Për trajtimin e veçantë të sportistëve të niveleve të larta</w:t>
      </w:r>
    </w:p>
    <w:p w:rsidR="003419CA" w:rsidRPr="00CE5C8D" w:rsidRDefault="003419CA" w:rsidP="003419CA">
      <w:pPr>
        <w:pStyle w:val="Paragrafi"/>
      </w:pPr>
    </w:p>
    <w:p w:rsidR="003419CA" w:rsidRPr="00CE5C8D" w:rsidRDefault="003419CA" w:rsidP="003419CA">
      <w:pPr>
        <w:pStyle w:val="BazLigjPropozues"/>
      </w:pPr>
      <w:r w:rsidRPr="00CE5C8D">
        <w:t>Në mbështetje të nenit 100 të Kushtetutës dhe të neneve 3 dhe 30 të ligjit nr.8114, datë 28.3.1996 "Për sportin", me propozimin e Ministrit të Kulturës, Rinisë dhe Sporteve, Këshilli i Ministrave</w:t>
      </w:r>
    </w:p>
    <w:p w:rsidR="003419CA" w:rsidRPr="00CE5C8D" w:rsidRDefault="003419CA" w:rsidP="003419CA">
      <w:pPr>
        <w:pStyle w:val="Paragrafi"/>
      </w:pPr>
    </w:p>
    <w:p w:rsidR="003419CA" w:rsidRPr="00CE5C8D" w:rsidRDefault="003419CA" w:rsidP="003419CA">
      <w:pPr>
        <w:pStyle w:val="VENDOSI"/>
      </w:pPr>
      <w:r w:rsidRPr="00CE5C8D">
        <w:t>V E N D O S I :</w:t>
      </w:r>
    </w:p>
    <w:p w:rsidR="003419CA" w:rsidRPr="00CE5C8D" w:rsidRDefault="003419CA" w:rsidP="003419CA">
      <w:pPr>
        <w:pStyle w:val="Paragrafi"/>
      </w:pPr>
    </w:p>
    <w:p w:rsidR="003419CA" w:rsidRPr="00CE5C8D" w:rsidRDefault="003419CA" w:rsidP="003419CA">
      <w:pPr>
        <w:pStyle w:val="Paragrafi"/>
      </w:pPr>
      <w:r w:rsidRPr="00CE5C8D">
        <w:t>Pika 2 e vendimit nr.41, datë 27.1.1997 të Këshillit të Ministrave shfuqizohet.</w:t>
      </w:r>
    </w:p>
    <w:p w:rsidR="003419CA" w:rsidRPr="00CE5C8D" w:rsidRDefault="003419CA" w:rsidP="003419CA">
      <w:pPr>
        <w:pStyle w:val="Paragrafi"/>
      </w:pPr>
      <w:r w:rsidRPr="00CE5C8D">
        <w:t>Ky vendim hyn në fuqi pas botimit në Fletoren Zyrtare.</w:t>
      </w:r>
    </w:p>
    <w:p w:rsidR="003419CA" w:rsidRPr="00CE5C8D" w:rsidRDefault="003419CA" w:rsidP="003419CA">
      <w:pPr>
        <w:pStyle w:val="Paragrafi"/>
      </w:pPr>
    </w:p>
    <w:p w:rsidR="003419CA" w:rsidRPr="00CE5C8D" w:rsidRDefault="003419CA" w:rsidP="003419CA">
      <w:pPr>
        <w:pStyle w:val="Autoriteti"/>
      </w:pPr>
      <w:r w:rsidRPr="00CE5C8D">
        <w:t>KRYEMINISTRI</w:t>
      </w:r>
    </w:p>
    <w:p w:rsidR="003419CA" w:rsidRPr="00CE5C8D" w:rsidRDefault="003419CA" w:rsidP="003419CA">
      <w:pPr>
        <w:pStyle w:val="AutoritetiEmer"/>
      </w:pPr>
      <w:r w:rsidRPr="00CE5C8D">
        <w:t>Ilir Meta</w:t>
      </w:r>
    </w:p>
    <w:p w:rsidR="003419CA" w:rsidRPr="00CE5C8D" w:rsidRDefault="003419CA" w:rsidP="003419CA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419CA"/>
    <w:rsid w:val="00383FD5"/>
    <w:rsid w:val="003C0E50"/>
    <w:rsid w:val="003E06F6"/>
    <w:rsid w:val="003F043A"/>
    <w:rsid w:val="00470F9C"/>
    <w:rsid w:val="0047388F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C4ADCA2-E0FA-4D19-B0C1-121FD7010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2019-03-14T13:01:00Z</dcterms:created>
  <dcterms:modified xsi:type="dcterms:W3CDTF">2019-03-14T13:01:00Z</dcterms:modified>
</cp:coreProperties>
</file>