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DD4" w:rsidRPr="00AD100C" w:rsidRDefault="00854DD4" w:rsidP="00854DD4">
      <w:pPr>
        <w:pStyle w:val="Akti"/>
      </w:pPr>
      <w:bookmarkStart w:id="0" w:name="_GoBack"/>
      <w:bookmarkEnd w:id="0"/>
      <w:r w:rsidRPr="00AD100C">
        <w:t>V E N D I M</w:t>
      </w:r>
    </w:p>
    <w:p w:rsidR="00854DD4" w:rsidRPr="00AD100C" w:rsidRDefault="00854DD4" w:rsidP="00854DD4">
      <w:pPr>
        <w:pStyle w:val="NumriData"/>
      </w:pPr>
      <w:r w:rsidRPr="00AD100C">
        <w:t>Nr. 29, datë 28.1.2002</w:t>
      </w:r>
    </w:p>
    <w:p w:rsidR="00854DD4" w:rsidRPr="00AD100C" w:rsidRDefault="00854DD4" w:rsidP="00854DD4">
      <w:pPr>
        <w:pStyle w:val="Paragrafi"/>
      </w:pPr>
    </w:p>
    <w:p w:rsidR="00854DD4" w:rsidRPr="00AD100C" w:rsidRDefault="00854DD4" w:rsidP="00854DD4">
      <w:pPr>
        <w:pStyle w:val="Titulli"/>
      </w:pPr>
      <w:r w:rsidRPr="00AD100C">
        <w:t>PËR DISA SHTESA DHE NDRYSHIME NË VENDIMIN NR.190, DATË 3.5.1995 TË KËSHILLIT TË MINISTRAVE “PËR ZBATIMIN E LIGJIT NR.7874, DATË 7.11.1994 “PËR STATUSIN E VETERANIT TË LUFTËS ANTIFASHISTE NACIONALÇLIRIMTARE TË POPULLIT SHQIPTAR””, ME NDRYSHIMET PËRKATËSE</w:t>
      </w:r>
    </w:p>
    <w:p w:rsidR="00854DD4" w:rsidRPr="00AD100C" w:rsidRDefault="00854DD4" w:rsidP="00854DD4">
      <w:pPr>
        <w:pStyle w:val="Paragrafi"/>
      </w:pPr>
    </w:p>
    <w:p w:rsidR="00854DD4" w:rsidRPr="00AD100C" w:rsidRDefault="00854DD4" w:rsidP="00854DD4">
      <w:pPr>
        <w:pStyle w:val="BazLigjPropozues"/>
      </w:pPr>
      <w:r w:rsidRPr="00AD100C">
        <w:t>Në mbështetje të nenit 100 të Kushtetutës dhe të nenit 14 të ligjit nr.7874, datë 17.11.1994 “Për statusin e veteranit të Luftës Antifashiste Nacionalçlirimtare të popullit shqiptar”, ndryshuar me ligjet nr.8526, datë 23.9.1999 dhe nr.8664 datë 18.9.2000, me propozimin e Ministrit të Mbrojtjes, Këshilli i Ministrave</w:t>
      </w:r>
    </w:p>
    <w:p w:rsidR="00854DD4" w:rsidRPr="00AD100C" w:rsidRDefault="00854DD4" w:rsidP="00854DD4">
      <w:pPr>
        <w:pStyle w:val="Paragrafi"/>
      </w:pPr>
    </w:p>
    <w:p w:rsidR="00854DD4" w:rsidRPr="00AD100C" w:rsidRDefault="00854DD4" w:rsidP="00854DD4">
      <w:pPr>
        <w:pStyle w:val="VENDOSI"/>
      </w:pPr>
      <w:r w:rsidRPr="00AD100C">
        <w:t>V E N D O S I:</w:t>
      </w:r>
    </w:p>
    <w:p w:rsidR="00854DD4" w:rsidRPr="00AD100C" w:rsidRDefault="00854DD4" w:rsidP="00854DD4">
      <w:pPr>
        <w:pStyle w:val="Paragrafi"/>
      </w:pPr>
    </w:p>
    <w:p w:rsidR="00854DD4" w:rsidRPr="00AD100C" w:rsidRDefault="00854DD4" w:rsidP="00854DD4">
      <w:pPr>
        <w:pStyle w:val="Paragrafi"/>
      </w:pPr>
      <w:r w:rsidRPr="00AD100C">
        <w:t>Në vendimin nr.190, datë 3.5.1995 të Këshillit të Ministrave, ndryshuar me vendimet nr.467, datë 4.9.1995; nr.2, datë 10.1.1996; nr.562, datë 2.12.1999; nr.353 datë 7.7.2000 dhe nr.114, datë 8.3.2001 të Këshillit të Ministrave të bëhen këto shtesa dhe ndryshime:</w:t>
      </w:r>
    </w:p>
    <w:p w:rsidR="00854DD4" w:rsidRPr="00AD100C" w:rsidRDefault="00854DD4" w:rsidP="00854DD4">
      <w:pPr>
        <w:pStyle w:val="Paragrafi"/>
      </w:pPr>
      <w:r w:rsidRPr="00AD100C">
        <w:t>1. Në pikat 1, 19 dhe 21 pas shprehjes “Departamenti i veteranëve dhe i invalidëve të luftës…” fjala “ e ushtrisë” të hiqet.</w:t>
      </w:r>
    </w:p>
    <w:p w:rsidR="00854DD4" w:rsidRPr="00AD100C" w:rsidRDefault="00854DD4" w:rsidP="00854DD4">
      <w:pPr>
        <w:pStyle w:val="Paragrafi"/>
      </w:pPr>
      <w:r w:rsidRPr="00AD100C">
        <w:t>2. Pika 9 të riformulohet si më poshtë vijon:</w:t>
      </w:r>
    </w:p>
    <w:p w:rsidR="00854DD4" w:rsidRPr="00AD100C" w:rsidRDefault="00854DD4" w:rsidP="00854DD4">
      <w:pPr>
        <w:pStyle w:val="Paragrafi"/>
      </w:pPr>
      <w:r w:rsidRPr="00AD100C">
        <w:t>“9.a. Të internuarit në kampet nazifashiste të përqëndrimit, përveç shpërblimit të veteranit, sipas shkronjës “a” të pikës 7, të marrin edhe shpërblimin e invalidit të Luftës, të grupit të parë.</w:t>
      </w:r>
    </w:p>
    <w:p w:rsidR="00854DD4" w:rsidRPr="00AD100C" w:rsidRDefault="00854DD4" w:rsidP="00854DD4">
      <w:pPr>
        <w:pStyle w:val="Paragrafi"/>
      </w:pPr>
      <w:r w:rsidRPr="00AD100C">
        <w:t>b. Të internuarit në kampet e internimit, brenda dhe jashtë vendit, shpërblehen me dyfishin e masës së shpërblimit që përfitojnë ish-të burgosurit në burgjet nazifashiste, që kanë qëndruar mbi 6 muaj në këto burgje.”.</w:t>
      </w:r>
    </w:p>
    <w:p w:rsidR="00854DD4" w:rsidRPr="00AD100C" w:rsidRDefault="00854DD4" w:rsidP="00854DD4">
      <w:pPr>
        <w:pStyle w:val="Paragrafi"/>
      </w:pPr>
      <w:r w:rsidRPr="00AD100C">
        <w:t>3. Në pikën 14 masa e shpërblimit të anëtarëve të Komisionit Qendror të “Statusit të veteranit” të Luftës Antifashiste Nacionalçlirimtare nga 900 (nëntëqind) lekë bëhet 2 000 (dy mijë) lekë për pjesëmarrjen në mbledhje, për specialistët nga 540 (pesëqind e dyzet) lekë bëhet 700 (shtatëqind) lekë për ditë pune.”.</w:t>
      </w:r>
    </w:p>
    <w:p w:rsidR="00854DD4" w:rsidRPr="00AD100C" w:rsidRDefault="00854DD4" w:rsidP="00854DD4">
      <w:pPr>
        <w:pStyle w:val="Paragrafi"/>
      </w:pPr>
      <w:r w:rsidRPr="00AD100C">
        <w:t>4. Pas pikës 22 shtohen pikat si më poshtë vijojnë:</w:t>
      </w:r>
    </w:p>
    <w:p w:rsidR="00854DD4" w:rsidRPr="00AD100C" w:rsidRDefault="00854DD4" w:rsidP="00854DD4">
      <w:pPr>
        <w:pStyle w:val="Paragrafi"/>
      </w:pPr>
      <w:r w:rsidRPr="00AD100C">
        <w:t>“23.a. Komisioni Qendror i “Statusit të veteranit” të Luftës Antifashiste Nacionalçlirimtare ia njeh këtë status veteranit, që ka marrë shpërblimin prej 100 lekësh në muaj dhe që ka vdekur para hyrjes në fuqi të ligjit nr.7874, datë 17.11.1994 dhe i jep familjes së tij dëshminë “Familje veterani”.</w:t>
      </w:r>
    </w:p>
    <w:p w:rsidR="00854DD4" w:rsidRPr="00AD100C" w:rsidRDefault="00854DD4" w:rsidP="00854DD4">
      <w:pPr>
        <w:pStyle w:val="Paragrafi"/>
      </w:pPr>
      <w:r w:rsidRPr="00AD100C">
        <w:t>b. Dëshmia “Familje veterani” i jepet edhe familjes së veteranit, pas vdekjes së tij, i cili e ka pasur “Statusin e veteranit” të Luftës Antifashiste Nacionalçlirimtare.</w:t>
      </w:r>
    </w:p>
    <w:p w:rsidR="00854DD4" w:rsidRPr="00AD100C" w:rsidRDefault="00854DD4" w:rsidP="00854DD4">
      <w:pPr>
        <w:pStyle w:val="Paragrafi"/>
      </w:pPr>
      <w:r w:rsidRPr="00AD100C">
        <w:t>24. Forma dhe përmbajtja e dëshmisë miratohen nga Ministri i Mbrojtjes.</w:t>
      </w:r>
    </w:p>
    <w:p w:rsidR="00854DD4" w:rsidRPr="00AD100C" w:rsidRDefault="00854DD4" w:rsidP="00854DD4">
      <w:pPr>
        <w:pStyle w:val="Paragrafi"/>
      </w:pPr>
      <w:r w:rsidRPr="00AD100C">
        <w:t>25. Përbërja e Komisionit Qendror të “Statusit të veteranit” të Luftës Antifashiste Nacionalçlirimtare të jetë sipas funksioneve organike, të përcaktuara në listën që i bashkëlidhet këtij vendimi.</w:t>
      </w:r>
    </w:p>
    <w:p w:rsidR="00854DD4" w:rsidRPr="00AD100C" w:rsidRDefault="00854DD4" w:rsidP="00854DD4">
      <w:pPr>
        <w:pStyle w:val="Paragrafi"/>
      </w:pPr>
      <w:r w:rsidRPr="00AD100C">
        <w:t>26. Komisioni Qendror i “Statusit të veteranit” të Luftës Antifashiste Nacionalçlirimtare dhe stafi teknik i tij të vazhdojnë veprimtarinë edhe për vitin 2002.</w:t>
      </w:r>
    </w:p>
    <w:p w:rsidR="00854DD4" w:rsidRPr="00AD100C" w:rsidRDefault="00854DD4" w:rsidP="00854DD4">
      <w:pPr>
        <w:pStyle w:val="Paragrafi"/>
      </w:pPr>
      <w:r w:rsidRPr="00AD100C">
        <w:t>Deri më 30 korrik 2002 të përfundojnë praktikat për dhënien e “Statusit të veteranit”.</w:t>
      </w:r>
    </w:p>
    <w:p w:rsidR="00854DD4" w:rsidRPr="00AD100C" w:rsidRDefault="00854DD4" w:rsidP="00854DD4">
      <w:pPr>
        <w:pStyle w:val="Paragrafi"/>
      </w:pPr>
      <w:r w:rsidRPr="00AD100C">
        <w:t>Deri më 30 nëntor 2002 të përpunohet, inventarizohet, përgatitet e dorëzohet i tërë dokumentacioni në Arkivin Qendror të Forcave të Armatosura.”.</w:t>
      </w:r>
    </w:p>
    <w:p w:rsidR="00854DD4" w:rsidRPr="00AD100C" w:rsidRDefault="00854DD4" w:rsidP="00854DD4">
      <w:pPr>
        <w:pStyle w:val="Paragrafi"/>
      </w:pPr>
      <w:r w:rsidRPr="00AD100C">
        <w:t>5. Vendimi nr.540, datë 9.10.1995 i Këshillit të Ministrave “Për miratimin e Komisionit Qendror dhe të komisioneve të rretheve për statusin e veteranit të Luftës Antifashiste Nacionalçlirimtare” shfuqizohet.</w:t>
      </w:r>
    </w:p>
    <w:p w:rsidR="00854DD4" w:rsidRPr="00AD100C" w:rsidRDefault="00854DD4" w:rsidP="00854DD4">
      <w:pPr>
        <w:pStyle w:val="Paragrafi"/>
      </w:pPr>
      <w:r w:rsidRPr="00AD100C">
        <w:t>6. Efektet financiare të përballohen nga fondet e caktuara për veteranët në buxhetin e vitit 2002, miratuar për Ministrinë e Mbrojtjes.</w:t>
      </w:r>
    </w:p>
    <w:p w:rsidR="00854DD4" w:rsidRPr="00AD100C" w:rsidRDefault="00854DD4" w:rsidP="00854DD4">
      <w:pPr>
        <w:pStyle w:val="Paragrafi"/>
      </w:pPr>
      <w:r w:rsidRPr="00AD100C">
        <w:t>7. Ngarkohet Ministria e Mbrojtjes për zbatimin e këtij vendimi.</w:t>
      </w:r>
    </w:p>
    <w:p w:rsidR="00854DD4" w:rsidRPr="00AD100C" w:rsidRDefault="00854DD4" w:rsidP="00854DD4">
      <w:pPr>
        <w:pStyle w:val="Paragrafi"/>
      </w:pPr>
      <w:r w:rsidRPr="00AD100C">
        <w:t>Ky vendim hyn në fuqi pas botimit në Fletoren Zyrtare.</w:t>
      </w:r>
    </w:p>
    <w:p w:rsidR="00854DD4" w:rsidRPr="00AD100C" w:rsidRDefault="00854DD4" w:rsidP="00854DD4">
      <w:pPr>
        <w:pStyle w:val="Paragrafi"/>
      </w:pPr>
    </w:p>
    <w:p w:rsidR="00854DD4" w:rsidRPr="00AD100C" w:rsidRDefault="00854DD4" w:rsidP="00854DD4">
      <w:pPr>
        <w:pStyle w:val="Autoriteti"/>
      </w:pPr>
      <w:r w:rsidRPr="00AD100C">
        <w:t>KRYEMINISTRI</w:t>
      </w:r>
    </w:p>
    <w:p w:rsidR="00854DD4" w:rsidRPr="00AD100C" w:rsidRDefault="00854DD4" w:rsidP="00854DD4">
      <w:pPr>
        <w:pStyle w:val="AutoritetiEmer"/>
      </w:pPr>
      <w:r w:rsidRPr="00AD100C">
        <w:t>Ilir Meta</w:t>
      </w:r>
    </w:p>
    <w:p w:rsidR="00854DD4" w:rsidRPr="00AD100C" w:rsidRDefault="00854DD4" w:rsidP="00854DD4">
      <w:pPr>
        <w:pStyle w:val="Paragrafi"/>
      </w:pPr>
    </w:p>
    <w:p w:rsidR="00854DD4" w:rsidRPr="00AD100C" w:rsidRDefault="00854DD4" w:rsidP="00854DD4">
      <w:pPr>
        <w:pStyle w:val="Paragrafi"/>
      </w:pPr>
    </w:p>
    <w:p w:rsidR="00854DD4" w:rsidRPr="00AD100C" w:rsidRDefault="00854DD4" w:rsidP="00854DD4">
      <w:pPr>
        <w:pStyle w:val="TitulliTitull"/>
      </w:pPr>
      <w:r w:rsidRPr="00AD100C">
        <w:t>LISTA</w:t>
      </w:r>
    </w:p>
    <w:p w:rsidR="00854DD4" w:rsidRPr="00AD100C" w:rsidRDefault="00854DD4" w:rsidP="00854DD4">
      <w:pPr>
        <w:pStyle w:val="TitulliTitull"/>
      </w:pPr>
      <w:smartTag w:uri="urn:schemas-microsoft-com:office:smarttags" w:element="place">
        <w:r w:rsidRPr="00AD100C">
          <w:t>E PËRBËRJES</w:t>
        </w:r>
      </w:smartTag>
      <w:r w:rsidRPr="00AD100C">
        <w:t xml:space="preserve"> SË KOMISIONIT QENDROR PËR DHËNIEN E STATUSIT TË VETERANIT TË LANC-it TË POPULLIT SHQIPTAR</w:t>
      </w:r>
    </w:p>
    <w:p w:rsidR="00854DD4" w:rsidRPr="00AD100C" w:rsidRDefault="00854DD4" w:rsidP="00854DD4">
      <w:pPr>
        <w:pStyle w:val="Paragrafi"/>
      </w:pPr>
    </w:p>
    <w:p w:rsidR="00854DD4" w:rsidRPr="00AD100C" w:rsidRDefault="00854DD4" w:rsidP="00854DD4">
      <w:pPr>
        <w:pStyle w:val="Paragrafi"/>
      </w:pPr>
      <w:r w:rsidRPr="00AD100C">
        <w:t>1. Zëvendësministri i MbrojtjesKryetar</w:t>
      </w:r>
    </w:p>
    <w:p w:rsidR="00854DD4" w:rsidRPr="00AD100C" w:rsidRDefault="00854DD4" w:rsidP="00854DD4">
      <w:pPr>
        <w:pStyle w:val="Paragrafi"/>
      </w:pPr>
      <w:r w:rsidRPr="00AD100C">
        <w:t>2. Drejtuesi i Strukturës përkatëse për Veteranët</w:t>
      </w:r>
    </w:p>
    <w:p w:rsidR="00854DD4" w:rsidRPr="00AD100C" w:rsidRDefault="00854DD4" w:rsidP="00854DD4">
      <w:pPr>
        <w:pStyle w:val="Paragrafi"/>
      </w:pPr>
      <w:r w:rsidRPr="00AD100C">
        <w:t>dhe Invalidët e Luftës dhe Dëshmorëve të AtdheutNënkryetar</w:t>
      </w:r>
    </w:p>
    <w:p w:rsidR="00854DD4" w:rsidRPr="00AD100C" w:rsidRDefault="00854DD4" w:rsidP="00854DD4">
      <w:pPr>
        <w:pStyle w:val="Paragrafi"/>
      </w:pPr>
      <w:r w:rsidRPr="00AD100C">
        <w:t>3. Përfaqësuesi i Institutit të Sigurimeve ShoqëroreNënkryetar</w:t>
      </w:r>
    </w:p>
    <w:p w:rsidR="00854DD4" w:rsidRPr="00AD100C" w:rsidRDefault="00854DD4" w:rsidP="00854DD4">
      <w:pPr>
        <w:pStyle w:val="Paragrafi"/>
      </w:pPr>
      <w:r w:rsidRPr="00AD100C">
        <w:t>4. Një Jurist i Drejtorisë Juridike në Ministrinë e MbrojtjesAnëtar</w:t>
      </w:r>
    </w:p>
    <w:p w:rsidR="00854DD4" w:rsidRPr="00AD100C" w:rsidRDefault="00854DD4" w:rsidP="00854DD4">
      <w:pPr>
        <w:pStyle w:val="Paragrafi"/>
      </w:pPr>
      <w:r w:rsidRPr="00AD100C">
        <w:t>5. Drejtori i Arkivit Qendror të UshtrisëAnëtar</w:t>
      </w:r>
    </w:p>
    <w:p w:rsidR="00854DD4" w:rsidRPr="00AD100C" w:rsidRDefault="00854DD4" w:rsidP="00854DD4">
      <w:pPr>
        <w:pStyle w:val="Paragrafi"/>
      </w:pPr>
      <w:r w:rsidRPr="00AD100C">
        <w:t>6. Një Specialist i Arkivit Qendror të ShtetitAnëtar</w:t>
      </w:r>
    </w:p>
    <w:p w:rsidR="00854DD4" w:rsidRPr="00AD100C" w:rsidRDefault="00854DD4" w:rsidP="00854DD4">
      <w:pPr>
        <w:pStyle w:val="Paragrafi"/>
      </w:pPr>
      <w:r w:rsidRPr="00AD100C">
        <w:t>7. Një përfaqësues i Ministrisë së RenditAnëtar</w:t>
      </w:r>
    </w:p>
    <w:p w:rsidR="00854DD4" w:rsidRPr="00AD100C" w:rsidRDefault="00854DD4" w:rsidP="00854DD4">
      <w:pPr>
        <w:pStyle w:val="Paragrafi"/>
      </w:pPr>
      <w:r w:rsidRPr="00AD100C">
        <w:t>8. Një përfaqësues i Ministrisë së ShëndetësisëAnëtar</w:t>
      </w:r>
    </w:p>
    <w:p w:rsidR="00854DD4" w:rsidRPr="00AD100C" w:rsidRDefault="00854DD4" w:rsidP="00854DD4">
      <w:pPr>
        <w:pStyle w:val="Paragrafi"/>
      </w:pPr>
      <w:r w:rsidRPr="00AD100C">
        <w:t>9. Një përfaqësues i Ministrisë së Punës dhe Çështjeve SocialeAnëtar</w:t>
      </w:r>
    </w:p>
    <w:p w:rsidR="00854DD4" w:rsidRPr="00AD100C" w:rsidRDefault="00854DD4" w:rsidP="00854DD4">
      <w:pPr>
        <w:pStyle w:val="Paragrafi"/>
      </w:pPr>
      <w:r w:rsidRPr="00AD100C">
        <w:t>10.Një përfaqësues i Ministrisë së DrejtësisëAnëtar</w:t>
      </w:r>
    </w:p>
    <w:p w:rsidR="00854DD4" w:rsidRPr="00AD100C" w:rsidRDefault="00854DD4" w:rsidP="00854DD4">
      <w:pPr>
        <w:pStyle w:val="Paragrafi"/>
      </w:pPr>
      <w:r w:rsidRPr="00AD100C">
        <w:t>11.Tre përfaqësues të Organizatave të VeteranëveAnëtar</w:t>
      </w:r>
    </w:p>
    <w:p w:rsidR="00854DD4" w:rsidRPr="00AD100C" w:rsidRDefault="00854DD4" w:rsidP="00854DD4">
      <w:pPr>
        <w:pStyle w:val="Paragrafi"/>
      </w:pPr>
      <w:r w:rsidRPr="00AD100C">
        <w:t>12. Dy përfaqësues të Organizatës së Invalidëve të Luftës</w:t>
      </w:r>
    </w:p>
    <w:p w:rsidR="00854DD4" w:rsidRPr="00AD100C" w:rsidRDefault="00854DD4" w:rsidP="00854DD4">
      <w:pPr>
        <w:pStyle w:val="Paragrafi"/>
      </w:pPr>
      <w:r w:rsidRPr="00AD100C">
        <w:t>dhe të UshtrisëAnëtar</w:t>
      </w: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20FD1"/>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54DD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47CA8ED-77F9-4EB8-8782-F04F1D131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642</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2019-03-14T14:56:00Z</dcterms:created>
  <dcterms:modified xsi:type="dcterms:W3CDTF">2019-03-14T14:56:00Z</dcterms:modified>
</cp:coreProperties>
</file>