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483" w:rsidRPr="00566607" w:rsidRDefault="00D03483" w:rsidP="00D03483">
      <w:pPr>
        <w:pStyle w:val="Paragrafi"/>
      </w:pPr>
      <w:bookmarkStart w:id="0" w:name="_GoBack"/>
      <w:bookmarkEnd w:id="0"/>
    </w:p>
    <w:p w:rsidR="00D03483" w:rsidRPr="00566607" w:rsidRDefault="00D03483" w:rsidP="00D03483">
      <w:pPr>
        <w:pStyle w:val="Akti"/>
      </w:pPr>
      <w:r w:rsidRPr="00566607">
        <w:t>V E N D I M</w:t>
      </w:r>
    </w:p>
    <w:p w:rsidR="00D03483" w:rsidRPr="00566607" w:rsidRDefault="00D03483" w:rsidP="00D03483">
      <w:pPr>
        <w:pStyle w:val="NumriData"/>
      </w:pPr>
      <w:r w:rsidRPr="00566607">
        <w:t>Nr. 89, datë 21.3.2002</w:t>
      </w: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Titulli"/>
      </w:pPr>
      <w:r w:rsidRPr="00566607">
        <w:t>Për miratimin, në parim, të marrëveshjes së tregtisë së lirë, ndërmjet republikës së Shqipërisë dhe Republikës së Maqedonisë</w:t>
      </w: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BazLigjPropozues"/>
      </w:pPr>
      <w:r w:rsidRPr="00566607">
        <w:t>Në mbështetje të nenit 100 të Kushtetutës, të neneve 5 e 7 të ligjit nr.8371, datë 9.7.1998 "Për lidhjen e traktateve dhe marrëveshjeve ndërkombëtare", me propozimin e Ministrit të Ekonomisë, Ministrit të Financave, Ministrit të Industrisë dhe Energjetikës dhe Ministrit të Bujqësisë dhe Ushqimit, Këshilli i Ministrave</w:t>
      </w: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VENDOSI"/>
      </w:pPr>
      <w:r w:rsidRPr="00566607">
        <w:t>V E N D O S I:</w:t>
      </w: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  <w:r w:rsidRPr="00566607">
        <w:t>Miratimin, në parim, të marrëveshjes së tregtisë së lirë, ndërmjet Republikës së Shqipërisë dhe Republikës së Maqedonisë.</w:t>
      </w:r>
    </w:p>
    <w:p w:rsidR="00D03483" w:rsidRPr="00566607" w:rsidRDefault="00D03483" w:rsidP="00D03483">
      <w:pPr>
        <w:pStyle w:val="Paragrafi"/>
      </w:pPr>
      <w:r w:rsidRPr="00566607">
        <w:t>Ky vendim hyn në fuqi pas botimit në Fletoren Zyrtare</w:t>
      </w: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Autoriteti"/>
      </w:pPr>
      <w:r w:rsidRPr="00566607">
        <w:t>KRYEMINISTRI</w:t>
      </w:r>
    </w:p>
    <w:p w:rsidR="00D03483" w:rsidRPr="00566607" w:rsidRDefault="00D03483" w:rsidP="00D03483">
      <w:pPr>
        <w:pStyle w:val="AutoritetiEmer"/>
      </w:pPr>
      <w:r w:rsidRPr="00566607">
        <w:t>Pandeli Majko</w:t>
      </w: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566607" w:rsidRDefault="00D03483" w:rsidP="00D03483">
      <w:pPr>
        <w:pStyle w:val="Paragrafi"/>
      </w:pPr>
    </w:p>
    <w:p w:rsidR="00D03483" w:rsidRPr="007732C8" w:rsidRDefault="00D03483" w:rsidP="00D0348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E41B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3483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AC42A0-C7A9-4022-9DFE-1D5E0604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