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367" w:rsidRPr="00BC0319" w:rsidRDefault="00DC1367" w:rsidP="00DC1367">
      <w:pPr>
        <w:pStyle w:val="Paragrafi"/>
      </w:pPr>
      <w:bookmarkStart w:id="0" w:name="_GoBack"/>
      <w:bookmarkEnd w:id="0"/>
    </w:p>
    <w:p w:rsidR="00DC1367" w:rsidRPr="00BC0319" w:rsidRDefault="00DC1367" w:rsidP="00DC1367">
      <w:pPr>
        <w:pStyle w:val="NumriData"/>
      </w:pPr>
      <w:r w:rsidRPr="00BC0319">
        <w:t>V E N D I M</w:t>
      </w:r>
      <w:r w:rsidRPr="00BC0319">
        <w:br/>
        <w:t>Nr. 114, datë 31.3.2002</w:t>
      </w:r>
    </w:p>
    <w:p w:rsidR="00DC1367" w:rsidRPr="00BC0319" w:rsidRDefault="00DC1367" w:rsidP="00DC1367">
      <w:pPr>
        <w:pStyle w:val="NumriData"/>
      </w:pPr>
    </w:p>
    <w:p w:rsidR="00DC1367" w:rsidRPr="00BC0319" w:rsidRDefault="00DC1367" w:rsidP="00DC1367">
      <w:pPr>
        <w:pStyle w:val="Titulli"/>
      </w:pPr>
      <w:r w:rsidRPr="00BC0319">
        <w:t>Për disa  ndryshime në vendimin nr.429, datë 25.3.1996 të këshillit të Ministrave "për kohën e punës dhe të pushimit në sistemin e shëndetësisë"</w:t>
      </w:r>
    </w:p>
    <w:p w:rsidR="00DC1367" w:rsidRPr="00BC0319" w:rsidRDefault="00DC1367" w:rsidP="00DC1367">
      <w:pPr>
        <w:pStyle w:val="Paragrafi"/>
      </w:pPr>
    </w:p>
    <w:p w:rsidR="00DC1367" w:rsidRPr="00BC0319" w:rsidRDefault="00DC1367" w:rsidP="00DC1367">
      <w:pPr>
        <w:pStyle w:val="BazLigjPropozues"/>
      </w:pPr>
      <w:r w:rsidRPr="00BC0319">
        <w:t>Në mbështetje të nenit 100 të Kushtetutës dhe të neneve 81, 87 dhe 91 të ligjit nr.7961, datë 2.7.1995 "Kodi i Punës i Republikës së Shqipërisë", me propozimin e Zëvendëskryeministrit dhe Ministër i Punës dhe Çështjeve Sociale dhe të Ministrit të Shëndetësisë, Këshilli i Ministrave</w:t>
      </w:r>
    </w:p>
    <w:p w:rsidR="00DC1367" w:rsidRPr="00BC0319" w:rsidRDefault="00DC1367" w:rsidP="00DC1367">
      <w:pPr>
        <w:pStyle w:val="Paragrafi"/>
      </w:pPr>
    </w:p>
    <w:p w:rsidR="00DC1367" w:rsidRPr="00BC0319" w:rsidRDefault="00DC1367" w:rsidP="00DC1367">
      <w:pPr>
        <w:pStyle w:val="VENDOSI"/>
      </w:pPr>
      <w:r w:rsidRPr="00BC0319">
        <w:t>V E N D O S I:</w:t>
      </w:r>
    </w:p>
    <w:p w:rsidR="00DC1367" w:rsidRPr="00BC0319" w:rsidRDefault="00DC1367" w:rsidP="00DC1367">
      <w:pPr>
        <w:pStyle w:val="Paragrafi"/>
      </w:pPr>
    </w:p>
    <w:p w:rsidR="00DC1367" w:rsidRPr="00BC0319" w:rsidRDefault="00DC1367" w:rsidP="00DC1367">
      <w:pPr>
        <w:pStyle w:val="Paragrafi"/>
      </w:pPr>
      <w:r w:rsidRPr="00BC0319">
        <w:t>Në vendimin nr.429, datë 25.3.1966 të Këshillit të Ministrave të bëhen këto ndryshime:</w:t>
      </w:r>
    </w:p>
    <w:p w:rsidR="00DC1367" w:rsidRPr="00BC0319" w:rsidRDefault="00DC1367" w:rsidP="00DC1367">
      <w:pPr>
        <w:pStyle w:val="Paragrafi"/>
      </w:pPr>
      <w:r w:rsidRPr="00BC0319">
        <w:t>1. Pika 4 të ndryshohet si më poshtë vijon:</w:t>
      </w:r>
    </w:p>
    <w:p w:rsidR="00DC1367" w:rsidRPr="00BC0319" w:rsidRDefault="00DC1367" w:rsidP="00DC1367">
      <w:pPr>
        <w:pStyle w:val="Paragrafi"/>
      </w:pPr>
      <w:r w:rsidRPr="00BC0319">
        <w:t>"4. Çdo orë pune e kryer nga ora 19.00 deri në orën 22.00 paguhet sipas rregullave të parashikuara në nenin 81 të ligjit nr.7961, datë 2.7.1995 "Kodi i Punës i Republikës së Shqipërisë"."</w:t>
      </w:r>
    </w:p>
    <w:p w:rsidR="00DC1367" w:rsidRPr="00BC0319" w:rsidRDefault="00DC1367" w:rsidP="00DC1367">
      <w:pPr>
        <w:pStyle w:val="Paragrafi"/>
      </w:pPr>
      <w:r w:rsidRPr="00BC0319">
        <w:t>2. Pika 6 të ndryshohet si më poshtë vijon:</w:t>
      </w:r>
    </w:p>
    <w:p w:rsidR="00DC1367" w:rsidRPr="00BC0319" w:rsidRDefault="00DC1367" w:rsidP="00DC1367">
      <w:pPr>
        <w:pStyle w:val="Paragrafi"/>
      </w:pPr>
      <w:r w:rsidRPr="00BC0319">
        <w:t>"6. Puna e kryer ditën e dielë ose në ditët e festave zyrtare kompensohet me një shtesë, sipas rregullave të parashikuara në nenin 87 të ligjit nr.7961, datë 2.7.1995 "Kodi i Punës i Republikës së Shqipërisë".”</w:t>
      </w:r>
    </w:p>
    <w:p w:rsidR="00DC1367" w:rsidRPr="00BC0319" w:rsidRDefault="00DC1367" w:rsidP="00DC1367">
      <w:pPr>
        <w:pStyle w:val="Paragrafi"/>
      </w:pPr>
      <w:r w:rsidRPr="00BC0319">
        <w:t>3. Pika 7 të ndryshohet si më poshtë vijon:</w:t>
      </w:r>
    </w:p>
    <w:p w:rsidR="00DC1367" w:rsidRPr="00BC0319" w:rsidRDefault="00DC1367" w:rsidP="00DC1367">
      <w:pPr>
        <w:pStyle w:val="Paragrafi"/>
      </w:pPr>
      <w:r w:rsidRPr="00BC0319">
        <w:t>"7. Për orët suplementare të punës, që nuk janë kompensuar  me pushim, punëmarrësit i jepet paga normale dhe një shtesë mbi pagë, sipas rregullave të parashikuara në nenin 91 të ligjit nr.7961, datë 2.7.1995 "Kodi i Punës i Republikës së Shqipërisë"."</w:t>
      </w:r>
    </w:p>
    <w:p w:rsidR="00DC1367" w:rsidRPr="00BC0319" w:rsidRDefault="00DC1367" w:rsidP="00DC1367">
      <w:pPr>
        <w:pStyle w:val="Paragrafi"/>
      </w:pPr>
      <w:r w:rsidRPr="00BC0319">
        <w:t>Ky vendim hyn në fuqi pas botimit në Fletoren Zyrtare.</w:t>
      </w:r>
    </w:p>
    <w:p w:rsidR="00DC1367" w:rsidRPr="00BC0319" w:rsidRDefault="00DC1367" w:rsidP="00DC1367">
      <w:pPr>
        <w:pStyle w:val="Paragrafi"/>
      </w:pPr>
    </w:p>
    <w:p w:rsidR="00DC1367" w:rsidRPr="00BC0319" w:rsidRDefault="00DC1367" w:rsidP="00DC1367">
      <w:pPr>
        <w:pStyle w:val="Autoriteti"/>
      </w:pPr>
      <w:r w:rsidRPr="00BC0319">
        <w:t>KRYEMINISTRI</w:t>
      </w:r>
    </w:p>
    <w:p w:rsidR="00DC1367" w:rsidRPr="00BC0319" w:rsidRDefault="00DC1367" w:rsidP="00DC1367">
      <w:pPr>
        <w:pStyle w:val="AutoritetiEmer"/>
      </w:pPr>
      <w:r w:rsidRPr="00BC0319">
        <w:t>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F66BD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1367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EE3FC0-9863-4622-A755-FF0199A36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2019-03-14T15:01:00Z</dcterms:created>
  <dcterms:modified xsi:type="dcterms:W3CDTF">2019-03-14T15:01:00Z</dcterms:modified>
</cp:coreProperties>
</file>