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C2001" w:rsidRPr="00AD66B2" w:rsidRDefault="00AC2001" w:rsidP="00AC2001">
      <w:pPr>
        <w:pStyle w:val="Paragrafi"/>
      </w:pPr>
      <w:bookmarkStart w:id="0" w:name="_GoBack"/>
      <w:bookmarkEnd w:id="0"/>
    </w:p>
    <w:p w:rsidR="00AC2001" w:rsidRPr="00AD66B2" w:rsidRDefault="00AC2001" w:rsidP="00AC2001">
      <w:pPr>
        <w:pStyle w:val="Akti"/>
      </w:pPr>
      <w:r w:rsidRPr="00AD66B2">
        <w:t>V E N D I M</w:t>
      </w:r>
    </w:p>
    <w:p w:rsidR="00AC2001" w:rsidRPr="00AD66B2" w:rsidRDefault="00AC2001" w:rsidP="00AC2001">
      <w:pPr>
        <w:pStyle w:val="NumriData"/>
      </w:pPr>
      <w:r w:rsidRPr="00AD66B2">
        <w:t>Nr. 153, datë 25.4.2002</w:t>
      </w:r>
    </w:p>
    <w:p w:rsidR="00AC2001" w:rsidRPr="00AD66B2" w:rsidRDefault="00AC2001" w:rsidP="00AC2001">
      <w:pPr>
        <w:pStyle w:val="Paragrafi"/>
      </w:pPr>
    </w:p>
    <w:p w:rsidR="00AC2001" w:rsidRPr="00AD66B2" w:rsidRDefault="00AC2001" w:rsidP="00AC2001">
      <w:pPr>
        <w:pStyle w:val="Titulli"/>
      </w:pPr>
      <w:r w:rsidRPr="00AD66B2">
        <w:t>Për miratimin e statutit të shërbimit social shtetëror</w:t>
      </w:r>
    </w:p>
    <w:p w:rsidR="00AC2001" w:rsidRPr="00AD66B2" w:rsidRDefault="00AC2001" w:rsidP="00AC2001">
      <w:pPr>
        <w:pStyle w:val="Paragrafi"/>
      </w:pPr>
    </w:p>
    <w:p w:rsidR="00AC2001" w:rsidRPr="00AD66B2" w:rsidRDefault="00AC2001" w:rsidP="00AC2001">
      <w:pPr>
        <w:pStyle w:val="BazLigjPropozues"/>
      </w:pPr>
      <w:r w:rsidRPr="00AD66B2">
        <w:t>Në mbështetje të nenit 100 të Kushtetutës dhe të  nenit 23 të ligjit nr.7710, datë 18.5.1993 "Për ndihmën dhe përkujdesjen shoqërore", ndryshuar me ligjet përkatëse, me propozimin e Zëvendëskryeministrit dhe Ministër i Punës dhe Çështjeve Sociale, Këshilli i Ministrave</w:t>
      </w:r>
    </w:p>
    <w:p w:rsidR="00AC2001" w:rsidRPr="00AD66B2" w:rsidRDefault="00AC2001" w:rsidP="00AC2001">
      <w:pPr>
        <w:pStyle w:val="Paragrafi"/>
      </w:pPr>
    </w:p>
    <w:p w:rsidR="00AC2001" w:rsidRPr="00AD66B2" w:rsidRDefault="00AC2001" w:rsidP="00AC2001">
      <w:pPr>
        <w:pStyle w:val="VENDOSI"/>
      </w:pPr>
      <w:r w:rsidRPr="00AD66B2">
        <w:t>V E N D O S I:</w:t>
      </w:r>
    </w:p>
    <w:p w:rsidR="00AC2001" w:rsidRPr="00AD66B2" w:rsidRDefault="00AC2001" w:rsidP="00AC2001">
      <w:pPr>
        <w:pStyle w:val="Paragrafi"/>
      </w:pPr>
    </w:p>
    <w:p w:rsidR="00AC2001" w:rsidRPr="00AD66B2" w:rsidRDefault="00AC2001" w:rsidP="00AC2001">
      <w:pPr>
        <w:pStyle w:val="Paragrafi"/>
      </w:pPr>
      <w:r w:rsidRPr="00AD66B2">
        <w:t>1. Miratimin e statutit të Shërbimit Social Shtetëror, që i bashkëlidhet këtij vendimi.</w:t>
      </w:r>
    </w:p>
    <w:p w:rsidR="00AC2001" w:rsidRPr="00AD66B2" w:rsidRDefault="00AC2001" w:rsidP="00AC2001">
      <w:pPr>
        <w:pStyle w:val="Paragrafi"/>
      </w:pPr>
      <w:r w:rsidRPr="00AD66B2">
        <w:t>2. Vendimi nr.52, datë 8.1.1996 i Këshillit të Ministrave "Për krijimin dhe funksionimin e Këshillit të Përgjithshëm të Ndihmës dhe Shërbimeve Sociale, si dhe administratës së përgjithshme të ndihmës dhe shërbimeve sociale" shfuqizohet.</w:t>
      </w:r>
    </w:p>
    <w:p w:rsidR="00AC2001" w:rsidRPr="00AD66B2" w:rsidRDefault="00AC2001" w:rsidP="00AC2001">
      <w:pPr>
        <w:pStyle w:val="Paragrafi"/>
      </w:pPr>
      <w:r w:rsidRPr="00AD66B2">
        <w:t>Ky vendim hyn në fuqi pas botimit në Fletoren Zyrtare.</w:t>
      </w:r>
    </w:p>
    <w:p w:rsidR="00AC2001" w:rsidRPr="00AD66B2" w:rsidRDefault="00AC2001" w:rsidP="00AC2001">
      <w:pPr>
        <w:pStyle w:val="Paragrafi"/>
      </w:pPr>
    </w:p>
    <w:p w:rsidR="00AC2001" w:rsidRPr="00AD66B2" w:rsidRDefault="00AC2001" w:rsidP="00AC2001">
      <w:pPr>
        <w:pStyle w:val="Autoriteti"/>
      </w:pPr>
      <w:r w:rsidRPr="00AD66B2">
        <w:t>KRYEMINISTRI</w:t>
      </w:r>
    </w:p>
    <w:p w:rsidR="00AC2001" w:rsidRPr="00AD66B2" w:rsidRDefault="00AC2001" w:rsidP="00AC2001">
      <w:pPr>
        <w:pStyle w:val="AutoritetiEmer"/>
      </w:pPr>
      <w:r w:rsidRPr="00AD66B2">
        <w:t>Pandeli Majko</w:t>
      </w:r>
    </w:p>
    <w:p w:rsidR="00AC2001" w:rsidRPr="00AD66B2" w:rsidRDefault="00AC2001" w:rsidP="00AC2001">
      <w:pPr>
        <w:pStyle w:val="Paragrafi"/>
      </w:pPr>
    </w:p>
    <w:p w:rsidR="00AC2001" w:rsidRPr="00AD66B2" w:rsidRDefault="00AC2001" w:rsidP="00AC2001">
      <w:pPr>
        <w:pStyle w:val="Paragrafi"/>
      </w:pPr>
    </w:p>
    <w:p w:rsidR="00AC2001" w:rsidRPr="00AD66B2" w:rsidRDefault="00AC2001" w:rsidP="00AC2001">
      <w:pPr>
        <w:pStyle w:val="Paragrafi"/>
      </w:pPr>
    </w:p>
    <w:p w:rsidR="00AC2001" w:rsidRPr="00AD66B2" w:rsidRDefault="00AC2001" w:rsidP="00AC2001">
      <w:pPr>
        <w:pStyle w:val="TitulliTitull"/>
      </w:pPr>
      <w:r w:rsidRPr="00AD66B2">
        <w:t>Statusi i shërbimit social shtetëror</w:t>
      </w:r>
    </w:p>
    <w:p w:rsidR="00AC2001" w:rsidRPr="00AD66B2" w:rsidRDefault="00AC2001" w:rsidP="00AC2001">
      <w:pPr>
        <w:pStyle w:val="Paragrafi"/>
      </w:pPr>
    </w:p>
    <w:p w:rsidR="00AC2001" w:rsidRPr="00AD66B2" w:rsidRDefault="00AC2001" w:rsidP="00AC2001">
      <w:pPr>
        <w:pStyle w:val="KreuNr"/>
      </w:pPr>
      <w:r w:rsidRPr="00AD66B2">
        <w:t>Kreu I</w:t>
      </w:r>
    </w:p>
    <w:p w:rsidR="00AC2001" w:rsidRPr="00AD66B2" w:rsidRDefault="00AC2001" w:rsidP="00AC2001">
      <w:pPr>
        <w:pStyle w:val="Paragrafi"/>
      </w:pPr>
    </w:p>
    <w:p w:rsidR="00AC2001" w:rsidRPr="00AD66B2" w:rsidRDefault="00AC2001" w:rsidP="00AC2001">
      <w:pPr>
        <w:pStyle w:val="NeniNr"/>
      </w:pPr>
      <w:r w:rsidRPr="00AD66B2">
        <w:t>Neni 1</w:t>
      </w:r>
    </w:p>
    <w:p w:rsidR="00AC2001" w:rsidRPr="00AD66B2" w:rsidRDefault="00AC2001" w:rsidP="00AC2001">
      <w:pPr>
        <w:pStyle w:val="Paragrafi"/>
      </w:pPr>
    </w:p>
    <w:p w:rsidR="00AC2001" w:rsidRPr="00AD66B2" w:rsidRDefault="00AC2001" w:rsidP="00AC2001">
      <w:pPr>
        <w:pStyle w:val="Paragrafi"/>
      </w:pPr>
      <w:r w:rsidRPr="00AD66B2">
        <w:t>Shërbimi Social Shtetëror (SHSSH) është institucion shtetëror qendror, nën vartësinë e Ministrisë së Punës dhe Çështjeve Sociale.</w:t>
      </w:r>
    </w:p>
    <w:p w:rsidR="00AC2001" w:rsidRPr="00AD66B2" w:rsidRDefault="00AC2001" w:rsidP="00AC2001">
      <w:pPr>
        <w:pStyle w:val="Paragrafi"/>
      </w:pPr>
      <w:r w:rsidRPr="00AD66B2">
        <w:t>Veprimtaria e tij rregullohet me këtë statut.</w:t>
      </w:r>
    </w:p>
    <w:p w:rsidR="00AC2001" w:rsidRPr="00AD66B2" w:rsidRDefault="00AC2001" w:rsidP="00AC2001">
      <w:pPr>
        <w:pStyle w:val="Paragrafi"/>
      </w:pPr>
    </w:p>
    <w:p w:rsidR="00AC2001" w:rsidRPr="00AD66B2" w:rsidRDefault="00AC2001" w:rsidP="00AC2001">
      <w:pPr>
        <w:pStyle w:val="NeniNr"/>
      </w:pPr>
      <w:r w:rsidRPr="00AD66B2">
        <w:t>Neni 2</w:t>
      </w:r>
    </w:p>
    <w:p w:rsidR="00AC2001" w:rsidRPr="00AD66B2" w:rsidRDefault="00AC2001" w:rsidP="00AC2001">
      <w:pPr>
        <w:pStyle w:val="NeniTitull"/>
      </w:pPr>
      <w:r w:rsidRPr="00AD66B2">
        <w:t>Misioni</w:t>
      </w:r>
    </w:p>
    <w:p w:rsidR="00AC2001" w:rsidRPr="00AD66B2" w:rsidRDefault="00AC2001" w:rsidP="00AC2001">
      <w:pPr>
        <w:pStyle w:val="Paragrafi"/>
      </w:pPr>
    </w:p>
    <w:p w:rsidR="00AC2001" w:rsidRPr="00AD66B2" w:rsidRDefault="00AC2001" w:rsidP="00AC2001">
      <w:pPr>
        <w:pStyle w:val="Paragrafi"/>
      </w:pPr>
      <w:r w:rsidRPr="00AD66B2">
        <w:t>SHSSH-ja, siguron përkrahjen dhe shërbimet sociale për individë dhe familje në nevojë, nëpërmjet ndihmës ekonomike, institucioneve të përkujdesjes shoqërore dhe shërbimeve të tjera të  ngritura për këtë qëllim, si dhe koordinon veprimtarinë e organizatave jofitimprurëse dhe iniciativave private që veprojnë në fushën e përkujdesit shoqëror.</w:t>
      </w:r>
    </w:p>
    <w:p w:rsidR="00AC2001" w:rsidRPr="00AD66B2" w:rsidRDefault="00AC2001" w:rsidP="00AC2001">
      <w:pPr>
        <w:pStyle w:val="Paragrafi"/>
      </w:pPr>
    </w:p>
    <w:p w:rsidR="00AC2001" w:rsidRPr="00AD66B2" w:rsidRDefault="00AC2001" w:rsidP="00AC2001">
      <w:pPr>
        <w:pStyle w:val="NeniNr"/>
      </w:pPr>
      <w:r w:rsidRPr="00AD66B2">
        <w:t>Neni 3</w:t>
      </w:r>
    </w:p>
    <w:p w:rsidR="00AC2001" w:rsidRPr="00AD66B2" w:rsidRDefault="00AC2001" w:rsidP="00AC2001">
      <w:pPr>
        <w:pStyle w:val="Paragrafi"/>
      </w:pPr>
    </w:p>
    <w:p w:rsidR="00AC2001" w:rsidRPr="00AD66B2" w:rsidRDefault="00AC2001" w:rsidP="00AC2001">
      <w:pPr>
        <w:pStyle w:val="Paragrafi"/>
      </w:pPr>
      <w:r w:rsidRPr="00AD66B2">
        <w:t>SHSSH-ja është person juridik publik shqiptar me qendër në Tiranë. Ai vepron me llogari të unifikuar të thesarit dhe ka logon e tij.</w:t>
      </w:r>
    </w:p>
    <w:p w:rsidR="00AC2001" w:rsidRPr="00AD66B2" w:rsidRDefault="00AC2001" w:rsidP="00AC2001">
      <w:pPr>
        <w:pStyle w:val="Paragrafi"/>
      </w:pPr>
    </w:p>
    <w:p w:rsidR="00AC2001" w:rsidRPr="00AD66B2" w:rsidRDefault="00AC2001" w:rsidP="00AC2001">
      <w:pPr>
        <w:pStyle w:val="NeniNr"/>
      </w:pPr>
      <w:r w:rsidRPr="00AD66B2">
        <w:t>Neni 4</w:t>
      </w:r>
    </w:p>
    <w:p w:rsidR="00AC2001" w:rsidRPr="00AD66B2" w:rsidRDefault="00AC2001" w:rsidP="00AC2001">
      <w:pPr>
        <w:pStyle w:val="Paragrafi"/>
      </w:pPr>
    </w:p>
    <w:p w:rsidR="00AC2001" w:rsidRPr="00AD66B2" w:rsidRDefault="00AC2001" w:rsidP="00AC2001">
      <w:pPr>
        <w:pStyle w:val="Paragrafi"/>
      </w:pPr>
      <w:r w:rsidRPr="00AD66B2">
        <w:t>SHSSH vepron nëpërmjet administratës qendrore dhe administratës lokale.</w:t>
      </w:r>
    </w:p>
    <w:p w:rsidR="00AC2001" w:rsidRPr="00AD66B2" w:rsidRDefault="00AC2001" w:rsidP="00AC2001">
      <w:pPr>
        <w:pStyle w:val="Paragrafi"/>
      </w:pPr>
    </w:p>
    <w:p w:rsidR="00AC2001" w:rsidRPr="00AD66B2" w:rsidRDefault="00AC2001" w:rsidP="00AC2001">
      <w:pPr>
        <w:pStyle w:val="KreuNr"/>
      </w:pPr>
      <w:r w:rsidRPr="00AD66B2">
        <w:t>Kreu II</w:t>
      </w:r>
    </w:p>
    <w:p w:rsidR="00AC2001" w:rsidRPr="00AD66B2" w:rsidRDefault="00AC2001" w:rsidP="00AC2001">
      <w:pPr>
        <w:pStyle w:val="KreuTitull"/>
      </w:pPr>
      <w:r w:rsidRPr="00AD66B2">
        <w:t>BURIMET E FINANCIMIT DHE PËRDORIMI</w:t>
      </w:r>
    </w:p>
    <w:p w:rsidR="00AC2001" w:rsidRPr="00AD66B2" w:rsidRDefault="00AC2001" w:rsidP="00AC2001">
      <w:pPr>
        <w:pStyle w:val="Paragrafi"/>
      </w:pPr>
    </w:p>
    <w:p w:rsidR="00AC2001" w:rsidRPr="00AD66B2" w:rsidRDefault="00AC2001" w:rsidP="00AC2001">
      <w:pPr>
        <w:pStyle w:val="NeniNr"/>
      </w:pPr>
      <w:r w:rsidRPr="00AD66B2">
        <w:t>Neni 5</w:t>
      </w:r>
    </w:p>
    <w:p w:rsidR="00AC2001" w:rsidRPr="00AD66B2" w:rsidRDefault="00AC2001" w:rsidP="00AC2001">
      <w:pPr>
        <w:pStyle w:val="Paragrafi"/>
      </w:pPr>
    </w:p>
    <w:p w:rsidR="00AC2001" w:rsidRPr="00AD66B2" w:rsidRDefault="00AC2001" w:rsidP="00AC2001">
      <w:pPr>
        <w:pStyle w:val="Paragrafi"/>
      </w:pPr>
      <w:r w:rsidRPr="00AD66B2">
        <w:lastRenderedPageBreak/>
        <w:t>Krijohet buxheti social në përputhje me ligjet për financat.</w:t>
      </w:r>
    </w:p>
    <w:p w:rsidR="00AC2001" w:rsidRPr="00AD66B2" w:rsidRDefault="00AC2001" w:rsidP="00AC2001">
      <w:pPr>
        <w:pStyle w:val="Paragrafi"/>
      </w:pPr>
      <w:r w:rsidRPr="00AD66B2">
        <w:t>SHSSH-ja financohet nga:</w:t>
      </w:r>
    </w:p>
    <w:p w:rsidR="00AC2001" w:rsidRPr="00AD66B2" w:rsidRDefault="00AC2001" w:rsidP="00AC2001">
      <w:pPr>
        <w:pStyle w:val="Paragrafi"/>
      </w:pPr>
      <w:r w:rsidRPr="00AD66B2">
        <w:t>1. Buxheti i Shtetit,</w:t>
      </w:r>
    </w:p>
    <w:p w:rsidR="00AC2001" w:rsidRPr="00AD66B2" w:rsidRDefault="00AC2001" w:rsidP="00AC2001">
      <w:pPr>
        <w:pStyle w:val="Paragrafi"/>
      </w:pPr>
      <w:r w:rsidRPr="00AD66B2">
        <w:t>2. donacionet</w:t>
      </w:r>
    </w:p>
    <w:p w:rsidR="00AC2001" w:rsidRPr="00AD66B2" w:rsidRDefault="00AC2001" w:rsidP="00AC2001">
      <w:pPr>
        <w:pStyle w:val="Paragrafi"/>
      </w:pPr>
      <w:r w:rsidRPr="00AD66B2">
        <w:t>3. të ardhurat nga pasuritë që zotëron.</w:t>
      </w:r>
    </w:p>
    <w:p w:rsidR="00AC2001" w:rsidRPr="00AD66B2" w:rsidRDefault="00AC2001" w:rsidP="00AC2001">
      <w:pPr>
        <w:pStyle w:val="Paragrafi"/>
      </w:pPr>
    </w:p>
    <w:p w:rsidR="00AC2001" w:rsidRPr="00AD66B2" w:rsidRDefault="00AC2001" w:rsidP="00AC2001">
      <w:pPr>
        <w:pStyle w:val="NeniNr"/>
      </w:pPr>
      <w:r w:rsidRPr="00AD66B2">
        <w:t>Neni 6</w:t>
      </w:r>
    </w:p>
    <w:p w:rsidR="00AC2001" w:rsidRPr="00AD66B2" w:rsidRDefault="00AC2001" w:rsidP="00AC2001">
      <w:pPr>
        <w:pStyle w:val="Paragrafi"/>
      </w:pPr>
    </w:p>
    <w:p w:rsidR="00AC2001" w:rsidRPr="00AD66B2" w:rsidRDefault="00AC2001" w:rsidP="00AC2001">
      <w:pPr>
        <w:pStyle w:val="Paragrafi"/>
      </w:pPr>
      <w:r w:rsidRPr="00AD66B2">
        <w:t>Donacionet përbëhen nga:</w:t>
      </w:r>
    </w:p>
    <w:p w:rsidR="00AC2001" w:rsidRPr="00AD66B2" w:rsidRDefault="00AC2001" w:rsidP="00AC2001">
      <w:pPr>
        <w:pStyle w:val="Paragrafi"/>
      </w:pPr>
      <w:r w:rsidRPr="00AD66B2">
        <w:t>1. financimet nga organizatat jo fitimprurëse;</w:t>
      </w:r>
    </w:p>
    <w:p w:rsidR="00AC2001" w:rsidRPr="00AD66B2" w:rsidRDefault="00AC2001" w:rsidP="00AC2001">
      <w:pPr>
        <w:pStyle w:val="Paragrafi"/>
      </w:pPr>
      <w:r w:rsidRPr="00AD66B2">
        <w:t>2. financimet që rrjedhin nga marrëveshjet dypalëshe, me institucionet homologe të huaja;</w:t>
      </w:r>
    </w:p>
    <w:p w:rsidR="00AC2001" w:rsidRPr="00AD66B2" w:rsidRDefault="00AC2001" w:rsidP="00AC2001">
      <w:pPr>
        <w:pStyle w:val="Paragrafi"/>
      </w:pPr>
      <w:r w:rsidRPr="00AD66B2">
        <w:t>3. financime nga organizma ndërkombëtare;</w:t>
      </w:r>
    </w:p>
    <w:p w:rsidR="00AC2001" w:rsidRPr="00AD66B2" w:rsidRDefault="00AC2001" w:rsidP="00AC2001">
      <w:pPr>
        <w:pStyle w:val="Paragrafi"/>
      </w:pPr>
      <w:r w:rsidRPr="00AD66B2">
        <w:t>4. financime nga persona fizikë dhe juridikë.</w:t>
      </w:r>
    </w:p>
    <w:p w:rsidR="00AC2001" w:rsidRPr="00AD66B2" w:rsidRDefault="00AC2001" w:rsidP="00AC2001">
      <w:pPr>
        <w:pStyle w:val="Paragrafi"/>
      </w:pPr>
    </w:p>
    <w:p w:rsidR="00AC2001" w:rsidRPr="00AD66B2" w:rsidRDefault="00AC2001" w:rsidP="00AC2001">
      <w:pPr>
        <w:pStyle w:val="NeniNr"/>
      </w:pPr>
      <w:r w:rsidRPr="00AD66B2">
        <w:t>Neni 7</w:t>
      </w:r>
    </w:p>
    <w:p w:rsidR="00AC2001" w:rsidRPr="00AD66B2" w:rsidRDefault="00AC2001" w:rsidP="00AC2001">
      <w:pPr>
        <w:pStyle w:val="Paragrafi"/>
      </w:pPr>
    </w:p>
    <w:p w:rsidR="00AC2001" w:rsidRPr="00AD66B2" w:rsidRDefault="00AC2001" w:rsidP="00AC2001">
      <w:pPr>
        <w:pStyle w:val="Paragrafi"/>
      </w:pPr>
      <w:r w:rsidRPr="00AD66B2">
        <w:t>Shërbimi Social Shtetëror, në përputhje me planin e nevojave dhe shërbimeve të kërkuara nga strukturat e pushtetit vendor, detajon buxhetin social si një mjet kryesor për mbështetjen e shërbimeve sociale të realizuara nga strukturat publike, private ose organizatat jofitimprurëse.</w:t>
      </w:r>
    </w:p>
    <w:p w:rsidR="00AC2001" w:rsidRPr="00AD66B2" w:rsidRDefault="00AC2001" w:rsidP="00AC2001">
      <w:pPr>
        <w:pStyle w:val="Paragrafi"/>
      </w:pPr>
      <w:r w:rsidRPr="00AD66B2">
        <w:t>Përdorimi i fondit të krijuar nga donacionet bëhet me vendim të Këshillit Administrativ të Shërbimit Social Shtetëror.</w:t>
      </w:r>
    </w:p>
    <w:p w:rsidR="00AC2001" w:rsidRPr="00AD66B2" w:rsidRDefault="00AC2001" w:rsidP="00AC2001">
      <w:pPr>
        <w:pStyle w:val="Paragrafi"/>
      </w:pPr>
      <w:r w:rsidRPr="00AD66B2">
        <w:t>Nuk lejohet përdorimi i këtij fondi, në këto raste:</w:t>
      </w:r>
    </w:p>
    <w:p w:rsidR="00AC2001" w:rsidRPr="00AD66B2" w:rsidRDefault="00AC2001" w:rsidP="00AC2001">
      <w:pPr>
        <w:pStyle w:val="Paragrafi"/>
      </w:pPr>
      <w:r w:rsidRPr="00AD66B2">
        <w:t>a) për rritjen e pagave të punonjësve të çdo niveli;</w:t>
      </w:r>
    </w:p>
    <w:p w:rsidR="00AC2001" w:rsidRPr="00AD66B2" w:rsidRDefault="00AC2001" w:rsidP="00AC2001">
      <w:pPr>
        <w:pStyle w:val="Paragrafi"/>
      </w:pPr>
      <w:r w:rsidRPr="00AD66B2">
        <w:t>b) për shpërblime dhe honorare;</w:t>
      </w:r>
    </w:p>
    <w:p w:rsidR="00AC2001" w:rsidRPr="00AD66B2" w:rsidRDefault="00AC2001" w:rsidP="00AC2001">
      <w:pPr>
        <w:pStyle w:val="Paragrafi"/>
      </w:pPr>
      <w:r w:rsidRPr="00AD66B2">
        <w:t>c) për udhëtime dhe dieta.</w:t>
      </w:r>
    </w:p>
    <w:p w:rsidR="00AC2001" w:rsidRPr="00AD66B2" w:rsidRDefault="00AC2001" w:rsidP="00AC2001">
      <w:pPr>
        <w:pStyle w:val="Paragrafi"/>
      </w:pPr>
    </w:p>
    <w:p w:rsidR="00AC2001" w:rsidRPr="00AD66B2" w:rsidRDefault="00AC2001" w:rsidP="00AC2001">
      <w:pPr>
        <w:pStyle w:val="KreuNr"/>
      </w:pPr>
      <w:r w:rsidRPr="00AD66B2">
        <w:t>Kreu III</w:t>
      </w:r>
    </w:p>
    <w:p w:rsidR="00AC2001" w:rsidRPr="00AD66B2" w:rsidRDefault="00AC2001" w:rsidP="00AC2001">
      <w:pPr>
        <w:pStyle w:val="KreuTitull"/>
      </w:pPr>
      <w:r w:rsidRPr="00AD66B2">
        <w:t>VEPRIMTARIA E SHSSH-së</w:t>
      </w:r>
    </w:p>
    <w:p w:rsidR="00AC2001" w:rsidRPr="00AD66B2" w:rsidRDefault="00AC2001" w:rsidP="00AC2001">
      <w:pPr>
        <w:pStyle w:val="Paragrafi"/>
      </w:pPr>
    </w:p>
    <w:p w:rsidR="00AC2001" w:rsidRPr="00AD66B2" w:rsidRDefault="00AC2001" w:rsidP="00AC2001">
      <w:pPr>
        <w:pStyle w:val="NeniNr"/>
      </w:pPr>
      <w:r w:rsidRPr="00AD66B2">
        <w:t>Neni 8</w:t>
      </w:r>
    </w:p>
    <w:p w:rsidR="00AC2001" w:rsidRPr="00AD66B2" w:rsidRDefault="00AC2001" w:rsidP="00AC2001">
      <w:pPr>
        <w:pStyle w:val="Paragrafi"/>
      </w:pPr>
    </w:p>
    <w:p w:rsidR="00AC2001" w:rsidRPr="00AD66B2" w:rsidRDefault="00AC2001" w:rsidP="00AC2001">
      <w:pPr>
        <w:pStyle w:val="Paragrafi"/>
      </w:pPr>
      <w:r w:rsidRPr="00AD66B2">
        <w:t>Veprimtaria e SHSSH-së shtrihet në:</w:t>
      </w:r>
    </w:p>
    <w:p w:rsidR="00AC2001" w:rsidRPr="00AD66B2" w:rsidRDefault="00AC2001" w:rsidP="00AC2001">
      <w:pPr>
        <w:pStyle w:val="Paragrafi"/>
      </w:pPr>
      <w:r w:rsidRPr="00AD66B2">
        <w:t>1. administrimin e fondit të ndihmës ekonomike;</w:t>
      </w:r>
    </w:p>
    <w:p w:rsidR="00AC2001" w:rsidRPr="00AD66B2" w:rsidRDefault="00AC2001" w:rsidP="00AC2001">
      <w:pPr>
        <w:pStyle w:val="Paragrafi"/>
      </w:pPr>
      <w:r w:rsidRPr="00AD66B2">
        <w:t>2. administrimin e fondit të personave me aftësi të kufizuara;</w:t>
      </w:r>
    </w:p>
    <w:p w:rsidR="00AC2001" w:rsidRPr="00AD66B2" w:rsidRDefault="00AC2001" w:rsidP="00AC2001">
      <w:pPr>
        <w:pStyle w:val="Paragrafi"/>
      </w:pPr>
      <w:r w:rsidRPr="00AD66B2">
        <w:t>3. aministrimin e fondit të shpenzimeve të institucioneve të përkujdesit whoqëror;</w:t>
      </w:r>
    </w:p>
    <w:p w:rsidR="00AC2001" w:rsidRPr="00AD66B2" w:rsidRDefault="00AC2001" w:rsidP="00AC2001">
      <w:pPr>
        <w:pStyle w:val="Paragrafi"/>
      </w:pPr>
      <w:r w:rsidRPr="00AD66B2">
        <w:t>4. administrimin e fondit të shpenzimeve të administratës në qendër dhe administratës lokale;</w:t>
      </w:r>
    </w:p>
    <w:p w:rsidR="00AC2001" w:rsidRPr="00AD66B2" w:rsidRDefault="00AC2001" w:rsidP="00AC2001">
      <w:pPr>
        <w:pStyle w:val="Paragrafi"/>
      </w:pPr>
      <w:r w:rsidRPr="00AD66B2">
        <w:t>5. administrimin e shërbimeve të përkujdesit shoqëror, në rastet kur ato shërbejnë për më shumë se një ndarje administrtive;</w:t>
      </w:r>
    </w:p>
    <w:p w:rsidR="00AC2001" w:rsidRPr="00AD66B2" w:rsidRDefault="00AC2001" w:rsidP="00AC2001">
      <w:pPr>
        <w:pStyle w:val="Paragrafi"/>
      </w:pPr>
      <w:r w:rsidRPr="00AD66B2">
        <w:t>6. propozimin e buxhetit për fondet e pikave 1,2,3,4,5 dhe ushtrimin e kontrollit nëpërmjet strukturave që ka në varësi për përdorimin e tyre, sipas procedurave dhe afateve që përcaktohen në ligjin nr.8379, datë 29.7.1998 "Për hartimin dhe zbatimin e Buxhetit të Shtetit të Republikës së Shqipërisë";</w:t>
      </w:r>
    </w:p>
    <w:p w:rsidR="00AC2001" w:rsidRPr="00AD66B2" w:rsidRDefault="00AC2001" w:rsidP="00AC2001">
      <w:pPr>
        <w:pStyle w:val="Paragrafi"/>
      </w:pPr>
      <w:r w:rsidRPr="00AD66B2">
        <w:t>7. ndihmën profesionale e bashkëpunimin me institucionet që administrohen nga pushteti vendor;</w:t>
      </w:r>
    </w:p>
    <w:p w:rsidR="00AC2001" w:rsidRPr="00AD66B2" w:rsidRDefault="00AC2001" w:rsidP="00AC2001">
      <w:pPr>
        <w:pStyle w:val="Paragrafi"/>
      </w:pPr>
      <w:r w:rsidRPr="00AD66B2">
        <w:t>8. kontrollin dhe mbikëqyrjen, në bashkëpunim me struktura të tjera shtetërore të institucioneve publike dhe private, që ushtrojnë veprimtarinë në fushën sociale, duke verifikuar zbatimin e legjislacionit prej tyre;</w:t>
      </w:r>
    </w:p>
    <w:p w:rsidR="00AC2001" w:rsidRPr="00AD66B2" w:rsidRDefault="00AC2001" w:rsidP="00AC2001">
      <w:pPr>
        <w:pStyle w:val="Paragrafi"/>
      </w:pPr>
      <w:r w:rsidRPr="00AD66B2">
        <w:t>9. kryen komisionimet për pranimin e personave të të gjitha kategorive në institucionet e përkujdesit shoqëror;</w:t>
      </w:r>
    </w:p>
    <w:p w:rsidR="00AC2001" w:rsidRPr="00AD66B2" w:rsidRDefault="00AC2001" w:rsidP="00AC2001">
      <w:pPr>
        <w:pStyle w:val="Paragrafi"/>
      </w:pPr>
      <w:r w:rsidRPr="00AD66B2">
        <w:t>10. administrimin e fondit të krijuar nga donacionet,</w:t>
      </w:r>
    </w:p>
    <w:p w:rsidR="00AC2001" w:rsidRPr="00AD66B2" w:rsidRDefault="00AC2001" w:rsidP="00AC2001">
      <w:pPr>
        <w:pStyle w:val="Paragrafi"/>
      </w:pPr>
      <w:r w:rsidRPr="00AD66B2">
        <w:t>11. ndjekjen e projekteve të paraqitura nga organizatat jofitimprurëse ose iniciativa private në fushën e shërbimeve sociale;</w:t>
      </w:r>
    </w:p>
    <w:p w:rsidR="00AC2001" w:rsidRPr="00AD66B2" w:rsidRDefault="00AC2001" w:rsidP="00AC2001">
      <w:pPr>
        <w:pStyle w:val="Paragrafi"/>
      </w:pPr>
      <w:r w:rsidRPr="00AD66B2">
        <w:t>12. bashkëpunon me institucionet homologe dhe organizma ndërkombëtare;</w:t>
      </w:r>
    </w:p>
    <w:p w:rsidR="00AC2001" w:rsidRPr="00AD66B2" w:rsidRDefault="00AC2001" w:rsidP="00AC2001">
      <w:pPr>
        <w:pStyle w:val="Paragrafi"/>
      </w:pPr>
      <w:r w:rsidRPr="00AD66B2">
        <w:t>13. bashkëpunon me Pushtetin Vendor;</w:t>
      </w:r>
    </w:p>
    <w:p w:rsidR="00AC2001" w:rsidRPr="00AD66B2" w:rsidRDefault="00AC2001" w:rsidP="00AC2001">
      <w:pPr>
        <w:pStyle w:val="Paragrafi"/>
      </w:pPr>
    </w:p>
    <w:p w:rsidR="00AC2001" w:rsidRPr="00AD66B2" w:rsidRDefault="00AC2001" w:rsidP="00AC2001">
      <w:pPr>
        <w:pStyle w:val="KreuNr"/>
      </w:pPr>
      <w:r w:rsidRPr="00AD66B2">
        <w:lastRenderedPageBreak/>
        <w:t>Kreu IV</w:t>
      </w:r>
    </w:p>
    <w:p w:rsidR="00AC2001" w:rsidRPr="00AD66B2" w:rsidRDefault="00AC2001" w:rsidP="00AC2001">
      <w:pPr>
        <w:pStyle w:val="KreuTitull"/>
      </w:pPr>
      <w:r w:rsidRPr="00AD66B2">
        <w:t>ORGANIZIMI, DREJTIMI DHE ADMINISTRIMI I SHSSH-së</w:t>
      </w:r>
    </w:p>
    <w:p w:rsidR="00AC2001" w:rsidRPr="00AD66B2" w:rsidRDefault="00AC2001" w:rsidP="00AC2001">
      <w:pPr>
        <w:pStyle w:val="Paragrafi"/>
      </w:pPr>
    </w:p>
    <w:p w:rsidR="00AC2001" w:rsidRPr="00AD66B2" w:rsidRDefault="00AC2001" w:rsidP="00AC2001">
      <w:pPr>
        <w:pStyle w:val="NeniNr"/>
      </w:pPr>
      <w:r w:rsidRPr="00AD66B2">
        <w:t>Neni 9</w:t>
      </w:r>
    </w:p>
    <w:p w:rsidR="00AC2001" w:rsidRPr="00AD66B2" w:rsidRDefault="00AC2001" w:rsidP="00AC2001">
      <w:pPr>
        <w:pStyle w:val="Paragrafi"/>
      </w:pPr>
    </w:p>
    <w:p w:rsidR="00AC2001" w:rsidRPr="00AD66B2" w:rsidRDefault="00AC2001" w:rsidP="00AC2001">
      <w:pPr>
        <w:pStyle w:val="Paragrafi"/>
      </w:pPr>
      <w:r w:rsidRPr="00AD66B2">
        <w:t>SHSSH-ja, përbëhet nga struktura që kryejnë funksione drejtuese, ekzekutive dhe shërbime.</w:t>
      </w:r>
    </w:p>
    <w:p w:rsidR="00AC2001" w:rsidRPr="00AD66B2" w:rsidRDefault="00AC2001" w:rsidP="00AC2001">
      <w:pPr>
        <w:pStyle w:val="Paragrafi"/>
      </w:pPr>
      <w:r w:rsidRPr="00AD66B2">
        <w:t>Organi më i lartë vendimmarrës është Këshilli Administrativ i SHSSH-së.</w:t>
      </w:r>
    </w:p>
    <w:p w:rsidR="00AC2001" w:rsidRPr="00AD66B2" w:rsidRDefault="00AC2001" w:rsidP="00AC2001">
      <w:pPr>
        <w:pStyle w:val="Paragrafi"/>
      </w:pPr>
      <w:r w:rsidRPr="00AD66B2">
        <w:t>Autoriteti më i lartë ekzekutiv është Drejtori i Përgjithshëm. Shërbimet realizohen nëpërmjet administratës lokale të SHSSH-së, zyrave rajonale dhe institucioneve të përkujdesit shoqëror.</w:t>
      </w:r>
    </w:p>
    <w:p w:rsidR="00AC2001" w:rsidRPr="00AD66B2" w:rsidRDefault="00AC2001" w:rsidP="00AC2001">
      <w:pPr>
        <w:pStyle w:val="Paragrafi"/>
      </w:pPr>
    </w:p>
    <w:p w:rsidR="00AC2001" w:rsidRPr="00AD66B2" w:rsidRDefault="00AC2001" w:rsidP="00AC2001">
      <w:pPr>
        <w:pStyle w:val="NeniNr"/>
      </w:pPr>
      <w:r w:rsidRPr="00AD66B2">
        <w:t>Neni 10</w:t>
      </w:r>
    </w:p>
    <w:p w:rsidR="00AC2001" w:rsidRPr="00AD66B2" w:rsidRDefault="00AC2001" w:rsidP="00AC2001">
      <w:pPr>
        <w:pStyle w:val="Paragrafi"/>
      </w:pPr>
    </w:p>
    <w:p w:rsidR="00AC2001" w:rsidRPr="00AD66B2" w:rsidRDefault="00AC2001" w:rsidP="00AC2001">
      <w:pPr>
        <w:pStyle w:val="Paragrafi"/>
      </w:pPr>
      <w:r w:rsidRPr="00AD66B2">
        <w:t>Këshilli Administrativ i SHSSH-së funksionon në bazë të rregullores së tij. Këshilli kryesohet nga Ministri i Punës dhe Çështjeve Sociale dhe përbëhet nga 10 anëtarë të tjerë, të cilët janë përfaqësues të Ministrisë së Punës dhe Çështjeve Sociale, Ministrisë së Financave, Ministrisë së Arsimit e Shkencës, Ministrisë së Shëndetësisë, Ministrisë së Pushtetit Vendor dhe Decentralizimit, Shërbimit Social Shtetëror, Institutit të Sigurimeve Shoqërore, Shërbimit Kombëtar të Punësimit, Institutit të Kujdesit Shëndetësor në nivel zëvendësministri ose drejtor drejtorie. Emërimin nominal të anëtarëve të Këshillit Administrativ e bën Ministri i Punës dhe Çështjeve Sociale, me propozim të titullarëve të institucioneve të lartpërmendura për një periudhë për 2 (dy) vjet.</w:t>
      </w:r>
    </w:p>
    <w:p w:rsidR="00AC2001" w:rsidRPr="00AD66B2" w:rsidRDefault="00AC2001" w:rsidP="00AC2001">
      <w:pPr>
        <w:pStyle w:val="Paragrafi"/>
      </w:pPr>
    </w:p>
    <w:p w:rsidR="00AC2001" w:rsidRPr="00AD66B2" w:rsidRDefault="00AC2001" w:rsidP="00AC2001">
      <w:pPr>
        <w:pStyle w:val="NeniNr"/>
      </w:pPr>
      <w:r w:rsidRPr="00AD66B2">
        <w:t>Neni 11</w:t>
      </w:r>
    </w:p>
    <w:p w:rsidR="00AC2001" w:rsidRPr="00AD66B2" w:rsidRDefault="00AC2001" w:rsidP="00AC2001">
      <w:pPr>
        <w:pStyle w:val="Paragrafi"/>
      </w:pPr>
    </w:p>
    <w:p w:rsidR="00AC2001" w:rsidRPr="00AD66B2" w:rsidRDefault="00AC2001" w:rsidP="00AC2001">
      <w:pPr>
        <w:pStyle w:val="Paragrafi"/>
      </w:pPr>
      <w:r w:rsidRPr="00AD66B2">
        <w:t>Këshilli mblidhet jo më pak se 4 herë në vit. Mbledhjet thirren nga Ministri i Punës dhe Çështjeve Sociale ose Drejtori i Përgjithshëm i SHSSH-së.</w:t>
      </w:r>
    </w:p>
    <w:p w:rsidR="00AC2001" w:rsidRPr="00AD66B2" w:rsidRDefault="00AC2001" w:rsidP="00AC2001">
      <w:pPr>
        <w:pStyle w:val="Paragrafi"/>
      </w:pPr>
      <w:r w:rsidRPr="00AD66B2">
        <w:t>Për pjesëmarrjet në mbledhjet e Këshillit, anëtarët marrin shpërblim, sipas legjislacionit në fuqi.</w:t>
      </w:r>
    </w:p>
    <w:p w:rsidR="00AC2001" w:rsidRPr="00AD66B2" w:rsidRDefault="00AC2001" w:rsidP="00AC2001">
      <w:pPr>
        <w:pStyle w:val="Paragrafi"/>
      </w:pPr>
    </w:p>
    <w:p w:rsidR="00AC2001" w:rsidRPr="00AD66B2" w:rsidRDefault="00AC2001" w:rsidP="00AC2001">
      <w:pPr>
        <w:pStyle w:val="NeniNr"/>
      </w:pPr>
      <w:r w:rsidRPr="00AD66B2">
        <w:t>Neni 12</w:t>
      </w:r>
    </w:p>
    <w:p w:rsidR="00AC2001" w:rsidRPr="00AD66B2" w:rsidRDefault="00AC2001" w:rsidP="00AC2001">
      <w:pPr>
        <w:pStyle w:val="NeniTitull"/>
      </w:pPr>
      <w:r w:rsidRPr="00AD66B2">
        <w:t>Kompetencat e Këshillit Administrativ</w:t>
      </w:r>
    </w:p>
    <w:p w:rsidR="00AC2001" w:rsidRPr="00AD66B2" w:rsidRDefault="00AC2001" w:rsidP="00AC2001">
      <w:pPr>
        <w:pStyle w:val="Paragrafi"/>
      </w:pPr>
    </w:p>
    <w:p w:rsidR="00AC2001" w:rsidRPr="00AD66B2" w:rsidRDefault="00AC2001" w:rsidP="00AC2001">
      <w:pPr>
        <w:pStyle w:val="Paragrafi"/>
      </w:pPr>
      <w:r w:rsidRPr="00AD66B2">
        <w:t>Këshilli Administrativ ka këto kompetenca:</w:t>
      </w:r>
    </w:p>
    <w:p w:rsidR="00AC2001" w:rsidRPr="00AD66B2" w:rsidRDefault="00AC2001" w:rsidP="00AC2001">
      <w:pPr>
        <w:pStyle w:val="Paragrafi"/>
      </w:pPr>
      <w:r w:rsidRPr="00AD66B2">
        <w:t>1. Shqyrton projektaktet ligjore dhe nënligjore, që propozohen në lidhje me veprimtarinë e SHSSH-së.</w:t>
      </w:r>
    </w:p>
    <w:p w:rsidR="00AC2001" w:rsidRPr="00AD66B2" w:rsidRDefault="00AC2001" w:rsidP="00AC2001">
      <w:pPr>
        <w:pStyle w:val="Paragrafi"/>
      </w:pPr>
      <w:r w:rsidRPr="00AD66B2">
        <w:t>2. Miraton bilancon, raportin vjetor dhe projektbuxhetin për vitin pasardhës.</w:t>
      </w:r>
    </w:p>
    <w:p w:rsidR="00AC2001" w:rsidRPr="00AD66B2" w:rsidRDefault="00AC2001" w:rsidP="00AC2001">
      <w:pPr>
        <w:pStyle w:val="Paragrafi"/>
      </w:pPr>
      <w:r w:rsidRPr="00AD66B2">
        <w:t>3. Miraton rregulloren e organizimit dhe funksionit të SHSSH-së.</w:t>
      </w:r>
    </w:p>
    <w:p w:rsidR="00AC2001" w:rsidRPr="00AD66B2" w:rsidRDefault="00AC2001" w:rsidP="00AC2001">
      <w:pPr>
        <w:pStyle w:val="Paragrafi"/>
      </w:pPr>
      <w:r w:rsidRPr="00AD66B2">
        <w:t>4. Miraton në parim kontratat dhe marrëveshjet me organizatat e institucioneve që ushtrojnë aktivitet në fushën e shërbimeve sociale.</w:t>
      </w:r>
    </w:p>
    <w:p w:rsidR="00AC2001" w:rsidRPr="00AD66B2" w:rsidRDefault="00AC2001" w:rsidP="00AC2001">
      <w:pPr>
        <w:pStyle w:val="Paragrafi"/>
      </w:pPr>
      <w:r w:rsidRPr="00AD66B2">
        <w:t>5. Vendos për përdorimin e Fondit të donacioneve.</w:t>
      </w:r>
    </w:p>
    <w:p w:rsidR="00AC2001" w:rsidRPr="00AD66B2" w:rsidRDefault="00AC2001" w:rsidP="00AC2001">
      <w:pPr>
        <w:pStyle w:val="Paragrafi"/>
      </w:pPr>
      <w:r w:rsidRPr="00AD66B2">
        <w:t>6. Miraton strukturën e SHSSH-së.</w:t>
      </w:r>
    </w:p>
    <w:p w:rsidR="00AC2001" w:rsidRPr="00AD66B2" w:rsidRDefault="00AC2001" w:rsidP="00AC2001">
      <w:pPr>
        <w:pStyle w:val="Paragrafi"/>
      </w:pPr>
    </w:p>
    <w:p w:rsidR="00AC2001" w:rsidRPr="00AD66B2" w:rsidRDefault="00AC2001" w:rsidP="00AC2001">
      <w:pPr>
        <w:pStyle w:val="NeniNr"/>
      </w:pPr>
      <w:r w:rsidRPr="00AD66B2">
        <w:t>Neni 13</w:t>
      </w:r>
    </w:p>
    <w:p w:rsidR="00AC2001" w:rsidRPr="00AD66B2" w:rsidRDefault="00AC2001" w:rsidP="00AC2001">
      <w:pPr>
        <w:pStyle w:val="NeniTitull"/>
      </w:pPr>
      <w:r w:rsidRPr="00AD66B2">
        <w:t>Drejtori i Përgjithshëm</w:t>
      </w:r>
    </w:p>
    <w:p w:rsidR="00AC2001" w:rsidRPr="00AD66B2" w:rsidRDefault="00AC2001" w:rsidP="00AC2001">
      <w:pPr>
        <w:pStyle w:val="Paragrafi"/>
      </w:pPr>
    </w:p>
    <w:p w:rsidR="00AC2001" w:rsidRPr="00AD66B2" w:rsidRDefault="00AC2001" w:rsidP="00AC2001">
      <w:pPr>
        <w:pStyle w:val="Paragrafi"/>
      </w:pPr>
      <w:r w:rsidRPr="00AD66B2">
        <w:t>Drejtori i Përgjithshëm është autoriteti më i lartë ekzekutiv i SHSSH-së dhe përgjigjet për punën e tij përpara Ministrit të Punës dhe Çështjeve Sociale. Ai emërohet dhe lirohet nga detyra nga Kryeministri, me propozim të Ministrit të Punës dhe Çështjeve Sociale.</w:t>
      </w:r>
    </w:p>
    <w:p w:rsidR="00AC2001" w:rsidRPr="00AD66B2" w:rsidRDefault="00AC2001" w:rsidP="00AC2001">
      <w:pPr>
        <w:pStyle w:val="Paragrafi"/>
      </w:pPr>
    </w:p>
    <w:p w:rsidR="00AC2001" w:rsidRPr="00AD66B2" w:rsidRDefault="00AC2001" w:rsidP="00AC2001">
      <w:pPr>
        <w:pStyle w:val="NeniNr"/>
      </w:pPr>
      <w:r w:rsidRPr="00AD66B2">
        <w:t>Neni 14</w:t>
      </w:r>
    </w:p>
    <w:p w:rsidR="00AC2001" w:rsidRPr="00AD66B2" w:rsidRDefault="00AC2001" w:rsidP="00AC2001">
      <w:pPr>
        <w:pStyle w:val="NeniTitull"/>
      </w:pPr>
      <w:r w:rsidRPr="00AD66B2">
        <w:t>Kompetencat e Drejtorit të Përgjithshëm</w:t>
      </w:r>
    </w:p>
    <w:p w:rsidR="00AC2001" w:rsidRPr="00AD66B2" w:rsidRDefault="00AC2001" w:rsidP="00AC2001">
      <w:pPr>
        <w:pStyle w:val="Paragrafi"/>
      </w:pPr>
    </w:p>
    <w:p w:rsidR="00AC2001" w:rsidRPr="00AD66B2" w:rsidRDefault="00AC2001" w:rsidP="00AC2001">
      <w:pPr>
        <w:pStyle w:val="Paragrafi"/>
      </w:pPr>
      <w:r w:rsidRPr="00AD66B2">
        <w:t>Drejtori i Përgjithshëm i SHSSH-së ka këto kompetenca:</w:t>
      </w:r>
    </w:p>
    <w:p w:rsidR="00AC2001" w:rsidRPr="00AD66B2" w:rsidRDefault="00AC2001" w:rsidP="00AC2001">
      <w:pPr>
        <w:pStyle w:val="Paragrafi"/>
      </w:pPr>
      <w:r w:rsidRPr="00AD66B2">
        <w:t>1. Drejton veprimtarinë e SHSSH-së.</w:t>
      </w:r>
    </w:p>
    <w:p w:rsidR="00AC2001" w:rsidRPr="00AD66B2" w:rsidRDefault="00AC2001" w:rsidP="00AC2001">
      <w:pPr>
        <w:pStyle w:val="Paragrafi"/>
      </w:pPr>
      <w:r w:rsidRPr="00AD66B2">
        <w:t>2. Propozon në Këshillin Administrativ rregulloren e organizimit dhe funksionimit të Drejtorisë së Përgjithshme.</w:t>
      </w:r>
    </w:p>
    <w:p w:rsidR="00AC2001" w:rsidRPr="00AD66B2" w:rsidRDefault="00AC2001" w:rsidP="00AC2001">
      <w:pPr>
        <w:pStyle w:val="Paragrafi"/>
      </w:pPr>
      <w:r w:rsidRPr="00AD66B2">
        <w:lastRenderedPageBreak/>
        <w:t>3. Propozon në Këshillin e Administrativ strukturën e punonjësve të SHSSH-së.</w:t>
      </w:r>
    </w:p>
    <w:p w:rsidR="00AC2001" w:rsidRPr="00AD66B2" w:rsidRDefault="00AC2001" w:rsidP="00AC2001">
      <w:pPr>
        <w:pStyle w:val="Paragrafi"/>
      </w:pPr>
      <w:r w:rsidRPr="00AD66B2">
        <w:t>4. Miraton rregulloret e institucioneve të përkujdesit shoqëror dhe rregulloret e brendshme.</w:t>
      </w:r>
    </w:p>
    <w:p w:rsidR="00AC2001" w:rsidRPr="00AD66B2" w:rsidRDefault="00AC2001" w:rsidP="00AC2001">
      <w:pPr>
        <w:pStyle w:val="Paragrafi"/>
      </w:pPr>
      <w:r w:rsidRPr="00AD66B2">
        <w:t>5. Me miratim të Ministrit të Punës dhe Çështjeve Sociale, emëron dhe largon nga detyra drejtorët e drejtorive në qendër dhe drejtorët e administratës lokale.</w:t>
      </w:r>
    </w:p>
    <w:p w:rsidR="00AC2001" w:rsidRPr="00AD66B2" w:rsidRDefault="00AC2001" w:rsidP="00AC2001">
      <w:pPr>
        <w:pStyle w:val="Paragrafi"/>
      </w:pPr>
      <w:r w:rsidRPr="00AD66B2">
        <w:t>6. Emëron dhe largon nga detyra punonjës të niveleve të tjera të SHSSH-së.</w:t>
      </w:r>
    </w:p>
    <w:p w:rsidR="00AC2001" w:rsidRPr="00AD66B2" w:rsidRDefault="00AC2001" w:rsidP="00AC2001">
      <w:pPr>
        <w:pStyle w:val="Paragrafi"/>
      </w:pPr>
      <w:r w:rsidRPr="00AD66B2">
        <w:t>7. Propozon programet kualifikuese për stafin në nivel qendror e lokal dhe miraton programe kualifikuese, që nuk përfshihen në programet e Ministrisë së Punës dhe Çështjeve Sociale.</w:t>
      </w:r>
    </w:p>
    <w:p w:rsidR="00AC2001" w:rsidRPr="00AD66B2" w:rsidRDefault="00AC2001" w:rsidP="00AC2001">
      <w:pPr>
        <w:pStyle w:val="Paragrafi"/>
      </w:pPr>
    </w:p>
    <w:p w:rsidR="00AC2001" w:rsidRPr="00AD66B2" w:rsidRDefault="00AC2001" w:rsidP="00AC2001">
      <w:pPr>
        <w:pStyle w:val="NeniNr"/>
      </w:pPr>
      <w:r w:rsidRPr="00AD66B2">
        <w:t>Neni 15</w:t>
      </w:r>
    </w:p>
    <w:p w:rsidR="00AC2001" w:rsidRPr="00AD66B2" w:rsidRDefault="00AC2001" w:rsidP="00AC2001">
      <w:pPr>
        <w:pStyle w:val="Paragrafi"/>
      </w:pPr>
    </w:p>
    <w:p w:rsidR="00AC2001" w:rsidRPr="00AD66B2" w:rsidRDefault="00AC2001" w:rsidP="00AC2001">
      <w:pPr>
        <w:pStyle w:val="Paragrafi"/>
      </w:pPr>
      <w:r w:rsidRPr="00AD66B2">
        <w:t>Drejtoria e Përgjithshme e SHSSH-së kryen veprimtari tekniko-administrative dhe organizohet në drejtori dhe sektorë. Ajo kryen zbërthimin, instruktimin, përgatitjen e personelit dhe kontrollin e detyrave që duhet të kryejnë zyrat rajonale, institucionet e përkujdesit shoqëror dhe institucione të tjera në varësi të SHSSH-së.</w:t>
      </w:r>
    </w:p>
    <w:p w:rsidR="00AC2001" w:rsidRPr="00AD66B2" w:rsidRDefault="00AC2001" w:rsidP="00AC2001">
      <w:pPr>
        <w:pStyle w:val="Paragrafi"/>
      </w:pPr>
    </w:p>
    <w:p w:rsidR="00AC2001" w:rsidRPr="00AD66B2" w:rsidRDefault="00AC2001" w:rsidP="00AC2001">
      <w:pPr>
        <w:pStyle w:val="NeniNr"/>
      </w:pPr>
      <w:r w:rsidRPr="00AD66B2">
        <w:t>Neni 16</w:t>
      </w:r>
    </w:p>
    <w:p w:rsidR="00AC2001" w:rsidRPr="00AD66B2" w:rsidRDefault="00AC2001" w:rsidP="00AC2001">
      <w:pPr>
        <w:pStyle w:val="NeniTitull"/>
      </w:pPr>
      <w:r w:rsidRPr="00AD66B2">
        <w:t>Zyrat rajonale</w:t>
      </w:r>
    </w:p>
    <w:p w:rsidR="00AC2001" w:rsidRPr="00AD66B2" w:rsidRDefault="00AC2001" w:rsidP="00AC2001">
      <w:pPr>
        <w:pStyle w:val="Paragrafi"/>
      </w:pPr>
    </w:p>
    <w:p w:rsidR="00AC2001" w:rsidRPr="00AD66B2" w:rsidRDefault="00AC2001" w:rsidP="00AC2001">
      <w:pPr>
        <w:pStyle w:val="Paragrafi"/>
      </w:pPr>
      <w:r w:rsidRPr="00AD66B2">
        <w:t>Zyrat rajonale janë pjesë e administratës lokale të SHSSH-së, të cilat funksionojnë sipas ndarjeve administrative të Republikës së Shqipërisë dhe e ushtrojnë veprimtarinë e tyre në bazë të rregullores së miratuar nga Drejtori i Përgjithshëm.</w:t>
      </w:r>
    </w:p>
    <w:p w:rsidR="00AC2001" w:rsidRPr="00AD66B2" w:rsidRDefault="00AC2001" w:rsidP="00AC2001">
      <w:pPr>
        <w:pStyle w:val="Paragrafi"/>
      </w:pPr>
    </w:p>
    <w:p w:rsidR="00AC2001" w:rsidRPr="00AD66B2" w:rsidRDefault="00AC2001" w:rsidP="00AC2001">
      <w:pPr>
        <w:pStyle w:val="NeniNr"/>
      </w:pPr>
      <w:r w:rsidRPr="00AD66B2">
        <w:t>Neni 17</w:t>
      </w:r>
    </w:p>
    <w:p w:rsidR="00AC2001" w:rsidRPr="00AD66B2" w:rsidRDefault="00AC2001" w:rsidP="00AC2001">
      <w:pPr>
        <w:pStyle w:val="NeniTitull"/>
      </w:pPr>
      <w:r w:rsidRPr="00AD66B2">
        <w:t>Institucionet e përkujdesit shoqëror</w:t>
      </w:r>
    </w:p>
    <w:p w:rsidR="00AC2001" w:rsidRPr="00AD66B2" w:rsidRDefault="00AC2001" w:rsidP="00AC2001">
      <w:pPr>
        <w:pStyle w:val="Paragrafi"/>
      </w:pPr>
    </w:p>
    <w:p w:rsidR="00AC2001" w:rsidRPr="00AD66B2" w:rsidRDefault="00AC2001" w:rsidP="00AC2001">
      <w:pPr>
        <w:pStyle w:val="Paragrafi"/>
      </w:pPr>
      <w:r w:rsidRPr="00AD66B2">
        <w:t>Institucionet e përkujdesit shoqëror janë pjesë e administratës lokale të SHSSH-së dhe e ushtrojnë veprimtarinë e tyre në bazë të rregullores së miratuar nga Drejtori i Përgjithshëm.</w:t>
      </w:r>
    </w:p>
    <w:p w:rsidR="00AC2001" w:rsidRPr="00AD66B2" w:rsidRDefault="00AC2001" w:rsidP="00AC2001">
      <w:pPr>
        <w:pStyle w:val="Paragrafi"/>
      </w:pPr>
    </w:p>
    <w:p w:rsidR="00AC2001" w:rsidRPr="00AD66B2" w:rsidRDefault="00AC2001" w:rsidP="00AC2001">
      <w:pPr>
        <w:pStyle w:val="KreuNr"/>
      </w:pPr>
      <w:r w:rsidRPr="00AD66B2">
        <w:t>Kreu V</w:t>
      </w:r>
    </w:p>
    <w:p w:rsidR="00AC2001" w:rsidRPr="00AD66B2" w:rsidRDefault="00AC2001" w:rsidP="00AC2001">
      <w:pPr>
        <w:pStyle w:val="KreuTitull"/>
      </w:pPr>
      <w:r w:rsidRPr="00AD66B2">
        <w:t>MARRËDHËNIET E SHSSH-SË ME MINISTRINË E PUNËS DHE ÇËSHTJEVE SOCIALE</w:t>
      </w:r>
    </w:p>
    <w:p w:rsidR="00AC2001" w:rsidRPr="00AD66B2" w:rsidRDefault="00AC2001" w:rsidP="00AC2001">
      <w:pPr>
        <w:pStyle w:val="Paragrafi"/>
      </w:pPr>
    </w:p>
    <w:p w:rsidR="00AC2001" w:rsidRPr="00AD66B2" w:rsidRDefault="00AC2001" w:rsidP="00AC2001">
      <w:pPr>
        <w:pStyle w:val="NeniNr"/>
      </w:pPr>
      <w:r w:rsidRPr="00AD66B2">
        <w:t>Neni 18</w:t>
      </w:r>
    </w:p>
    <w:p w:rsidR="00AC2001" w:rsidRPr="00AD66B2" w:rsidRDefault="00AC2001" w:rsidP="00AC2001">
      <w:pPr>
        <w:pStyle w:val="Paragrafi"/>
      </w:pPr>
    </w:p>
    <w:p w:rsidR="00AC2001" w:rsidRPr="00AD66B2" w:rsidRDefault="00AC2001" w:rsidP="00AC2001">
      <w:pPr>
        <w:pStyle w:val="Paragrafi"/>
      </w:pPr>
      <w:r w:rsidRPr="00AD66B2">
        <w:t>ShSSh-ja është përgjegjëse dhe raporton përpara Ministrit të Punës dhe Çështjeve Sociale, lidhur me  informacionin e nevojshëm për :</w:t>
      </w:r>
    </w:p>
    <w:p w:rsidR="00AC2001" w:rsidRPr="00AD66B2" w:rsidRDefault="00AC2001" w:rsidP="00AC2001">
      <w:pPr>
        <w:pStyle w:val="Paragrafi"/>
      </w:pPr>
      <w:r w:rsidRPr="00AD66B2">
        <w:t>- ndarjen e fondit të ndihmës ekonomike;</w:t>
      </w:r>
    </w:p>
    <w:p w:rsidR="00AC2001" w:rsidRPr="00AD66B2" w:rsidRDefault="00AC2001" w:rsidP="00AC2001">
      <w:pPr>
        <w:pStyle w:val="Paragrafi"/>
      </w:pPr>
      <w:r w:rsidRPr="00AD66B2">
        <w:t>- ndarjen e fondit të personave me aftësi të kufizuara;</w:t>
      </w:r>
    </w:p>
    <w:p w:rsidR="00AC2001" w:rsidRPr="00AD66B2" w:rsidRDefault="00AC2001" w:rsidP="00AC2001">
      <w:pPr>
        <w:pStyle w:val="Paragrafi"/>
      </w:pPr>
      <w:r w:rsidRPr="00AD66B2">
        <w:t>- zbatimin e Statutit;</w:t>
      </w:r>
    </w:p>
    <w:p w:rsidR="00AC2001" w:rsidRPr="00AD66B2" w:rsidRDefault="00AC2001" w:rsidP="00AC2001">
      <w:pPr>
        <w:pStyle w:val="Paragrafi"/>
      </w:pPr>
      <w:r w:rsidRPr="00AD66B2">
        <w:t>- buxhetit;</w:t>
      </w:r>
    </w:p>
    <w:p w:rsidR="00AC2001" w:rsidRPr="00AD66B2" w:rsidRDefault="00AC2001" w:rsidP="00AC2001">
      <w:pPr>
        <w:pStyle w:val="Paragrafi"/>
      </w:pPr>
      <w:r w:rsidRPr="00AD66B2">
        <w:t>- zbatimin e projekteve;</w:t>
      </w:r>
    </w:p>
    <w:p w:rsidR="00AC2001" w:rsidRPr="00AD66B2" w:rsidRDefault="00AC2001" w:rsidP="00AC2001">
      <w:pPr>
        <w:pStyle w:val="Paragrafi"/>
      </w:pPr>
      <w:r w:rsidRPr="00AD66B2">
        <w:t>- veprimtarinë e institucioneve që ka në varësi;</w:t>
      </w:r>
    </w:p>
    <w:p w:rsidR="00AC2001" w:rsidRPr="00AD66B2" w:rsidRDefault="00AC2001" w:rsidP="00AC2001">
      <w:pPr>
        <w:pStyle w:val="Paragrafi"/>
      </w:pPr>
      <w:r w:rsidRPr="00AD66B2">
        <w:t>- informacionin statistikor.</w:t>
      </w:r>
    </w:p>
    <w:p w:rsidR="00AC2001" w:rsidRPr="00AD66B2" w:rsidRDefault="00AC2001" w:rsidP="00AC2001">
      <w:pPr>
        <w:pStyle w:val="Paragrafi"/>
      </w:pPr>
    </w:p>
    <w:p w:rsidR="00AC2001" w:rsidRPr="00AD66B2" w:rsidRDefault="00AC2001" w:rsidP="00AC2001">
      <w:pPr>
        <w:pStyle w:val="NeniNr"/>
      </w:pPr>
      <w:r w:rsidRPr="00AD66B2">
        <w:t>Neni 19</w:t>
      </w:r>
    </w:p>
    <w:p w:rsidR="00AC2001" w:rsidRPr="00AD66B2" w:rsidRDefault="00AC2001" w:rsidP="00AC2001">
      <w:pPr>
        <w:pStyle w:val="Paragrafi"/>
      </w:pPr>
    </w:p>
    <w:p w:rsidR="00AC2001" w:rsidRPr="00AD66B2" w:rsidRDefault="00AC2001" w:rsidP="00AC2001">
      <w:pPr>
        <w:pStyle w:val="Paragrafi"/>
      </w:pPr>
      <w:r w:rsidRPr="00AD66B2">
        <w:t>SHSSH-ja, propozon për miratim nga Ministri i Punës dhe Çështjeve Sociale:</w:t>
      </w:r>
    </w:p>
    <w:p w:rsidR="00AC2001" w:rsidRPr="00AD66B2" w:rsidRDefault="00AC2001" w:rsidP="00AC2001">
      <w:pPr>
        <w:pStyle w:val="Paragrafi"/>
      </w:pPr>
      <w:r w:rsidRPr="00AD66B2">
        <w:t>- projektbuxhetin;</w:t>
      </w:r>
    </w:p>
    <w:p w:rsidR="00AC2001" w:rsidRPr="00AD66B2" w:rsidRDefault="00AC2001" w:rsidP="00AC2001">
      <w:pPr>
        <w:pStyle w:val="Paragrafi"/>
      </w:pPr>
      <w:r w:rsidRPr="00AD66B2">
        <w:t>- ndryshimet në legjislacion;</w:t>
      </w:r>
    </w:p>
    <w:p w:rsidR="00AC2001" w:rsidRPr="00AD66B2" w:rsidRDefault="00AC2001" w:rsidP="00AC2001">
      <w:pPr>
        <w:pStyle w:val="Paragrafi"/>
      </w:pPr>
      <w:r w:rsidRPr="00AD66B2">
        <w:t>- iniciativa për projekte, studime dhe bashkëpunime;</w:t>
      </w:r>
    </w:p>
    <w:p w:rsidR="00AC2001" w:rsidRPr="00AD66B2" w:rsidRDefault="00AC2001" w:rsidP="00AC2001">
      <w:pPr>
        <w:pStyle w:val="Paragrafi"/>
      </w:pPr>
      <w:r w:rsidRPr="00AD66B2">
        <w:t>- ngritjen e institucioneve të përkujdesit shoqëror;</w:t>
      </w:r>
    </w:p>
    <w:p w:rsidR="00AC2001" w:rsidRPr="00AD66B2" w:rsidRDefault="00AC2001" w:rsidP="00AC2001">
      <w:pPr>
        <w:pStyle w:val="Paragrafi"/>
      </w:pPr>
      <w:r w:rsidRPr="00AD66B2">
        <w:t>- autorizimin e organizatave jofitimprurëse.</w:t>
      </w:r>
    </w:p>
    <w:p w:rsidR="00AC2001" w:rsidRPr="00AD66B2" w:rsidRDefault="00AC2001" w:rsidP="00AC2001">
      <w:pPr>
        <w:pStyle w:val="Paragrafi"/>
      </w:pPr>
    </w:p>
    <w:p w:rsidR="00AC2001" w:rsidRPr="00AD66B2" w:rsidRDefault="00AC2001" w:rsidP="00AC2001">
      <w:pPr>
        <w:pStyle w:val="NeniNr"/>
      </w:pPr>
      <w:r w:rsidRPr="00AD66B2">
        <w:t>Neni 20</w:t>
      </w:r>
    </w:p>
    <w:p w:rsidR="00AC2001" w:rsidRPr="00AD66B2" w:rsidRDefault="00AC2001" w:rsidP="00AC2001">
      <w:pPr>
        <w:pStyle w:val="Paragrafi"/>
      </w:pPr>
    </w:p>
    <w:p w:rsidR="00AC2001" w:rsidRPr="00AD66B2" w:rsidRDefault="00AC2001" w:rsidP="00AC2001">
      <w:pPr>
        <w:pStyle w:val="Paragrafi"/>
      </w:pPr>
      <w:r w:rsidRPr="00AD66B2">
        <w:t>Në zbatim të politikave dhe strategjive të Ministrisë së Punës dhe Çështjeve Sociale, SHSSH-</w:t>
      </w:r>
      <w:r w:rsidRPr="00AD66B2">
        <w:lastRenderedPageBreak/>
        <w:t>ja është përgjegjëse për:</w:t>
      </w:r>
    </w:p>
    <w:p w:rsidR="00AC2001" w:rsidRPr="00AD66B2" w:rsidRDefault="00AC2001" w:rsidP="00AC2001">
      <w:pPr>
        <w:pStyle w:val="Paragrafi"/>
      </w:pPr>
      <w:r w:rsidRPr="00AD66B2">
        <w:t>- zhvillimin e politikave sociale;</w:t>
      </w:r>
    </w:p>
    <w:p w:rsidR="00AC2001" w:rsidRPr="00AD66B2" w:rsidRDefault="00AC2001" w:rsidP="00AC2001">
      <w:pPr>
        <w:pStyle w:val="Paragrafi"/>
      </w:pPr>
      <w:r w:rsidRPr="00AD66B2">
        <w:t>- hartimin e standardeve kombëtare të shërbimit social;</w:t>
      </w:r>
    </w:p>
    <w:p w:rsidR="00AC2001" w:rsidRPr="00AD66B2" w:rsidRDefault="00AC2001" w:rsidP="00AC2001">
      <w:pPr>
        <w:pStyle w:val="Paragrafi"/>
      </w:pPr>
      <w:r w:rsidRPr="00AD66B2">
        <w:t>- përcaktimin e tipologjive të reja të shërbimit;</w:t>
      </w:r>
    </w:p>
    <w:p w:rsidR="00AC2001" w:rsidRPr="00AD66B2" w:rsidRDefault="00AC2001" w:rsidP="00AC2001">
      <w:pPr>
        <w:pStyle w:val="Paragrafi"/>
      </w:pPr>
      <w:r w:rsidRPr="00AD66B2">
        <w:t>- licencimin dhe vlerësimin e kapaciteteve të organizatave jofitimprurëse që ofrojnë shërbime sociale;</w:t>
      </w:r>
    </w:p>
    <w:p w:rsidR="00AC2001" w:rsidRPr="00AD66B2" w:rsidRDefault="00AC2001" w:rsidP="00AC2001">
      <w:pPr>
        <w:pStyle w:val="Paragrafi"/>
      </w:pPr>
      <w:r w:rsidRPr="00AD66B2">
        <w:t>- monitorizimin e projekteve që janë rezultat i marrëveshjeve shtetërore me efekt në të gjithë vendin;</w:t>
      </w:r>
    </w:p>
    <w:p w:rsidR="00AC2001" w:rsidRPr="00AD66B2" w:rsidRDefault="00AC2001" w:rsidP="00AC2001">
      <w:pPr>
        <w:pStyle w:val="Paragrafi"/>
      </w:pPr>
      <w:r w:rsidRPr="00AD66B2">
        <w:t>- përcaktimin e rregullave të bashkëveprimit të shërbimit social shtetëror, publik e privat.</w:t>
      </w:r>
    </w:p>
    <w:p w:rsidR="00AC2001" w:rsidRPr="00AD66B2" w:rsidRDefault="00AC2001" w:rsidP="00AC2001">
      <w:pPr>
        <w:pStyle w:val="Paragrafi"/>
      </w:pPr>
    </w:p>
    <w:p w:rsidR="00AC2001" w:rsidRPr="00AD66B2" w:rsidRDefault="00AC2001" w:rsidP="00AC2001">
      <w:pPr>
        <w:pStyle w:val="Paragrafi"/>
      </w:pPr>
    </w:p>
    <w:p w:rsidR="00A0784B" w:rsidRPr="007732C8" w:rsidRDefault="00A0784B" w:rsidP="007732C8"/>
    <w:sectPr w:rsidR="00A0784B" w:rsidRPr="007732C8"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lickAndTypeStyle w:val="Paragrafi"/>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637B6"/>
    <w:rsid w:val="00074162"/>
    <w:rsid w:val="00075BF5"/>
    <w:rsid w:val="000B29AB"/>
    <w:rsid w:val="00134ADF"/>
    <w:rsid w:val="00187855"/>
    <w:rsid w:val="001A58B2"/>
    <w:rsid w:val="001C7978"/>
    <w:rsid w:val="0022170D"/>
    <w:rsid w:val="002C6BAB"/>
    <w:rsid w:val="00304413"/>
    <w:rsid w:val="00383FD5"/>
    <w:rsid w:val="003C0E50"/>
    <w:rsid w:val="003E06F6"/>
    <w:rsid w:val="003F043A"/>
    <w:rsid w:val="00470F9C"/>
    <w:rsid w:val="0050367C"/>
    <w:rsid w:val="00504A56"/>
    <w:rsid w:val="00507AF2"/>
    <w:rsid w:val="00543147"/>
    <w:rsid w:val="00545117"/>
    <w:rsid w:val="0058563C"/>
    <w:rsid w:val="005A53C5"/>
    <w:rsid w:val="005D4BA8"/>
    <w:rsid w:val="006A37D8"/>
    <w:rsid w:val="00705463"/>
    <w:rsid w:val="0074183C"/>
    <w:rsid w:val="00767527"/>
    <w:rsid w:val="007732C8"/>
    <w:rsid w:val="007B0B5A"/>
    <w:rsid w:val="0080475E"/>
    <w:rsid w:val="008072B9"/>
    <w:rsid w:val="008105AD"/>
    <w:rsid w:val="00841EC5"/>
    <w:rsid w:val="008521B4"/>
    <w:rsid w:val="00872000"/>
    <w:rsid w:val="00881600"/>
    <w:rsid w:val="00964189"/>
    <w:rsid w:val="009C29DF"/>
    <w:rsid w:val="009F72BC"/>
    <w:rsid w:val="00A0784B"/>
    <w:rsid w:val="00A246D1"/>
    <w:rsid w:val="00A923BE"/>
    <w:rsid w:val="00AA4D4B"/>
    <w:rsid w:val="00AC2001"/>
    <w:rsid w:val="00B26C38"/>
    <w:rsid w:val="00BB5AB5"/>
    <w:rsid w:val="00BC6B73"/>
    <w:rsid w:val="00C158CF"/>
    <w:rsid w:val="00C22BA7"/>
    <w:rsid w:val="00C36B40"/>
    <w:rsid w:val="00C7710C"/>
    <w:rsid w:val="00CF2E64"/>
    <w:rsid w:val="00D1319A"/>
    <w:rsid w:val="00D92AC6"/>
    <w:rsid w:val="00DC64E5"/>
    <w:rsid w:val="00E06AA7"/>
    <w:rsid w:val="00E60FD7"/>
    <w:rsid w:val="00E624E2"/>
    <w:rsid w:val="00E645E3"/>
    <w:rsid w:val="00EA206E"/>
    <w:rsid w:val="00F55282"/>
    <w:rsid w:val="00F95181"/>
    <w:rsid w:val="00FA2242"/>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22B5DF57-7719-424B-8E20-94358F768E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732C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964189"/>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964189"/>
    <w:rPr>
      <w:rFonts w:ascii="CG Times" w:hAnsi="CG Times"/>
      <w:sz w:val="22"/>
      <w:lang w:eastAsia="en-US"/>
    </w:rPr>
  </w:style>
  <w:style w:type="paragraph" w:customStyle="1" w:styleId="AneksiNr">
    <w:name w:val="Aneksi_Nr"/>
    <w:next w:val="Normal"/>
    <w:rsid w:val="00964189"/>
    <w:pPr>
      <w:keepNext/>
      <w:widowControl w:val="0"/>
      <w:jc w:val="center"/>
    </w:pPr>
    <w:rPr>
      <w:rFonts w:ascii="CG Times" w:hAnsi="CG Times"/>
      <w:caps/>
      <w:sz w:val="22"/>
      <w:szCs w:val="22"/>
      <w:lang w:eastAsia="en-US"/>
    </w:rPr>
  </w:style>
  <w:style w:type="paragraph" w:customStyle="1" w:styleId="AneksiTitull">
    <w:name w:val="Aneksi_Titull"/>
    <w:next w:val="Normal"/>
    <w:rsid w:val="00964189"/>
    <w:pPr>
      <w:keepNext/>
      <w:widowControl w:val="0"/>
      <w:jc w:val="center"/>
    </w:pPr>
    <w:rPr>
      <w:rFonts w:ascii="CG Times" w:hAnsi="CG Times"/>
      <w:b/>
      <w:sz w:val="22"/>
      <w:lang w:eastAsia="en-US"/>
    </w:rPr>
  </w:style>
  <w:style w:type="paragraph" w:customStyle="1" w:styleId="Autoriteti">
    <w:name w:val="Autoriteti"/>
    <w:next w:val="AutoritetiEmer"/>
    <w:rsid w:val="00964189"/>
    <w:pPr>
      <w:keepNext/>
      <w:widowControl w:val="0"/>
      <w:jc w:val="right"/>
    </w:pPr>
    <w:rPr>
      <w:rFonts w:ascii="CG Times" w:hAnsi="CG Times"/>
      <w:caps/>
      <w:sz w:val="22"/>
      <w:szCs w:val="22"/>
      <w:lang w:eastAsia="en-US"/>
    </w:rPr>
  </w:style>
  <w:style w:type="paragraph" w:customStyle="1" w:styleId="AutoritetiEmer">
    <w:name w:val="Autoriteti_Emer"/>
    <w:next w:val="Normal"/>
    <w:rsid w:val="00964189"/>
    <w:pPr>
      <w:widowControl w:val="0"/>
      <w:jc w:val="right"/>
    </w:pPr>
    <w:rPr>
      <w:rFonts w:ascii="CG Times" w:hAnsi="CG Times"/>
      <w:b/>
      <w:sz w:val="22"/>
      <w:szCs w:val="22"/>
      <w:lang w:eastAsia="en-US"/>
    </w:rPr>
  </w:style>
  <w:style w:type="paragraph" w:customStyle="1" w:styleId="BazLigjPropozues">
    <w:name w:val="Baz_Ligj_Propozues"/>
    <w:rsid w:val="00964189"/>
    <w:pPr>
      <w:keepNext/>
      <w:widowControl w:val="0"/>
      <w:ind w:firstLine="720"/>
      <w:jc w:val="both"/>
    </w:pPr>
    <w:rPr>
      <w:rFonts w:ascii="CG Times" w:hAnsi="CG Times"/>
      <w:color w:val="000000"/>
      <w:sz w:val="22"/>
      <w:szCs w:val="22"/>
      <w:lang w:eastAsia="en-US"/>
    </w:rPr>
  </w:style>
  <w:style w:type="paragraph" w:customStyle="1" w:styleId="Kapakufund">
    <w:name w:val="Kapaku_fund"/>
    <w:next w:val="Normal"/>
    <w:rsid w:val="00964189"/>
    <w:pPr>
      <w:pageBreakBefore/>
    </w:pPr>
    <w:rPr>
      <w:rFonts w:ascii="CG Times" w:hAnsi="CG Times"/>
      <w:b/>
      <w:sz w:val="22"/>
      <w:szCs w:val="22"/>
      <w:lang w:val="en-US" w:eastAsia="en-US"/>
    </w:rPr>
  </w:style>
  <w:style w:type="paragraph" w:customStyle="1" w:styleId="Figure">
    <w:name w:val="Figure"/>
    <w:next w:val="Normal"/>
    <w:rsid w:val="00964189"/>
    <w:pPr>
      <w:widowControl w:val="0"/>
      <w:outlineLvl w:val="2"/>
    </w:pPr>
    <w:rPr>
      <w:rFonts w:ascii="CG Times" w:hAnsi="CG Times"/>
      <w:sz w:val="22"/>
      <w:lang w:val="en-US" w:eastAsia="en-US"/>
    </w:rPr>
  </w:style>
  <w:style w:type="paragraph" w:customStyle="1" w:styleId="Institucioni">
    <w:name w:val="Institucioni"/>
    <w:next w:val="Normal"/>
    <w:rsid w:val="00964189"/>
    <w:pPr>
      <w:keepNext/>
      <w:widowControl w:val="0"/>
      <w:jc w:val="center"/>
    </w:pPr>
    <w:rPr>
      <w:rFonts w:ascii="CG Times" w:hAnsi="CG Times"/>
      <w:b/>
      <w:caps/>
      <w:sz w:val="22"/>
      <w:szCs w:val="22"/>
      <w:lang w:eastAsia="en-US"/>
    </w:rPr>
  </w:style>
  <w:style w:type="paragraph" w:customStyle="1" w:styleId="KapitulliNr">
    <w:name w:val="Kapitulli_Nr"/>
    <w:rsid w:val="00964189"/>
    <w:pPr>
      <w:keepNext/>
      <w:widowControl w:val="0"/>
      <w:jc w:val="center"/>
    </w:pPr>
    <w:rPr>
      <w:rFonts w:ascii="CG Times" w:hAnsi="CG Times"/>
      <w:caps/>
      <w:sz w:val="22"/>
      <w:szCs w:val="22"/>
      <w:lang w:eastAsia="en-US"/>
    </w:rPr>
  </w:style>
  <w:style w:type="paragraph" w:customStyle="1" w:styleId="KapitulliTitull">
    <w:name w:val="Kapitulli_Titull"/>
    <w:rsid w:val="00964189"/>
    <w:pPr>
      <w:keepNext/>
      <w:widowControl w:val="0"/>
      <w:jc w:val="center"/>
    </w:pPr>
    <w:rPr>
      <w:rFonts w:ascii="CG Times" w:hAnsi="CG Times"/>
      <w:caps/>
      <w:sz w:val="22"/>
      <w:szCs w:val="22"/>
      <w:lang w:eastAsia="en-US"/>
    </w:rPr>
  </w:style>
  <w:style w:type="paragraph" w:customStyle="1" w:styleId="KreuNr">
    <w:name w:val="Kreu_Nr"/>
    <w:rsid w:val="00964189"/>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964189"/>
    <w:pPr>
      <w:keepNext/>
      <w:widowControl w:val="0"/>
      <w:jc w:val="center"/>
    </w:pPr>
    <w:rPr>
      <w:rFonts w:ascii="CG Times" w:hAnsi="CG Times"/>
      <w:caps/>
      <w:sz w:val="22"/>
      <w:szCs w:val="22"/>
      <w:lang w:val="en-US" w:eastAsia="en-US"/>
    </w:rPr>
  </w:style>
  <w:style w:type="paragraph" w:customStyle="1" w:styleId="NeniNr">
    <w:name w:val="Neni_Nr"/>
    <w:next w:val="Normal"/>
    <w:rsid w:val="00964189"/>
    <w:pPr>
      <w:keepNext/>
      <w:widowControl w:val="0"/>
      <w:jc w:val="center"/>
    </w:pPr>
    <w:rPr>
      <w:rFonts w:ascii="CG Times" w:hAnsi="CG Times"/>
      <w:sz w:val="22"/>
      <w:lang w:eastAsia="en-US"/>
    </w:rPr>
  </w:style>
  <w:style w:type="paragraph" w:customStyle="1" w:styleId="NeniTitull">
    <w:name w:val="Neni_Titull"/>
    <w:next w:val="Normal"/>
    <w:rsid w:val="00964189"/>
    <w:pPr>
      <w:keepNext/>
      <w:widowControl w:val="0"/>
      <w:jc w:val="center"/>
      <w:outlineLvl w:val="2"/>
    </w:pPr>
    <w:rPr>
      <w:rFonts w:ascii="CG Times" w:hAnsi="CG Times"/>
      <w:b/>
      <w:sz w:val="22"/>
      <w:lang w:eastAsia="en-US"/>
    </w:rPr>
  </w:style>
  <w:style w:type="paragraph" w:customStyle="1" w:styleId="NenkreuNr">
    <w:name w:val="Nenkreu_Nr"/>
    <w:rsid w:val="00964189"/>
    <w:pPr>
      <w:keepNext/>
      <w:widowControl w:val="0"/>
      <w:jc w:val="center"/>
    </w:pPr>
    <w:rPr>
      <w:rFonts w:ascii="CG Times" w:hAnsi="CG Times"/>
      <w:caps/>
      <w:sz w:val="22"/>
      <w:szCs w:val="22"/>
      <w:lang w:eastAsia="en-US"/>
    </w:rPr>
  </w:style>
  <w:style w:type="paragraph" w:customStyle="1" w:styleId="NenkreuTitull">
    <w:name w:val="Nenkreu_Titull"/>
    <w:rsid w:val="00964189"/>
    <w:pPr>
      <w:jc w:val="center"/>
    </w:pPr>
    <w:rPr>
      <w:rFonts w:ascii="CG Times" w:hAnsi="CG Times"/>
      <w:caps/>
      <w:sz w:val="22"/>
      <w:szCs w:val="22"/>
      <w:lang w:eastAsia="en-US"/>
    </w:rPr>
  </w:style>
  <w:style w:type="paragraph" w:customStyle="1" w:styleId="NumriData">
    <w:name w:val="Numri_Data"/>
    <w:next w:val="Normal"/>
    <w:rsid w:val="00964189"/>
    <w:pPr>
      <w:keepNext/>
      <w:widowControl w:val="0"/>
      <w:jc w:val="center"/>
      <w:outlineLvl w:val="0"/>
    </w:pPr>
    <w:rPr>
      <w:rFonts w:ascii="CG Times" w:hAnsi="CG Times"/>
      <w:b/>
      <w:sz w:val="22"/>
      <w:lang w:eastAsia="en-US"/>
    </w:rPr>
  </w:style>
  <w:style w:type="paragraph" w:customStyle="1" w:styleId="Paragrafi">
    <w:name w:val="Paragrafi"/>
    <w:rsid w:val="00964189"/>
    <w:pPr>
      <w:widowControl w:val="0"/>
      <w:ind w:firstLine="720"/>
      <w:jc w:val="both"/>
    </w:pPr>
    <w:rPr>
      <w:rFonts w:ascii="CG Times" w:hAnsi="CG Times"/>
      <w:sz w:val="22"/>
      <w:lang w:val="en-US" w:eastAsia="en-US"/>
    </w:rPr>
  </w:style>
  <w:style w:type="paragraph" w:customStyle="1" w:styleId="PjesaNr">
    <w:name w:val="Pjesa_Nr"/>
    <w:next w:val="Normal"/>
    <w:rsid w:val="00964189"/>
    <w:pPr>
      <w:keepNext/>
      <w:widowControl w:val="0"/>
      <w:jc w:val="center"/>
    </w:pPr>
    <w:rPr>
      <w:rFonts w:ascii="CG Times" w:hAnsi="CG Times"/>
      <w:caps/>
      <w:sz w:val="22"/>
      <w:szCs w:val="22"/>
      <w:lang w:eastAsia="en-US"/>
    </w:rPr>
  </w:style>
  <w:style w:type="paragraph" w:customStyle="1" w:styleId="PjesaTitull">
    <w:name w:val="Pjesa_Titull"/>
    <w:rsid w:val="00964189"/>
    <w:pPr>
      <w:keepNext/>
      <w:widowControl w:val="0"/>
      <w:jc w:val="center"/>
    </w:pPr>
    <w:rPr>
      <w:rFonts w:ascii="CG Times" w:hAnsi="CG Times"/>
      <w:caps/>
      <w:sz w:val="22"/>
      <w:szCs w:val="22"/>
      <w:lang w:eastAsia="en-US"/>
    </w:rPr>
  </w:style>
  <w:style w:type="paragraph" w:customStyle="1" w:styleId="Shpallja">
    <w:name w:val="Shpallja"/>
    <w:rsid w:val="00964189"/>
    <w:pPr>
      <w:widowControl w:val="0"/>
      <w:jc w:val="both"/>
    </w:pPr>
    <w:rPr>
      <w:rFonts w:ascii="CG Times" w:hAnsi="CG Times"/>
      <w:b/>
      <w:color w:val="000000"/>
      <w:sz w:val="22"/>
      <w:szCs w:val="22"/>
      <w:lang w:val="sq-AL" w:eastAsia="en-US"/>
    </w:rPr>
  </w:style>
  <w:style w:type="paragraph" w:customStyle="1" w:styleId="Tabele">
    <w:name w:val="Tabele"/>
    <w:rsid w:val="00964189"/>
    <w:rPr>
      <w:rFonts w:ascii="CG Times" w:hAnsi="CG Times"/>
      <w:sz w:val="22"/>
      <w:lang w:eastAsia="en-US"/>
    </w:rPr>
  </w:style>
  <w:style w:type="paragraph" w:customStyle="1" w:styleId="Titulli">
    <w:name w:val="Titulli"/>
    <w:next w:val="Normal"/>
    <w:rsid w:val="00964189"/>
    <w:pPr>
      <w:keepNext/>
      <w:widowControl w:val="0"/>
      <w:jc w:val="center"/>
      <w:outlineLvl w:val="1"/>
    </w:pPr>
    <w:rPr>
      <w:rFonts w:ascii="CG Times" w:hAnsi="CG Times"/>
      <w:b/>
      <w:caps/>
      <w:sz w:val="22"/>
      <w:szCs w:val="22"/>
      <w:lang w:eastAsia="en-US"/>
    </w:rPr>
  </w:style>
  <w:style w:type="paragraph" w:customStyle="1" w:styleId="TitulliNr">
    <w:name w:val="Titulli_Nr"/>
    <w:rsid w:val="00964189"/>
    <w:pPr>
      <w:keepNext/>
      <w:widowControl w:val="0"/>
      <w:jc w:val="center"/>
    </w:pPr>
    <w:rPr>
      <w:rFonts w:ascii="CG Times" w:hAnsi="CG Times"/>
      <w:caps/>
      <w:sz w:val="22"/>
      <w:szCs w:val="22"/>
      <w:lang w:eastAsia="en-US"/>
    </w:rPr>
  </w:style>
  <w:style w:type="paragraph" w:customStyle="1" w:styleId="TitulliTitull">
    <w:name w:val="Titulli_Titull"/>
    <w:rsid w:val="00964189"/>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964189"/>
    <w:pPr>
      <w:keepNext/>
      <w:widowControl w:val="0"/>
      <w:jc w:val="center"/>
    </w:pPr>
    <w:rPr>
      <w:rFonts w:ascii="CG Times" w:hAnsi="CG Times"/>
      <w:i/>
      <w:sz w:val="22"/>
      <w:lang w:val="en-US" w:eastAsia="en-US"/>
    </w:rPr>
  </w:style>
  <w:style w:type="paragraph" w:customStyle="1" w:styleId="VENDOSI">
    <w:name w:val="VENDOSI"/>
    <w:next w:val="Normal"/>
    <w:rsid w:val="00964189"/>
    <w:pPr>
      <w:keepNext/>
      <w:widowControl w:val="0"/>
      <w:jc w:val="center"/>
    </w:pPr>
    <w:rPr>
      <w:rFonts w:ascii="CG Times" w:hAnsi="CG Times"/>
      <w:caps/>
      <w:sz w:val="22"/>
      <w:szCs w:val="22"/>
      <w:lang w:eastAsia="en-US"/>
    </w:rPr>
  </w:style>
  <w:style w:type="paragraph" w:customStyle="1" w:styleId="Nenpika">
    <w:name w:val="Nenpika"/>
    <w:next w:val="Normal"/>
    <w:autoRedefine/>
    <w:semiHidden/>
    <w:rsid w:val="00964189"/>
    <w:pPr>
      <w:ind w:firstLine="720"/>
    </w:pPr>
    <w:rPr>
      <w:rFonts w:ascii="CG Times" w:hAnsi="CG Times"/>
      <w:sz w:val="22"/>
      <w:lang w:val="en-US" w:eastAsia="en-US"/>
    </w:rPr>
  </w:style>
  <w:style w:type="paragraph" w:customStyle="1" w:styleId="Fletorjagjendet">
    <w:name w:val="Fletorja gjendet"/>
    <w:rsid w:val="00B26C38"/>
    <w:pPr>
      <w:pageBreakBefore/>
      <w:widowControl w:val="0"/>
    </w:pPr>
    <w:rPr>
      <w:rFonts w:ascii="CG Times" w:hAnsi="CG Times"/>
      <w:b/>
      <w:noProof/>
      <w:sz w:val="22"/>
      <w:szCs w:val="22"/>
      <w:lang w:val="sq-A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1409</Words>
  <Characters>8033</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9424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QPZ User</dc:creator>
  <cp:keywords/>
  <dc:description/>
  <cp:lastModifiedBy>Inida Noga</cp:lastModifiedBy>
  <cp:revision>2</cp:revision>
  <dcterms:created xsi:type="dcterms:W3CDTF">2019-03-14T15:03:00Z</dcterms:created>
  <dcterms:modified xsi:type="dcterms:W3CDTF">2019-03-14T15:03:00Z</dcterms:modified>
</cp:coreProperties>
</file>