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7A6" w:rsidRDefault="006007A6" w:rsidP="006007A6">
      <w:pPr>
        <w:pStyle w:val="Akti"/>
      </w:pPr>
      <w:bookmarkStart w:id="0" w:name="_GoBack"/>
      <w:bookmarkEnd w:id="0"/>
      <w:r>
        <w:t>V E N D i M</w:t>
      </w:r>
    </w:p>
    <w:p w:rsidR="006007A6" w:rsidRDefault="006007A6" w:rsidP="006007A6">
      <w:pPr>
        <w:pStyle w:val="NumriData"/>
      </w:pPr>
      <w:r>
        <w:t>Nr. 317, datë 4.7.2002</w:t>
      </w:r>
    </w:p>
    <w:p w:rsidR="006007A6" w:rsidRDefault="006007A6" w:rsidP="006007A6">
      <w:pPr>
        <w:pStyle w:val="Paragrafi"/>
      </w:pPr>
    </w:p>
    <w:p w:rsidR="006007A6" w:rsidRDefault="006007A6" w:rsidP="006007A6">
      <w:pPr>
        <w:pStyle w:val="Titulli"/>
      </w:pPr>
      <w:r w:rsidRPr="008105A2">
        <w:t xml:space="preserve">Për likuidimin e shoqërisë anonime "Agjencia </w:t>
      </w:r>
      <w:r>
        <w:t>për zhvillim ekonomik" (AZHE)</w:t>
      </w:r>
    </w:p>
    <w:p w:rsidR="006007A6" w:rsidRDefault="006007A6" w:rsidP="006007A6">
      <w:pPr>
        <w:pStyle w:val="Paragrafi"/>
      </w:pPr>
    </w:p>
    <w:p w:rsidR="006007A6" w:rsidRDefault="006007A6" w:rsidP="006007A6">
      <w:pPr>
        <w:pStyle w:val="BazLigjPropozues"/>
      </w:pPr>
      <w:r w:rsidRPr="008105A2">
        <w:t>Në mbështetje të pikës 2 të nenit 100 të Kushtetutës dhe të nenit 264 të ligjit nr.7638, datë 19.11.1992 "Për shoqëritë tregtare", me propozimin e Ministrit të Ek</w:t>
      </w:r>
      <w:r>
        <w:t>onomisë, Këshilli i Ministrave</w:t>
      </w:r>
    </w:p>
    <w:p w:rsidR="006007A6" w:rsidRDefault="006007A6" w:rsidP="006007A6">
      <w:pPr>
        <w:pStyle w:val="Paragrafi"/>
      </w:pPr>
    </w:p>
    <w:p w:rsidR="006007A6" w:rsidRDefault="006007A6" w:rsidP="006007A6">
      <w:pPr>
        <w:pStyle w:val="VENDOSI"/>
      </w:pPr>
      <w:r>
        <w:t>V E N D O S i:</w:t>
      </w:r>
    </w:p>
    <w:p w:rsidR="006007A6" w:rsidRDefault="006007A6" w:rsidP="006007A6">
      <w:pPr>
        <w:pStyle w:val="Paragrafi"/>
      </w:pPr>
    </w:p>
    <w:p w:rsidR="006007A6" w:rsidRDefault="006007A6" w:rsidP="006007A6">
      <w:pPr>
        <w:pStyle w:val="Paragrafi"/>
      </w:pPr>
      <w:r w:rsidRPr="008105A2">
        <w:t>1. Likudimin e shoqërisë anonime "Agjencia p</w:t>
      </w:r>
      <w:r>
        <w:t>ër Zhvillim Ekonomik", Tiranë.</w:t>
      </w:r>
    </w:p>
    <w:p w:rsidR="006007A6" w:rsidRDefault="006007A6" w:rsidP="006007A6">
      <w:pPr>
        <w:pStyle w:val="Paragrafi"/>
      </w:pPr>
      <w:r w:rsidRPr="008105A2">
        <w:t>2. Vendimi nr.442, datë 16.7.1998 i Këshillit të Ministrave "Për krijimin e shoqërisë "Agjencia për Zhvillim</w:t>
      </w:r>
      <w:r>
        <w:t xml:space="preserve"> Ekonomik" sh.a." shfuqizohet.</w:t>
      </w:r>
    </w:p>
    <w:p w:rsidR="006007A6" w:rsidRDefault="006007A6" w:rsidP="006007A6">
      <w:pPr>
        <w:pStyle w:val="Paragrafi"/>
      </w:pPr>
      <w:r w:rsidRPr="008105A2">
        <w:t xml:space="preserve">3. Ngarkohet Ministria e Ekonomisë </w:t>
      </w:r>
      <w:r>
        <w:t>për zbatimin  e këtij vendimi.</w:t>
      </w:r>
    </w:p>
    <w:p w:rsidR="006007A6" w:rsidRDefault="006007A6" w:rsidP="006007A6">
      <w:pPr>
        <w:pStyle w:val="Paragrafi"/>
      </w:pPr>
      <w:r w:rsidRPr="008105A2">
        <w:t>Ky vendimi hyn në fuqi pa</w:t>
      </w:r>
      <w:r>
        <w:t>s botimit në Fletoren Zyrtare.</w:t>
      </w:r>
    </w:p>
    <w:p w:rsidR="006007A6" w:rsidRDefault="006007A6" w:rsidP="006007A6">
      <w:pPr>
        <w:pStyle w:val="Paragrafi"/>
      </w:pPr>
    </w:p>
    <w:p w:rsidR="006007A6" w:rsidRDefault="006007A6" w:rsidP="006007A6">
      <w:pPr>
        <w:pStyle w:val="Autoriteti"/>
      </w:pPr>
      <w:r>
        <w:t>KRYEMINISTRi</w:t>
      </w:r>
    </w:p>
    <w:p w:rsidR="006007A6" w:rsidRDefault="006007A6" w:rsidP="006007A6">
      <w:pPr>
        <w:pStyle w:val="AutoritetiEmer"/>
      </w:pPr>
      <w:r>
        <w:t>Pandeli Majko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4C40C6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07A6"/>
    <w:rsid w:val="00634290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FF0761F-D246-40B0-8DEB-562A23547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ktiChar">
    <w:name w:val="Akti Char"/>
    <w:basedOn w:val="DefaultParagraphFont"/>
    <w:link w:val="Akti"/>
    <w:rsid w:val="006007A6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6007A6"/>
    <w:rPr>
      <w:rFonts w:ascii="CG Times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007A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2019-03-14T15:12:00Z</dcterms:created>
  <dcterms:modified xsi:type="dcterms:W3CDTF">2019-03-14T15:12:00Z</dcterms:modified>
</cp:coreProperties>
</file>