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6250" w:rsidRPr="00951AD2" w:rsidRDefault="00E46250" w:rsidP="00E46250">
      <w:pPr>
        <w:pStyle w:val="Paragrafi"/>
      </w:pPr>
      <w:bookmarkStart w:id="0" w:name="_GoBack"/>
      <w:bookmarkEnd w:id="0"/>
    </w:p>
    <w:p w:rsidR="00E46250" w:rsidRPr="00951AD2" w:rsidRDefault="00E46250" w:rsidP="00E46250">
      <w:pPr>
        <w:pStyle w:val="Paragrafi"/>
      </w:pPr>
    </w:p>
    <w:p w:rsidR="00E46250" w:rsidRPr="00951AD2" w:rsidRDefault="00E46250" w:rsidP="00E46250">
      <w:pPr>
        <w:pStyle w:val="Paragrafi"/>
      </w:pPr>
    </w:p>
    <w:p w:rsidR="00E46250" w:rsidRPr="00951AD2" w:rsidRDefault="00E46250" w:rsidP="00E46250">
      <w:pPr>
        <w:pStyle w:val="Akti"/>
      </w:pPr>
      <w:r w:rsidRPr="00951AD2">
        <w:t>V E N D I M</w:t>
      </w:r>
    </w:p>
    <w:p w:rsidR="00E46250" w:rsidRPr="00951AD2" w:rsidRDefault="00E46250" w:rsidP="00E46250">
      <w:pPr>
        <w:pStyle w:val="NumriData"/>
      </w:pPr>
      <w:r w:rsidRPr="00951AD2">
        <w:t>Nr. 366, datë 18.7.2002</w:t>
      </w:r>
    </w:p>
    <w:p w:rsidR="00E46250" w:rsidRPr="00951AD2" w:rsidRDefault="00E46250" w:rsidP="00E46250">
      <w:pPr>
        <w:pStyle w:val="Paragrafi"/>
      </w:pPr>
    </w:p>
    <w:p w:rsidR="00E46250" w:rsidRPr="00951AD2" w:rsidRDefault="00E46250" w:rsidP="00E46250">
      <w:pPr>
        <w:pStyle w:val="Titulli"/>
      </w:pPr>
      <w:r w:rsidRPr="00951AD2">
        <w:t>Për shfuqizimin e vendimit nr.412, datë 22.8.1994 të Këshillit të Ministrave "Për shfuqizimin e vendimit nr.367, datë 5.10.1991 të Këshillit të Ministrave "Për miratimin e marrëveshjes me republikën e Italisë në fushën e turizmit dhe mjedisit""</w:t>
      </w:r>
    </w:p>
    <w:p w:rsidR="00E46250" w:rsidRPr="00951AD2" w:rsidRDefault="00E46250" w:rsidP="00E46250">
      <w:pPr>
        <w:pStyle w:val="Paragrafi"/>
      </w:pPr>
    </w:p>
    <w:p w:rsidR="00E46250" w:rsidRPr="00951AD2" w:rsidRDefault="00E46250" w:rsidP="00E46250">
      <w:pPr>
        <w:pStyle w:val="BazLigjPropozues"/>
      </w:pPr>
      <w:r w:rsidRPr="00951AD2">
        <w:t>Në mbështetje të nenit 100 të Kushtetutës, të nenit 121 të ligjit nr.8485, datë 12.5.1999 "Kodi i procedurave administrative të Republikës së Shqipërisë" dhe të nenit 17 të ligjit nr.8371, datë 9.7.1998 "Për lidhjen e traktateve dhe marrëveshjeve ndërkombëtare", me propozimin e Ministrit të Rregullimit të Territorit dhe Turizmit, Këshilli i Ministrave</w:t>
      </w:r>
    </w:p>
    <w:p w:rsidR="00E46250" w:rsidRPr="00951AD2" w:rsidRDefault="00E46250" w:rsidP="00E46250">
      <w:pPr>
        <w:pStyle w:val="Paragrafi"/>
      </w:pPr>
    </w:p>
    <w:p w:rsidR="00E46250" w:rsidRPr="00951AD2" w:rsidRDefault="00E46250" w:rsidP="00E46250">
      <w:pPr>
        <w:pStyle w:val="VENDOSI"/>
      </w:pPr>
      <w:r w:rsidRPr="00951AD2">
        <w:t>V E N D O S I:</w:t>
      </w:r>
    </w:p>
    <w:p w:rsidR="00E46250" w:rsidRPr="00951AD2" w:rsidRDefault="00E46250" w:rsidP="00E46250">
      <w:pPr>
        <w:pStyle w:val="Paragrafi"/>
      </w:pPr>
    </w:p>
    <w:p w:rsidR="00E46250" w:rsidRPr="00951AD2" w:rsidRDefault="00E46250" w:rsidP="00E46250">
      <w:pPr>
        <w:pStyle w:val="Paragrafi"/>
      </w:pPr>
      <w:r w:rsidRPr="00951AD2">
        <w:t>Shfuqizimin e vendimit nr.412, datë 22.8.1994 të Këshillit të Ministrave "Për shfuqizimin e vendimit nr.367, datë 5.10.1991 të Këshillit të Ministrave "Për miratimin e marrëveshjes me Republikën e Italisë në fushën e turizmit dhe mjedisit"" dhe lënien në fuqi të vendimit nr.367, datë 5.10.1991 të Këshillit të Ministrave.</w:t>
      </w:r>
    </w:p>
    <w:p w:rsidR="00E46250" w:rsidRPr="00951AD2" w:rsidRDefault="00E46250" w:rsidP="00E46250">
      <w:pPr>
        <w:pStyle w:val="Paragrafi"/>
      </w:pPr>
      <w:r w:rsidRPr="00951AD2">
        <w:t>Ky vendim hyn në fuqi pas botimit në Fletoren Zyrtare.</w:t>
      </w:r>
    </w:p>
    <w:p w:rsidR="00E46250" w:rsidRPr="00951AD2" w:rsidRDefault="00E46250" w:rsidP="00E46250">
      <w:pPr>
        <w:pStyle w:val="Paragrafi"/>
      </w:pPr>
    </w:p>
    <w:p w:rsidR="00E46250" w:rsidRPr="00951AD2" w:rsidRDefault="00E46250" w:rsidP="00E46250">
      <w:pPr>
        <w:pStyle w:val="Autoriteti"/>
      </w:pPr>
      <w:r w:rsidRPr="00951AD2">
        <w:t>KRYEMINISTRI</w:t>
      </w:r>
    </w:p>
    <w:p w:rsidR="00E46250" w:rsidRPr="00951AD2" w:rsidRDefault="00E46250" w:rsidP="00E46250">
      <w:pPr>
        <w:pStyle w:val="AutoritetiEmer"/>
      </w:pPr>
      <w:r w:rsidRPr="00951AD2">
        <w:t>Pandeli Majko</w:t>
      </w:r>
    </w:p>
    <w:p w:rsidR="00E46250" w:rsidRPr="00951AD2" w:rsidRDefault="00E46250" w:rsidP="00E46250">
      <w:pPr>
        <w:pStyle w:val="Paragrafi"/>
      </w:pPr>
    </w:p>
    <w:p w:rsidR="00A0784B" w:rsidRPr="007732C8" w:rsidRDefault="00A0784B" w:rsidP="007732C8"/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C6BAB"/>
    <w:rsid w:val="00304413"/>
    <w:rsid w:val="00383FD5"/>
    <w:rsid w:val="00392B58"/>
    <w:rsid w:val="003C0E50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732C8"/>
    <w:rsid w:val="007B0B5A"/>
    <w:rsid w:val="0080475E"/>
    <w:rsid w:val="008072B9"/>
    <w:rsid w:val="008105AD"/>
    <w:rsid w:val="00841EC5"/>
    <w:rsid w:val="008521B4"/>
    <w:rsid w:val="00872000"/>
    <w:rsid w:val="00881600"/>
    <w:rsid w:val="00964189"/>
    <w:rsid w:val="009C29DF"/>
    <w:rsid w:val="009F72BC"/>
    <w:rsid w:val="00A0784B"/>
    <w:rsid w:val="00A246D1"/>
    <w:rsid w:val="00A923BE"/>
    <w:rsid w:val="00AA4D4B"/>
    <w:rsid w:val="00B26C38"/>
    <w:rsid w:val="00BB5AB5"/>
    <w:rsid w:val="00BC6B73"/>
    <w:rsid w:val="00C158CF"/>
    <w:rsid w:val="00C22BA7"/>
    <w:rsid w:val="00C36B40"/>
    <w:rsid w:val="00C7710C"/>
    <w:rsid w:val="00CF2E64"/>
    <w:rsid w:val="00D1319A"/>
    <w:rsid w:val="00D92AC6"/>
    <w:rsid w:val="00DC64E5"/>
    <w:rsid w:val="00E06AA7"/>
    <w:rsid w:val="00E46250"/>
    <w:rsid w:val="00E624E2"/>
    <w:rsid w:val="00E645E3"/>
    <w:rsid w:val="00EA206E"/>
    <w:rsid w:val="00F55282"/>
    <w:rsid w:val="00F95181"/>
    <w:rsid w:val="00FA2242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BD5B224C-DD90-4226-991F-1B7E38E96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2C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158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1063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2019-03-14T15:13:00Z</dcterms:created>
  <dcterms:modified xsi:type="dcterms:W3CDTF">2019-03-14T15:13:00Z</dcterms:modified>
</cp:coreProperties>
</file>