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84052F" w:rsidRPr="00951AD2" w:rsidRDefault="0084052F" w:rsidP="0084052F">
      <w:pPr>
        <w:pStyle w:val="Paragrafi"/>
      </w:pPr>
      <w:bookmarkStart w:id="0" w:name="_GoBack"/>
      <w:bookmarkEnd w:id="0"/>
    </w:p>
    <w:p w:rsidR="0084052F" w:rsidRPr="00951AD2" w:rsidRDefault="0084052F" w:rsidP="0084052F">
      <w:pPr>
        <w:pStyle w:val="Paragrafi"/>
      </w:pPr>
    </w:p>
    <w:p w:rsidR="0084052F" w:rsidRPr="00951AD2" w:rsidRDefault="0084052F" w:rsidP="0084052F">
      <w:pPr>
        <w:pStyle w:val="Akti"/>
      </w:pPr>
      <w:r w:rsidRPr="00951AD2">
        <w:t>V E N D I M</w:t>
      </w:r>
    </w:p>
    <w:p w:rsidR="0084052F" w:rsidRPr="00951AD2" w:rsidRDefault="0084052F" w:rsidP="0084052F">
      <w:pPr>
        <w:pStyle w:val="NumriData"/>
      </w:pPr>
      <w:r w:rsidRPr="00951AD2">
        <w:t>Nr. 376, datë 23.7.2002</w:t>
      </w:r>
    </w:p>
    <w:p w:rsidR="0084052F" w:rsidRPr="00951AD2" w:rsidRDefault="0084052F" w:rsidP="0084052F">
      <w:pPr>
        <w:pStyle w:val="Paragrafi"/>
      </w:pPr>
    </w:p>
    <w:p w:rsidR="0084052F" w:rsidRPr="00951AD2" w:rsidRDefault="0084052F" w:rsidP="0084052F">
      <w:pPr>
        <w:pStyle w:val="Titulli"/>
      </w:pPr>
      <w:r w:rsidRPr="00951AD2">
        <w:t>Për një ndryshim në vendimin nr.406, datë 17.8.1993 të Këshillit të Ministrave "Për riorganizimin e shërbimit të mbrojtjes së bimëve", ndryshuar me vendimin nr.9, datë 12.1.2001 të Këshillit të Ministrave</w:t>
      </w:r>
    </w:p>
    <w:p w:rsidR="0084052F" w:rsidRPr="00951AD2" w:rsidRDefault="0084052F" w:rsidP="0084052F">
      <w:pPr>
        <w:pStyle w:val="Paragrafi"/>
      </w:pPr>
    </w:p>
    <w:p w:rsidR="0084052F" w:rsidRPr="00951AD2" w:rsidRDefault="0084052F" w:rsidP="0084052F">
      <w:pPr>
        <w:pStyle w:val="BazLigjPropozues"/>
      </w:pPr>
      <w:r w:rsidRPr="00951AD2">
        <w:t>Në mbështetje të nenit 100 të Kushtetutës dhe të nenit 50 të ligjit nr.7662, datë 19.1.1993 "Për shërbimin e mbrojtjes së bimëve, me propozimin e Ministrit të Bujqësisë dhe Ushqimit, Këshilli i Ministrave</w:t>
      </w:r>
    </w:p>
    <w:p w:rsidR="0084052F" w:rsidRPr="00951AD2" w:rsidRDefault="0084052F" w:rsidP="0084052F">
      <w:pPr>
        <w:pStyle w:val="Paragrafi"/>
      </w:pPr>
    </w:p>
    <w:p w:rsidR="0084052F" w:rsidRPr="00951AD2" w:rsidRDefault="0084052F" w:rsidP="0084052F">
      <w:pPr>
        <w:pStyle w:val="VENDOSI"/>
      </w:pPr>
      <w:r w:rsidRPr="00951AD2">
        <w:t>V E N D O S I:</w:t>
      </w:r>
    </w:p>
    <w:p w:rsidR="0084052F" w:rsidRPr="00951AD2" w:rsidRDefault="0084052F" w:rsidP="0084052F">
      <w:pPr>
        <w:pStyle w:val="Paragrafi"/>
      </w:pPr>
    </w:p>
    <w:p w:rsidR="0084052F" w:rsidRPr="00951AD2" w:rsidRDefault="0084052F" w:rsidP="0084052F">
      <w:pPr>
        <w:pStyle w:val="Paragrafi"/>
      </w:pPr>
      <w:r w:rsidRPr="00951AD2">
        <w:t>Pika 5 e vendit nr.405, datë 17.8.1993 të Këshillit të Ministrave, ndryshuar me vendimin nr.9, datë 12.1.2001 të Këshillit të Ministrave, ndryshohet si më poshtë vijon:</w:t>
      </w:r>
    </w:p>
    <w:p w:rsidR="0084052F" w:rsidRPr="00951AD2" w:rsidRDefault="0084052F" w:rsidP="0084052F">
      <w:pPr>
        <w:pStyle w:val="Paragrafi"/>
      </w:pPr>
      <w:r w:rsidRPr="00951AD2">
        <w:t>"5. Pagesat për regjistrimin e PMB-ve bëhen nga subjektet e interesuara, në llogarinë rrjedhëse të Institutit të Mbrojtjes së Bimëve, siaps tarifave të përcaktuara në vendimin nr.72, datë 15.2.2001 të Këshillit të Ministrave "Për miratimin e rregullores së produkteve për mbrojtjen e bimëve".</w:t>
      </w:r>
    </w:p>
    <w:p w:rsidR="0084052F" w:rsidRPr="00951AD2" w:rsidRDefault="0084052F" w:rsidP="0084052F">
      <w:pPr>
        <w:pStyle w:val="Paragrafi"/>
      </w:pPr>
      <w:r w:rsidRPr="00951AD2">
        <w:t>Me të ardhurat e realizuara nga këto pagesa, Instituti i Mbrojtjes së Bimëve përballon shpenzimet administrative të regjistrimit të PMB-ve, shpenzimet për analizat cilësore të tyre gjatë procedurave të regjistrimit dhe, pas hedhjes në treg, shpenzimet për kryerjen e provave biologjiko -</w:t>
      </w:r>
    </w:p>
    <w:p w:rsidR="0084052F" w:rsidRPr="00951AD2" w:rsidRDefault="0084052F" w:rsidP="0084052F">
      <w:pPr>
        <w:pStyle w:val="Paragrafi"/>
      </w:pPr>
    </w:p>
    <w:p w:rsidR="0084052F" w:rsidRPr="00951AD2" w:rsidRDefault="0084052F" w:rsidP="0084052F">
      <w:pPr>
        <w:pStyle w:val="Paragrafi"/>
      </w:pPr>
    </w:p>
    <w:p w:rsidR="0084052F" w:rsidRPr="00951AD2" w:rsidRDefault="0084052F" w:rsidP="0084052F">
      <w:pPr>
        <w:pStyle w:val="Paragrafi"/>
      </w:pPr>
      <w:r w:rsidRPr="00951AD2">
        <w:t>agronomike dhe shpërblimin e anëtarëve të Komisionit Shtetëror të Regjistrimit të PMB-ve, sipas përcaktimit që bën Ministri i Bujqësisë dhe Ushqimit me udhëzim të veçantë.".</w:t>
      </w:r>
    </w:p>
    <w:p w:rsidR="0084052F" w:rsidRPr="00951AD2" w:rsidRDefault="0084052F" w:rsidP="0084052F">
      <w:pPr>
        <w:pStyle w:val="Paragrafi"/>
      </w:pPr>
      <w:r w:rsidRPr="00951AD2">
        <w:t>Ky vendim hyn në fuqi pas botimit të Fletoren Zyrtare.</w:t>
      </w:r>
    </w:p>
    <w:p w:rsidR="0084052F" w:rsidRPr="00951AD2" w:rsidRDefault="0084052F" w:rsidP="0084052F">
      <w:pPr>
        <w:pStyle w:val="Paragrafi"/>
      </w:pPr>
    </w:p>
    <w:p w:rsidR="0084052F" w:rsidRPr="00951AD2" w:rsidRDefault="0084052F" w:rsidP="0084052F">
      <w:pPr>
        <w:pStyle w:val="Autoriteti"/>
      </w:pPr>
      <w:r w:rsidRPr="00951AD2">
        <w:t>KRYEMINISTRI</w:t>
      </w:r>
    </w:p>
    <w:p w:rsidR="0084052F" w:rsidRPr="00951AD2" w:rsidRDefault="0084052F" w:rsidP="0084052F">
      <w:pPr>
        <w:pStyle w:val="AutoritetiEmer"/>
      </w:pPr>
      <w:r w:rsidRPr="00951AD2">
        <w:t>Pandeli Majko</w:t>
      </w:r>
    </w:p>
    <w:p w:rsidR="0084052F" w:rsidRPr="00951AD2" w:rsidRDefault="0084052F" w:rsidP="0084052F">
      <w:pPr>
        <w:pStyle w:val="Paragrafi"/>
      </w:pPr>
    </w:p>
    <w:p w:rsidR="00A0784B" w:rsidRPr="007732C8" w:rsidRDefault="00A0784B" w:rsidP="007732C8"/>
    <w:sectPr w:rsidR="00A0784B" w:rsidRPr="007732C8" w:rsidSect="0080475E">
      <w:pgSz w:w="11906" w:h="16838" w:code="9"/>
      <w:pgMar w:top="1418" w:right="1418" w:bottom="1418" w:left="1418" w:header="0" w:footer="1134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G Times">
    <w:altName w:val="Times New Roman"/>
    <w:charset w:val="00"/>
    <w:family w:val="roman"/>
    <w:pitch w:val="variable"/>
    <w:sig w:usb0="00000007" w:usb1="00000000" w:usb2="00000000" w:usb3="00000000" w:csb0="00000093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80"/>
  <w:proofState w:grammar="clean"/>
  <w:stylePaneFormatFilter w:val="1F02" w:allStyles="0" w:customStyles="1" w:latentStyles="0" w:stylesInUse="0" w:headingStyles="0" w:numberingStyles="0" w:tableStyles="0" w:directFormattingOnRuns="1" w:directFormattingOnParagraphs="1" w:directFormattingOnNumbering="1" w:directFormattingOnTables="1" w:clearFormatting="1" w:top3HeadingStyles="0" w:visibleStyles="0" w:alternateStyleNames="0"/>
  <w:defaultTabStop w:val="720"/>
  <w:clickAndTypeStyle w:val="Paragrafi"/>
  <w:noPunctuationKerning/>
  <w:characterSpacingControl w:val="doNotCompress"/>
  <w:compat>
    <w:useWord2002TableStyleRules/>
    <w:growAutofit/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4"/>
  </w:compat>
  <w:rsids>
    <w:rsidRoot w:val="00F55282"/>
    <w:rsid w:val="000176B9"/>
    <w:rsid w:val="000637B6"/>
    <w:rsid w:val="00074162"/>
    <w:rsid w:val="00075BF5"/>
    <w:rsid w:val="000B29AB"/>
    <w:rsid w:val="00134ADF"/>
    <w:rsid w:val="00187855"/>
    <w:rsid w:val="001A58B2"/>
    <w:rsid w:val="001C7978"/>
    <w:rsid w:val="0022170D"/>
    <w:rsid w:val="002C6BAB"/>
    <w:rsid w:val="00304413"/>
    <w:rsid w:val="00383FD5"/>
    <w:rsid w:val="003C0E50"/>
    <w:rsid w:val="003E06F6"/>
    <w:rsid w:val="003F043A"/>
    <w:rsid w:val="00470F9C"/>
    <w:rsid w:val="0050367C"/>
    <w:rsid w:val="00504A56"/>
    <w:rsid w:val="00507AF2"/>
    <w:rsid w:val="00543147"/>
    <w:rsid w:val="00545117"/>
    <w:rsid w:val="0058563C"/>
    <w:rsid w:val="005A53C5"/>
    <w:rsid w:val="005D4BA8"/>
    <w:rsid w:val="006A37D8"/>
    <w:rsid w:val="006E38D1"/>
    <w:rsid w:val="00705463"/>
    <w:rsid w:val="0074183C"/>
    <w:rsid w:val="00767527"/>
    <w:rsid w:val="007732C8"/>
    <w:rsid w:val="007B0B5A"/>
    <w:rsid w:val="0080475E"/>
    <w:rsid w:val="008072B9"/>
    <w:rsid w:val="008105AD"/>
    <w:rsid w:val="0084052F"/>
    <w:rsid w:val="00841EC5"/>
    <w:rsid w:val="008521B4"/>
    <w:rsid w:val="00872000"/>
    <w:rsid w:val="00881600"/>
    <w:rsid w:val="00964189"/>
    <w:rsid w:val="009C29DF"/>
    <w:rsid w:val="009F72BC"/>
    <w:rsid w:val="00A0784B"/>
    <w:rsid w:val="00A246D1"/>
    <w:rsid w:val="00A923BE"/>
    <w:rsid w:val="00AA4D4B"/>
    <w:rsid w:val="00B26C38"/>
    <w:rsid w:val="00BB5AB5"/>
    <w:rsid w:val="00BC6B73"/>
    <w:rsid w:val="00C158CF"/>
    <w:rsid w:val="00C22BA7"/>
    <w:rsid w:val="00C36B40"/>
    <w:rsid w:val="00C7710C"/>
    <w:rsid w:val="00CF2E64"/>
    <w:rsid w:val="00D1319A"/>
    <w:rsid w:val="00D92AC6"/>
    <w:rsid w:val="00DC64E5"/>
    <w:rsid w:val="00E06AA7"/>
    <w:rsid w:val="00E624E2"/>
    <w:rsid w:val="00E645E3"/>
    <w:rsid w:val="00EA206E"/>
    <w:rsid w:val="00F55282"/>
    <w:rsid w:val="00F95181"/>
    <w:rsid w:val="00FA2242"/>
    <w:rsid w:val="00FB705B"/>
    <w:rsid w:val="00FD4FC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1"/>
    </o:shapelayout>
  </w:shapeDefaults>
  <w:decimalSymbol w:val="."/>
  <w:listSeparator w:val=","/>
  <w15:chartTrackingRefBased/>
  <w15:docId w15:val="{4310B036-632E-4FE0-9469-497E685A853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uiPriority="9" w:qFormat="1"/>
    <w:lsdException w:name="heading 3" w:uiPriority="9" w:qFormat="1"/>
    <w:lsdException w:name="heading 4" w:semiHidden="1" w:uiPriority="9" w:unhideWhenUsed="1" w:qFormat="1"/>
    <w:lsdException w:name="heading 5" w:uiPriority="9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7732C8"/>
    <w:pPr>
      <w:widowControl w:val="0"/>
    </w:pPr>
    <w:rPr>
      <w:rFonts w:ascii="CG Times" w:hAnsi="CG Times"/>
      <w:noProof/>
      <w:sz w:val="22"/>
      <w:szCs w:val="22"/>
      <w:lang w:val="sq-AL" w:eastAsia="en-US"/>
    </w:rPr>
  </w:style>
  <w:style w:type="paragraph" w:styleId="Heading1">
    <w:name w:val="heading 1"/>
    <w:basedOn w:val="Normal"/>
    <w:next w:val="Normal"/>
    <w:qFormat/>
    <w:rsid w:val="00074162"/>
    <w:pPr>
      <w:keepNext/>
      <w:spacing w:before="240" w:after="60"/>
      <w:outlineLvl w:val="0"/>
    </w:pPr>
    <w:rPr>
      <w:rFonts w:ascii="Arial" w:hAnsi="Arial" w:cs="Arial"/>
      <w:b/>
      <w:bCs/>
      <w:kern w:val="32"/>
      <w:sz w:val="32"/>
      <w:szCs w:val="32"/>
    </w:rPr>
  </w:style>
  <w:style w:type="paragraph" w:styleId="Heading2">
    <w:name w:val="heading 2"/>
    <w:basedOn w:val="Normal"/>
    <w:next w:val="Normal"/>
    <w:qFormat/>
    <w:rsid w:val="00074162"/>
    <w:pPr>
      <w:keepNext/>
      <w:spacing w:before="240" w:after="60"/>
      <w:outlineLvl w:val="1"/>
    </w:pPr>
    <w:rPr>
      <w:rFonts w:ascii="Arial" w:hAnsi="Arial" w:cs="Arial"/>
      <w:b/>
      <w:bCs/>
      <w:i/>
      <w:iCs/>
      <w:sz w:val="28"/>
      <w:szCs w:val="28"/>
    </w:rPr>
  </w:style>
  <w:style w:type="paragraph" w:styleId="Heading3">
    <w:name w:val="heading 3"/>
    <w:basedOn w:val="Normal"/>
    <w:next w:val="Normal"/>
    <w:qFormat/>
    <w:rsid w:val="00074162"/>
    <w:pPr>
      <w:keepNext/>
      <w:spacing w:before="240" w:after="60"/>
      <w:outlineLvl w:val="2"/>
    </w:pPr>
    <w:rPr>
      <w:rFonts w:ascii="Arial" w:hAnsi="Arial" w:cs="Arial"/>
      <w:b/>
      <w:bCs/>
      <w:sz w:val="26"/>
      <w:szCs w:val="26"/>
    </w:rPr>
  </w:style>
  <w:style w:type="paragraph" w:styleId="Heading5">
    <w:name w:val="heading 5"/>
    <w:next w:val="Normal"/>
    <w:qFormat/>
    <w:rsid w:val="00074162"/>
    <w:pPr>
      <w:spacing w:before="240" w:after="60"/>
      <w:jc w:val="center"/>
      <w:outlineLvl w:val="4"/>
    </w:pPr>
    <w:rPr>
      <w:b/>
      <w:bCs/>
      <w:i/>
      <w:iCs/>
      <w:sz w:val="26"/>
      <w:szCs w:val="26"/>
      <w:lang w:val="en-US" w:eastAsia="en-US"/>
    </w:rPr>
  </w:style>
  <w:style w:type="character" w:default="1" w:styleId="DefaultParagraphFont">
    <w:name w:val="Default Paragraph Font"/>
    <w:semiHidden/>
    <w:rsid w:val="00074162"/>
  </w:style>
  <w:style w:type="table" w:default="1" w:styleId="TableNormal">
    <w:name w:val="Normal Table"/>
    <w:semiHidden/>
    <w:rsid w:val="00074162"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semiHidden/>
    <w:rsid w:val="00074162"/>
  </w:style>
  <w:style w:type="paragraph" w:customStyle="1" w:styleId="Akti">
    <w:name w:val="Akti"/>
    <w:rsid w:val="00964189"/>
    <w:pPr>
      <w:keepNext/>
      <w:widowControl w:val="0"/>
      <w:jc w:val="center"/>
      <w:outlineLvl w:val="0"/>
    </w:pPr>
    <w:rPr>
      <w:rFonts w:ascii="CG Times" w:hAnsi="CG Times"/>
      <w:b/>
      <w:caps/>
      <w:color w:val="000000"/>
      <w:sz w:val="22"/>
      <w:szCs w:val="22"/>
      <w:lang w:eastAsia="en-US"/>
    </w:rPr>
  </w:style>
  <w:style w:type="paragraph" w:customStyle="1" w:styleId="Aneksi">
    <w:name w:val="Aneksi"/>
    <w:next w:val="Normal"/>
    <w:rsid w:val="00964189"/>
    <w:rPr>
      <w:rFonts w:ascii="CG Times" w:hAnsi="CG Times"/>
      <w:sz w:val="22"/>
      <w:lang w:eastAsia="en-US"/>
    </w:rPr>
  </w:style>
  <w:style w:type="paragraph" w:customStyle="1" w:styleId="AneksiNr">
    <w:name w:val="Aneksi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AneksiTitull">
    <w:name w:val="Aneksi_Titull"/>
    <w:next w:val="Normal"/>
    <w:rsid w:val="00964189"/>
    <w:pPr>
      <w:keepNext/>
      <w:widowControl w:val="0"/>
      <w:jc w:val="center"/>
    </w:pPr>
    <w:rPr>
      <w:rFonts w:ascii="CG Times" w:hAnsi="CG Times"/>
      <w:b/>
      <w:sz w:val="22"/>
      <w:lang w:eastAsia="en-US"/>
    </w:rPr>
  </w:style>
  <w:style w:type="paragraph" w:customStyle="1" w:styleId="Autoriteti">
    <w:name w:val="Autoriteti"/>
    <w:next w:val="AutoritetiEmer"/>
    <w:rsid w:val="00964189"/>
    <w:pPr>
      <w:keepNext/>
      <w:widowControl w:val="0"/>
      <w:jc w:val="right"/>
    </w:pPr>
    <w:rPr>
      <w:rFonts w:ascii="CG Times" w:hAnsi="CG Times"/>
      <w:caps/>
      <w:sz w:val="22"/>
      <w:szCs w:val="22"/>
      <w:lang w:eastAsia="en-US"/>
    </w:rPr>
  </w:style>
  <w:style w:type="paragraph" w:customStyle="1" w:styleId="AutoritetiEmer">
    <w:name w:val="Autoriteti_Emer"/>
    <w:next w:val="Normal"/>
    <w:rsid w:val="00964189"/>
    <w:pPr>
      <w:widowControl w:val="0"/>
      <w:jc w:val="right"/>
    </w:pPr>
    <w:rPr>
      <w:rFonts w:ascii="CG Times" w:hAnsi="CG Times"/>
      <w:b/>
      <w:sz w:val="22"/>
      <w:szCs w:val="22"/>
      <w:lang w:eastAsia="en-US"/>
    </w:rPr>
  </w:style>
  <w:style w:type="paragraph" w:customStyle="1" w:styleId="BazLigjPropozues">
    <w:name w:val="Baz_Ligj_Propozues"/>
    <w:rsid w:val="00964189"/>
    <w:pPr>
      <w:keepNext/>
      <w:widowControl w:val="0"/>
      <w:ind w:firstLine="720"/>
      <w:jc w:val="both"/>
    </w:pPr>
    <w:rPr>
      <w:rFonts w:ascii="CG Times" w:hAnsi="CG Times"/>
      <w:color w:val="000000"/>
      <w:sz w:val="22"/>
      <w:szCs w:val="22"/>
      <w:lang w:eastAsia="en-US"/>
    </w:rPr>
  </w:style>
  <w:style w:type="paragraph" w:customStyle="1" w:styleId="Kapakufund">
    <w:name w:val="Kapaku_fund"/>
    <w:next w:val="Normal"/>
    <w:rsid w:val="00964189"/>
    <w:pPr>
      <w:pageBreakBefore/>
    </w:pPr>
    <w:rPr>
      <w:rFonts w:ascii="CG Times" w:hAnsi="CG Times"/>
      <w:b/>
      <w:sz w:val="22"/>
      <w:szCs w:val="22"/>
      <w:lang w:val="en-US" w:eastAsia="en-US"/>
    </w:rPr>
  </w:style>
  <w:style w:type="paragraph" w:customStyle="1" w:styleId="Figure">
    <w:name w:val="Figure"/>
    <w:next w:val="Normal"/>
    <w:rsid w:val="00964189"/>
    <w:pPr>
      <w:widowControl w:val="0"/>
      <w:outlineLvl w:val="2"/>
    </w:pPr>
    <w:rPr>
      <w:rFonts w:ascii="CG Times" w:hAnsi="CG Times"/>
      <w:sz w:val="22"/>
      <w:lang w:val="en-US" w:eastAsia="en-US"/>
    </w:rPr>
  </w:style>
  <w:style w:type="paragraph" w:customStyle="1" w:styleId="Institucioni">
    <w:name w:val="Institucioni"/>
    <w:next w:val="Normal"/>
    <w:rsid w:val="00964189"/>
    <w:pPr>
      <w:keepNext/>
      <w:widowControl w:val="0"/>
      <w:jc w:val="center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KapitulliNr">
    <w:name w:val="Kap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apitulliTitull">
    <w:name w:val="Kapitulli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KreuNr">
    <w:name w:val="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KreuTitull">
    <w:name w:val="Kreu_Titull"/>
    <w:next w:val="Kapitulli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val="en-US" w:eastAsia="en-US"/>
    </w:rPr>
  </w:style>
  <w:style w:type="paragraph" w:customStyle="1" w:styleId="NeniNr">
    <w:name w:val="Neni_Nr"/>
    <w:next w:val="Normal"/>
    <w:rsid w:val="00964189"/>
    <w:pPr>
      <w:keepNext/>
      <w:widowControl w:val="0"/>
      <w:jc w:val="center"/>
    </w:pPr>
    <w:rPr>
      <w:rFonts w:ascii="CG Times" w:hAnsi="CG Times"/>
      <w:sz w:val="22"/>
      <w:lang w:eastAsia="en-US"/>
    </w:rPr>
  </w:style>
  <w:style w:type="paragraph" w:customStyle="1" w:styleId="NeniTitull">
    <w:name w:val="Neni_Titull"/>
    <w:next w:val="Normal"/>
    <w:rsid w:val="00964189"/>
    <w:pPr>
      <w:keepNext/>
      <w:widowControl w:val="0"/>
      <w:jc w:val="center"/>
      <w:outlineLvl w:val="2"/>
    </w:pPr>
    <w:rPr>
      <w:rFonts w:ascii="CG Times" w:hAnsi="CG Times"/>
      <w:b/>
      <w:sz w:val="22"/>
      <w:lang w:eastAsia="en-US"/>
    </w:rPr>
  </w:style>
  <w:style w:type="paragraph" w:customStyle="1" w:styleId="NenkreuNr">
    <w:name w:val="Nenkreu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kreuTitull">
    <w:name w:val="Nenkreu_Titull"/>
    <w:rsid w:val="00964189"/>
    <w:pPr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umriData">
    <w:name w:val="Numri_Data"/>
    <w:next w:val="Normal"/>
    <w:rsid w:val="00964189"/>
    <w:pPr>
      <w:keepNext/>
      <w:widowControl w:val="0"/>
      <w:jc w:val="center"/>
      <w:outlineLvl w:val="0"/>
    </w:pPr>
    <w:rPr>
      <w:rFonts w:ascii="CG Times" w:hAnsi="CG Times"/>
      <w:b/>
      <w:sz w:val="22"/>
      <w:lang w:eastAsia="en-US"/>
    </w:rPr>
  </w:style>
  <w:style w:type="paragraph" w:customStyle="1" w:styleId="Paragrafi">
    <w:name w:val="Paragrafi"/>
    <w:rsid w:val="00964189"/>
    <w:pPr>
      <w:widowControl w:val="0"/>
      <w:ind w:firstLine="720"/>
      <w:jc w:val="both"/>
    </w:pPr>
    <w:rPr>
      <w:rFonts w:ascii="CG Times" w:hAnsi="CG Times"/>
      <w:sz w:val="22"/>
      <w:lang w:val="en-US" w:eastAsia="en-US"/>
    </w:rPr>
  </w:style>
  <w:style w:type="paragraph" w:customStyle="1" w:styleId="PjesaNr">
    <w:name w:val="Pjesa_Nr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PjesaTitull">
    <w:name w:val="Pjesa_Titul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Shpallja">
    <w:name w:val="Shpallja"/>
    <w:rsid w:val="00964189"/>
    <w:pPr>
      <w:widowControl w:val="0"/>
      <w:jc w:val="both"/>
    </w:pPr>
    <w:rPr>
      <w:rFonts w:ascii="CG Times" w:hAnsi="CG Times"/>
      <w:b/>
      <w:color w:val="000000"/>
      <w:sz w:val="22"/>
      <w:szCs w:val="22"/>
      <w:lang w:val="sq-AL" w:eastAsia="en-US"/>
    </w:rPr>
  </w:style>
  <w:style w:type="paragraph" w:customStyle="1" w:styleId="Tabele">
    <w:name w:val="Tabele"/>
    <w:rsid w:val="00964189"/>
    <w:rPr>
      <w:rFonts w:ascii="CG Times" w:hAnsi="CG Times"/>
      <w:sz w:val="22"/>
      <w:lang w:eastAsia="en-US"/>
    </w:rPr>
  </w:style>
  <w:style w:type="paragraph" w:customStyle="1" w:styleId="Titulli">
    <w:name w:val="Titulli"/>
    <w:next w:val="Normal"/>
    <w:rsid w:val="00964189"/>
    <w:pPr>
      <w:keepNext/>
      <w:widowControl w:val="0"/>
      <w:jc w:val="center"/>
      <w:outlineLvl w:val="1"/>
    </w:pPr>
    <w:rPr>
      <w:rFonts w:ascii="CG Times" w:hAnsi="CG Times"/>
      <w:b/>
      <w:caps/>
      <w:sz w:val="22"/>
      <w:szCs w:val="22"/>
      <w:lang w:eastAsia="en-US"/>
    </w:rPr>
  </w:style>
  <w:style w:type="paragraph" w:customStyle="1" w:styleId="TitulliNr">
    <w:name w:val="Titulli_Nr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TitulliTitull">
    <w:name w:val="Titulli_Titull"/>
    <w:rsid w:val="00964189"/>
    <w:pPr>
      <w:keepNext/>
      <w:widowControl w:val="0"/>
      <w:jc w:val="center"/>
      <w:outlineLvl w:val="0"/>
    </w:pPr>
    <w:rPr>
      <w:rFonts w:ascii="CG Times" w:hAnsi="CG Times"/>
      <w:caps/>
      <w:sz w:val="22"/>
      <w:szCs w:val="22"/>
      <w:lang w:eastAsia="en-US"/>
    </w:rPr>
  </w:style>
  <w:style w:type="paragraph" w:customStyle="1" w:styleId="Ndryshimet">
    <w:name w:val="Ndryshimet"/>
    <w:next w:val="Paragrafi"/>
    <w:rsid w:val="00964189"/>
    <w:pPr>
      <w:keepNext/>
      <w:widowControl w:val="0"/>
      <w:jc w:val="center"/>
    </w:pPr>
    <w:rPr>
      <w:rFonts w:ascii="CG Times" w:hAnsi="CG Times"/>
      <w:i/>
      <w:sz w:val="22"/>
      <w:lang w:val="en-US" w:eastAsia="en-US"/>
    </w:rPr>
  </w:style>
  <w:style w:type="paragraph" w:customStyle="1" w:styleId="VENDOSI">
    <w:name w:val="VENDOSI"/>
    <w:next w:val="Normal"/>
    <w:rsid w:val="00964189"/>
    <w:pPr>
      <w:keepNext/>
      <w:widowControl w:val="0"/>
      <w:jc w:val="center"/>
    </w:pPr>
    <w:rPr>
      <w:rFonts w:ascii="CG Times" w:hAnsi="CG Times"/>
      <w:caps/>
      <w:sz w:val="22"/>
      <w:szCs w:val="22"/>
      <w:lang w:eastAsia="en-US"/>
    </w:rPr>
  </w:style>
  <w:style w:type="paragraph" w:customStyle="1" w:styleId="Nenpika">
    <w:name w:val="Nenpika"/>
    <w:next w:val="Normal"/>
    <w:autoRedefine/>
    <w:semiHidden/>
    <w:rsid w:val="00964189"/>
    <w:pPr>
      <w:ind w:firstLine="720"/>
    </w:pPr>
    <w:rPr>
      <w:rFonts w:ascii="CG Times" w:hAnsi="CG Times"/>
      <w:sz w:val="22"/>
      <w:lang w:val="en-US" w:eastAsia="en-US"/>
    </w:rPr>
  </w:style>
  <w:style w:type="paragraph" w:customStyle="1" w:styleId="Fletorjagjendet">
    <w:name w:val="Fletorja gjendet"/>
    <w:rsid w:val="00B26C38"/>
    <w:pPr>
      <w:pageBreakBefore/>
      <w:widowControl w:val="0"/>
    </w:pPr>
    <w:rPr>
      <w:rFonts w:ascii="CG Times" w:hAnsi="CG Times"/>
      <w:b/>
      <w:noProof/>
      <w:sz w:val="22"/>
      <w:szCs w:val="22"/>
      <w:lang w:val="sq-AL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220</Words>
  <Characters>1258</Characters>
  <Application>Microsoft Office Word</Application>
  <DocSecurity>0</DocSecurity>
  <Lines>10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</vt:lpstr>
    </vt:vector>
  </TitlesOfParts>
  <Company>QPZ</Company>
  <LinksUpToDate>false</LinksUpToDate>
  <CharactersWithSpaces>1476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QPZ User</dc:creator>
  <cp:keywords/>
  <dc:description/>
  <cp:lastModifiedBy>Inida Noga</cp:lastModifiedBy>
  <cp:revision>2</cp:revision>
  <dcterms:created xsi:type="dcterms:W3CDTF">2019-03-14T15:13:00Z</dcterms:created>
  <dcterms:modified xsi:type="dcterms:W3CDTF">2019-03-14T15:13:00Z</dcterms:modified>
</cp:coreProperties>
</file>