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A60" w:rsidRPr="00ED3CB3" w:rsidRDefault="00CE1A60" w:rsidP="00CE1A60">
      <w:pPr>
        <w:pStyle w:val="Akti"/>
      </w:pPr>
      <w:bookmarkStart w:id="0" w:name="_GoBack"/>
      <w:bookmarkEnd w:id="0"/>
      <w:r w:rsidRPr="00ED3CB3">
        <w:t>V E N D I M</w:t>
      </w:r>
    </w:p>
    <w:p w:rsidR="00CE1A60" w:rsidRPr="00ED3CB3" w:rsidRDefault="00CE1A60" w:rsidP="00CE1A60">
      <w:pPr>
        <w:pStyle w:val="NumriData"/>
      </w:pPr>
      <w:r w:rsidRPr="00ED3CB3">
        <w:t>Nr. 554, datë 7.11.2002</w:t>
      </w:r>
    </w:p>
    <w:p w:rsidR="00CE1A60" w:rsidRPr="00ED3CB3" w:rsidRDefault="00CE1A60" w:rsidP="00CE1A60">
      <w:pPr>
        <w:pStyle w:val="Paragrafi"/>
      </w:pPr>
    </w:p>
    <w:p w:rsidR="00CE1A60" w:rsidRPr="00ED3CB3" w:rsidRDefault="00CE1A60" w:rsidP="00CE1A60">
      <w:pPr>
        <w:pStyle w:val="Titulli"/>
      </w:pPr>
      <w:r w:rsidRPr="00ED3CB3">
        <w:t>PËR NJË SHTESË NË RREGULLOREN "PËR ETIKETIMIN E PRODUKTEVE USHQIMORE", TË MIRATUAR ME VENDIMIN NR. 604, DATË 17.11.2000 TË KËSHILLIT TË MINISTRAVE</w:t>
      </w:r>
    </w:p>
    <w:p w:rsidR="00CE1A60" w:rsidRPr="00ED3CB3" w:rsidRDefault="00CE1A60" w:rsidP="00CE1A60">
      <w:pPr>
        <w:pStyle w:val="Paragrafi"/>
      </w:pPr>
    </w:p>
    <w:p w:rsidR="00CE1A60" w:rsidRPr="00ED3CB3" w:rsidRDefault="00CE1A60" w:rsidP="00CE1A60">
      <w:pPr>
        <w:pStyle w:val="BazLigjPropozues"/>
      </w:pPr>
      <w:r w:rsidRPr="00ED3CB3">
        <w:t xml:space="preserve">Në mbështetje të nenit 100 të Kushtetutës dhe të nenit 41 të ligjit nr. 7941, datë 31.5.1995 “Për ushqimin”, me propozimin e Ministrit të Bujqësisë dhe të Ushqimit, Këshilli i Ministrave </w:t>
      </w:r>
    </w:p>
    <w:p w:rsidR="00CE1A60" w:rsidRPr="00ED3CB3" w:rsidRDefault="00CE1A60" w:rsidP="00CE1A60">
      <w:pPr>
        <w:pStyle w:val="Paragrafi"/>
      </w:pPr>
    </w:p>
    <w:p w:rsidR="00CE1A60" w:rsidRPr="00ED3CB3" w:rsidRDefault="00CE1A60" w:rsidP="00CE1A60">
      <w:pPr>
        <w:pStyle w:val="VENDOSI"/>
      </w:pPr>
      <w:r w:rsidRPr="00ED3CB3">
        <w:t>V E N D O S I:</w:t>
      </w:r>
    </w:p>
    <w:p w:rsidR="00CE1A60" w:rsidRPr="00ED3CB3" w:rsidRDefault="00CE1A60" w:rsidP="00CE1A60">
      <w:pPr>
        <w:pStyle w:val="Paragrafi"/>
      </w:pPr>
    </w:p>
    <w:p w:rsidR="00CE1A60" w:rsidRPr="00ED3CB3" w:rsidRDefault="00CE1A60" w:rsidP="00CE1A60">
      <w:pPr>
        <w:pStyle w:val="Paragrafi"/>
      </w:pPr>
      <w:r w:rsidRPr="00ED3CB3">
        <w:t>Pas shkronjës “b”, në pikën 8.2 “Gjuha” të rregullores “Për etiketimin e produkteve ushqimore”, të miratuar me vendimin nr. 604, datë 17.11.2000 të Këshillit të Ministrave, shtohet shkronja “c”, me këtë përmbajtje:</w:t>
      </w:r>
    </w:p>
    <w:p w:rsidR="00CE1A60" w:rsidRPr="00ED3CB3" w:rsidRDefault="00CE1A60" w:rsidP="00CE1A60">
      <w:pPr>
        <w:pStyle w:val="Paragrafi"/>
      </w:pPr>
      <w:r w:rsidRPr="00ED3CB3">
        <w:t>“c. Për produktet ushqimore të importuara, të dhënat për emërtimin e produktit, karakteristikat e tij, (natyrën, vetitë, përbërjen etj.), mënyrën e përdorimit, kushtet e ruajtjes, datën e fundit të përdorimit, si dhe emrin dhe adresën e importuesit, duhet të jepen në gjuhën shqipe, në etiketën origjinale ose të vendosen në një etiketë tjetër, së bashku me etiketën origjinale.”.</w:t>
      </w:r>
    </w:p>
    <w:p w:rsidR="00CE1A60" w:rsidRPr="00ED3CB3" w:rsidRDefault="00CE1A60" w:rsidP="00CE1A60">
      <w:pPr>
        <w:pStyle w:val="Paragrafi"/>
      </w:pPr>
      <w:r w:rsidRPr="00ED3CB3">
        <w:t>Ky vendim botohet në Fletoren Zyrtare dhe hyn në fuqi me 1 janar 2003.</w:t>
      </w:r>
    </w:p>
    <w:p w:rsidR="00CE1A60" w:rsidRPr="00ED3CB3" w:rsidRDefault="00CE1A60" w:rsidP="00CE1A60">
      <w:pPr>
        <w:pStyle w:val="Paragrafi"/>
      </w:pPr>
    </w:p>
    <w:p w:rsidR="00CE1A60" w:rsidRPr="00ED3CB3" w:rsidRDefault="00CE1A60" w:rsidP="00CE1A60">
      <w:pPr>
        <w:pStyle w:val="Autoriteti"/>
      </w:pPr>
      <w:r w:rsidRPr="00ED3CB3">
        <w:t>KRYEMINISTRI</w:t>
      </w:r>
    </w:p>
    <w:p w:rsidR="00CE1A60" w:rsidRPr="00ED3CB3" w:rsidRDefault="00CE1A60" w:rsidP="00CE1A60">
      <w:pPr>
        <w:pStyle w:val="AutoritetiEmer"/>
      </w:pPr>
      <w:r w:rsidRPr="00ED3CB3">
        <w:t xml:space="preserve">  Fatos Nano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81799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E1A60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D33BF2-F3E5-4164-B82C-9A4A4DC8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2019-03-14T15:21:00Z</dcterms:created>
  <dcterms:modified xsi:type="dcterms:W3CDTF">2019-03-14T15:21:00Z</dcterms:modified>
</cp:coreProperties>
</file>