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bookmarkStart w:id="0" w:name="_GoBack"/>
    </w:p>
    <w:p w:rsidR="005772EC" w:rsidRPr="009F27CF" w:rsidRDefault="005772EC" w:rsidP="005772EC">
      <w:pPr>
        <w:pStyle w:val="Akti"/>
        <w:rPr>
          <w:rFonts w:ascii="Garamond" w:hAnsi="Garamond"/>
          <w:color w:val="auto"/>
          <w:sz w:val="24"/>
          <w:szCs w:val="24"/>
        </w:rPr>
      </w:pPr>
      <w:r w:rsidRPr="009F27CF">
        <w:rPr>
          <w:rFonts w:ascii="Garamond" w:hAnsi="Garamond"/>
          <w:color w:val="auto"/>
          <w:sz w:val="24"/>
          <w:szCs w:val="24"/>
        </w:rPr>
        <w:t>V E N D I M</w:t>
      </w:r>
    </w:p>
    <w:p w:rsidR="005772EC" w:rsidRPr="009F27CF" w:rsidRDefault="005772EC" w:rsidP="005772EC">
      <w:pPr>
        <w:pStyle w:val="NumriData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Nr. 646, </w:t>
      </w:r>
      <w:proofErr w:type="spellStart"/>
      <w:r w:rsidRPr="009F27CF">
        <w:rPr>
          <w:rFonts w:ascii="Garamond" w:hAnsi="Garamond"/>
          <w:sz w:val="24"/>
          <w:szCs w:val="24"/>
        </w:rPr>
        <w:t>datë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12.12.2002</w:t>
      </w: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9F27CF" w:rsidRDefault="005772EC" w:rsidP="005772EC">
      <w:pPr>
        <w:pStyle w:val="Titull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>Për miratimin e standarDeve dhe të kushteve teknike të projektimit dhe të zbatimit, në fushat e industrisë dhe të energjetikës, të cilat duhet të marrin statusin "Rregulla teknike" të detyrueshme për zbatim</w:t>
      </w:r>
    </w:p>
    <w:p w:rsidR="005772EC" w:rsidRPr="009F27CF" w:rsidRDefault="0001518A" w:rsidP="0001518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F27CF">
        <w:rPr>
          <w:rFonts w:ascii="Garamond" w:hAnsi="Garamond"/>
          <w:i/>
          <w:sz w:val="24"/>
          <w:szCs w:val="24"/>
        </w:rPr>
        <w:t>(</w:t>
      </w:r>
      <w:proofErr w:type="spellStart"/>
      <w:r w:rsidRPr="009F27CF">
        <w:rPr>
          <w:rFonts w:ascii="Garamond" w:hAnsi="Garamond"/>
          <w:i/>
          <w:sz w:val="24"/>
          <w:szCs w:val="24"/>
        </w:rPr>
        <w:t>Ndryshuar</w:t>
      </w:r>
      <w:proofErr w:type="spellEnd"/>
      <w:r w:rsidRPr="009F27CF">
        <w:rPr>
          <w:rFonts w:ascii="Garamond" w:hAnsi="Garamond"/>
          <w:i/>
          <w:sz w:val="24"/>
          <w:szCs w:val="24"/>
        </w:rPr>
        <w:t xml:space="preserve"> me VKM nr. 281, </w:t>
      </w:r>
      <w:proofErr w:type="spellStart"/>
      <w:r w:rsidRPr="009F27CF">
        <w:rPr>
          <w:rFonts w:ascii="Garamond" w:hAnsi="Garamond"/>
          <w:i/>
          <w:sz w:val="24"/>
          <w:szCs w:val="24"/>
        </w:rPr>
        <w:t>datë</w:t>
      </w:r>
      <w:proofErr w:type="spellEnd"/>
      <w:r w:rsidRPr="009F27CF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Pr="009F27CF">
        <w:rPr>
          <w:rFonts w:ascii="Garamond" w:hAnsi="Garamond"/>
          <w:i/>
          <w:sz w:val="24"/>
          <w:szCs w:val="24"/>
        </w:rPr>
        <w:t>8.5.2003</w:t>
      </w:r>
      <w:r w:rsidR="00E7236C" w:rsidRPr="009F27CF">
        <w:rPr>
          <w:rFonts w:ascii="Garamond" w:hAnsi="Garamond"/>
          <w:i/>
          <w:sz w:val="24"/>
          <w:szCs w:val="24"/>
        </w:rPr>
        <w:t>;ndryshuar</w:t>
      </w:r>
      <w:proofErr w:type="gramEnd"/>
      <w:r w:rsidR="00E7236C" w:rsidRPr="009F27CF">
        <w:rPr>
          <w:rFonts w:ascii="Garamond" w:hAnsi="Garamond"/>
          <w:i/>
          <w:sz w:val="24"/>
          <w:szCs w:val="24"/>
        </w:rPr>
        <w:t xml:space="preserve"> me VKM nr. 40, </w:t>
      </w:r>
      <w:proofErr w:type="spellStart"/>
      <w:r w:rsidR="00E7236C" w:rsidRPr="009F27CF">
        <w:rPr>
          <w:rFonts w:ascii="Garamond" w:hAnsi="Garamond"/>
          <w:i/>
          <w:sz w:val="24"/>
          <w:szCs w:val="24"/>
        </w:rPr>
        <w:t>datë</w:t>
      </w:r>
      <w:proofErr w:type="spellEnd"/>
      <w:r w:rsidR="00E7236C" w:rsidRPr="009F27CF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="00E7236C" w:rsidRPr="009F27CF">
        <w:rPr>
          <w:rFonts w:ascii="Garamond" w:hAnsi="Garamond"/>
          <w:i/>
          <w:sz w:val="24"/>
          <w:szCs w:val="24"/>
        </w:rPr>
        <w:t>18.1.2006</w:t>
      </w:r>
      <w:r w:rsidR="00F2334F" w:rsidRPr="009F27CF">
        <w:rPr>
          <w:rFonts w:ascii="Garamond" w:hAnsi="Garamond"/>
          <w:i/>
          <w:sz w:val="24"/>
          <w:szCs w:val="24"/>
        </w:rPr>
        <w:t>;ndryshuar</w:t>
      </w:r>
      <w:proofErr w:type="gramEnd"/>
      <w:r w:rsidR="00F2334F" w:rsidRPr="009F27CF">
        <w:rPr>
          <w:rFonts w:ascii="Garamond" w:hAnsi="Garamond"/>
          <w:i/>
          <w:sz w:val="24"/>
          <w:szCs w:val="24"/>
        </w:rPr>
        <w:t xml:space="preserve"> me VKM nr. 15, </w:t>
      </w:r>
      <w:proofErr w:type="spellStart"/>
      <w:r w:rsidR="00F2334F" w:rsidRPr="009F27CF">
        <w:rPr>
          <w:rFonts w:ascii="Garamond" w:hAnsi="Garamond"/>
          <w:i/>
          <w:sz w:val="24"/>
          <w:szCs w:val="24"/>
        </w:rPr>
        <w:t>datë</w:t>
      </w:r>
      <w:proofErr w:type="spellEnd"/>
      <w:r w:rsidR="00F2334F" w:rsidRPr="009F27CF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="00F2334F" w:rsidRPr="009F27CF">
        <w:rPr>
          <w:rFonts w:ascii="Garamond" w:hAnsi="Garamond"/>
          <w:i/>
          <w:sz w:val="24"/>
          <w:szCs w:val="24"/>
        </w:rPr>
        <w:t xml:space="preserve">10.1.2007 </w:t>
      </w:r>
      <w:r w:rsidRPr="009F27CF">
        <w:rPr>
          <w:rFonts w:ascii="Garamond" w:hAnsi="Garamond"/>
          <w:i/>
          <w:sz w:val="24"/>
          <w:szCs w:val="24"/>
        </w:rPr>
        <w:t>)</w:t>
      </w:r>
      <w:proofErr w:type="gramEnd"/>
    </w:p>
    <w:p w:rsidR="0001518A" w:rsidRPr="009F27CF" w:rsidRDefault="0001518A" w:rsidP="0001518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F27CF">
        <w:rPr>
          <w:rFonts w:ascii="Garamond" w:hAnsi="Garamond"/>
          <w:i/>
          <w:sz w:val="24"/>
          <w:szCs w:val="24"/>
        </w:rPr>
        <w:t>(</w:t>
      </w:r>
      <w:proofErr w:type="spellStart"/>
      <w:r w:rsidRPr="009F27CF">
        <w:rPr>
          <w:rFonts w:ascii="Garamond" w:hAnsi="Garamond"/>
          <w:i/>
          <w:sz w:val="24"/>
          <w:szCs w:val="24"/>
        </w:rPr>
        <w:t>i</w:t>
      </w:r>
      <w:proofErr w:type="spellEnd"/>
      <w:r w:rsidRPr="009F27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9F27CF">
        <w:rPr>
          <w:rFonts w:ascii="Garamond" w:hAnsi="Garamond"/>
          <w:i/>
          <w:sz w:val="24"/>
          <w:szCs w:val="24"/>
        </w:rPr>
        <w:t>)</w:t>
      </w:r>
    </w:p>
    <w:p w:rsidR="005772EC" w:rsidRPr="009F27CF" w:rsidRDefault="005772EC" w:rsidP="005772EC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9F27CF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17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nr. 8464,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11.3.1999 "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standartizimin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", me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Industrisë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Energjetikës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9F27C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9F27CF" w:rsidRDefault="005772EC" w:rsidP="005772EC">
      <w:pPr>
        <w:pStyle w:val="VENDOS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>V E N D O S I:</w:t>
      </w: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1. </w:t>
      </w:r>
      <w:proofErr w:type="spellStart"/>
      <w:proofErr w:type="gramStart"/>
      <w:r w:rsidRPr="009F27CF">
        <w:rPr>
          <w:rFonts w:ascii="Garamond" w:hAnsi="Garamond"/>
          <w:sz w:val="24"/>
          <w:szCs w:val="24"/>
        </w:rPr>
        <w:t>Miratimin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 e</w:t>
      </w:r>
      <w:proofErr w:type="gram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standardeve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dhe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mallrave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e </w:t>
      </w:r>
      <w:proofErr w:type="spellStart"/>
      <w:r w:rsidRPr="009F27CF">
        <w:rPr>
          <w:rFonts w:ascii="Garamond" w:hAnsi="Garamond"/>
          <w:sz w:val="24"/>
          <w:szCs w:val="24"/>
        </w:rPr>
        <w:t>produkteve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që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krijojnë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hapësirë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për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elementë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abuzivë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për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sigurinë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e </w:t>
      </w:r>
      <w:proofErr w:type="spellStart"/>
      <w:r w:rsidRPr="009F27CF">
        <w:rPr>
          <w:rFonts w:ascii="Garamond" w:hAnsi="Garamond"/>
          <w:sz w:val="24"/>
          <w:szCs w:val="24"/>
        </w:rPr>
        <w:t>jetës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shëndetit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mbrojtjes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së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mjedisit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sipas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lidhjes</w:t>
      </w:r>
      <w:proofErr w:type="spellEnd"/>
      <w:r w:rsidRPr="009F27CF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9F27CF">
        <w:rPr>
          <w:rFonts w:ascii="Garamond" w:hAnsi="Garamond"/>
          <w:sz w:val="24"/>
          <w:szCs w:val="24"/>
        </w:rPr>
        <w:t>që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i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bashkëlidhet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këtij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vendimi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cilat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duhet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marrin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statusin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"</w:t>
      </w:r>
      <w:proofErr w:type="spellStart"/>
      <w:r w:rsidRPr="009F27CF">
        <w:rPr>
          <w:rFonts w:ascii="Garamond" w:hAnsi="Garamond"/>
          <w:sz w:val="24"/>
          <w:szCs w:val="24"/>
        </w:rPr>
        <w:t>Rregulla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teknike</w:t>
      </w:r>
      <w:proofErr w:type="spellEnd"/>
      <w:r w:rsidRPr="009F27CF">
        <w:rPr>
          <w:rFonts w:ascii="Garamond" w:hAnsi="Garamond"/>
          <w:sz w:val="24"/>
          <w:szCs w:val="24"/>
        </w:rPr>
        <w:t xml:space="preserve">",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detyrueshme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për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zbatim</w:t>
      </w:r>
      <w:proofErr w:type="spellEnd"/>
      <w:r w:rsidRPr="009F27CF">
        <w:rPr>
          <w:rFonts w:ascii="Garamond" w:hAnsi="Garamond"/>
          <w:sz w:val="24"/>
          <w:szCs w:val="24"/>
        </w:rPr>
        <w:t>.</w:t>
      </w: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2. </w:t>
      </w:r>
      <w:proofErr w:type="spellStart"/>
      <w:r w:rsidRPr="009F27CF">
        <w:rPr>
          <w:rFonts w:ascii="Garamond" w:hAnsi="Garamond"/>
          <w:sz w:val="24"/>
          <w:szCs w:val="24"/>
        </w:rPr>
        <w:t>Miratimin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e </w:t>
      </w:r>
      <w:proofErr w:type="spellStart"/>
      <w:r w:rsidRPr="009F27CF">
        <w:rPr>
          <w:rFonts w:ascii="Garamond" w:hAnsi="Garamond"/>
          <w:sz w:val="24"/>
          <w:szCs w:val="24"/>
        </w:rPr>
        <w:t>kushteve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teknike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projektimit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dhe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zbatimit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sipas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lidhjes</w:t>
      </w:r>
      <w:proofErr w:type="spellEnd"/>
      <w:r w:rsidRPr="009F27CF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9F27CF">
        <w:rPr>
          <w:rFonts w:ascii="Garamond" w:hAnsi="Garamond"/>
          <w:sz w:val="24"/>
          <w:szCs w:val="24"/>
        </w:rPr>
        <w:t>që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i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bashkëlidhet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këtij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vendimi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cilat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duhet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marrin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statusin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"</w:t>
      </w:r>
      <w:proofErr w:type="spellStart"/>
      <w:r w:rsidRPr="009F27CF">
        <w:rPr>
          <w:rFonts w:ascii="Garamond" w:hAnsi="Garamond"/>
          <w:sz w:val="24"/>
          <w:szCs w:val="24"/>
        </w:rPr>
        <w:t>Rregulla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teknike</w:t>
      </w:r>
      <w:proofErr w:type="spellEnd"/>
      <w:r w:rsidRPr="009F27CF">
        <w:rPr>
          <w:rFonts w:ascii="Garamond" w:hAnsi="Garamond"/>
          <w:sz w:val="24"/>
          <w:szCs w:val="24"/>
        </w:rPr>
        <w:t xml:space="preserve">",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detyrueshme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për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zbatim</w:t>
      </w:r>
      <w:proofErr w:type="spellEnd"/>
      <w:r w:rsidRPr="009F27CF">
        <w:rPr>
          <w:rFonts w:ascii="Garamond" w:hAnsi="Garamond"/>
          <w:sz w:val="24"/>
          <w:szCs w:val="24"/>
        </w:rPr>
        <w:t>.</w:t>
      </w: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Ky </w:t>
      </w:r>
      <w:proofErr w:type="spellStart"/>
      <w:r w:rsidRPr="009F27CF">
        <w:rPr>
          <w:rFonts w:ascii="Garamond" w:hAnsi="Garamond"/>
          <w:sz w:val="24"/>
          <w:szCs w:val="24"/>
        </w:rPr>
        <w:t>vendim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hyn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në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fuqi</w:t>
      </w:r>
      <w:proofErr w:type="spellEnd"/>
      <w:r w:rsidRPr="009F27C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F27CF">
        <w:rPr>
          <w:rFonts w:ascii="Garamond" w:hAnsi="Garamond"/>
          <w:sz w:val="24"/>
          <w:szCs w:val="24"/>
        </w:rPr>
        <w:t>botimit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në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Fletoren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Zyrtare</w:t>
      </w:r>
      <w:proofErr w:type="spellEnd"/>
      <w:r w:rsidRPr="009F27CF">
        <w:rPr>
          <w:rFonts w:ascii="Garamond" w:hAnsi="Garamond"/>
          <w:sz w:val="24"/>
          <w:szCs w:val="24"/>
        </w:rPr>
        <w:t>.</w:t>
      </w: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9F27CF" w:rsidRDefault="005772EC" w:rsidP="005772EC">
      <w:pPr>
        <w:pStyle w:val="Autoritet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>KRYEMINISTRI</w:t>
      </w:r>
    </w:p>
    <w:p w:rsidR="005772EC" w:rsidRPr="009F27CF" w:rsidRDefault="005772EC" w:rsidP="005772E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F27CF">
        <w:rPr>
          <w:rFonts w:ascii="Garamond" w:hAnsi="Garamond"/>
          <w:sz w:val="24"/>
          <w:szCs w:val="24"/>
        </w:rPr>
        <w:t>Fatos</w:t>
      </w:r>
      <w:proofErr w:type="spellEnd"/>
      <w:r w:rsidRPr="009F27CF">
        <w:rPr>
          <w:rFonts w:ascii="Garamond" w:hAnsi="Garamond"/>
          <w:sz w:val="24"/>
          <w:szCs w:val="24"/>
        </w:rPr>
        <w:t xml:space="preserve"> Nano</w:t>
      </w: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9F27CF" w:rsidRDefault="005772EC" w:rsidP="005772EC">
      <w:pPr>
        <w:pStyle w:val="TitulliNr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>Lidhja nr.1</w:t>
      </w:r>
    </w:p>
    <w:p w:rsidR="005772EC" w:rsidRPr="009F27CF" w:rsidRDefault="005772EC" w:rsidP="005772EC">
      <w:pPr>
        <w:pStyle w:val="TitulliTitull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>Lista e standardeve të detyrueshme aktualisht në fuqi që miratohen në "Rregulla teknike" të detyrueshme për zbatim:</w:t>
      </w: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I. </w:t>
      </w:r>
      <w:proofErr w:type="spellStart"/>
      <w:r w:rsidRPr="009F27CF">
        <w:rPr>
          <w:rFonts w:ascii="Garamond" w:hAnsi="Garamond"/>
          <w:sz w:val="24"/>
          <w:szCs w:val="24"/>
        </w:rPr>
        <w:t>Naftë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gaz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dhe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produkte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nafte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8"/>
        <w:gridCol w:w="2879"/>
        <w:gridCol w:w="5693"/>
      </w:tblGrid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51:1988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Naftë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bruto</w:t>
            </w:r>
            <w:proofErr w:type="spellEnd"/>
          </w:p>
        </w:tc>
      </w:tr>
      <w:tr w:rsidR="009F27CF" w:rsidRPr="009F27CF" w:rsidTr="00F2334F">
        <w:trPr>
          <w:trHeight w:val="1227"/>
        </w:trPr>
        <w:tc>
          <w:tcPr>
            <w:tcW w:w="269" w:type="pct"/>
          </w:tcPr>
          <w:p w:rsidR="00F2334F" w:rsidRPr="009F27CF" w:rsidRDefault="00F2334F" w:rsidP="00F2334F">
            <w:pPr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589" w:type="pct"/>
          </w:tcPr>
          <w:p w:rsidR="00F2334F" w:rsidRPr="009F27CF" w:rsidRDefault="00F2334F" w:rsidP="00F2334F">
            <w:pPr>
              <w:rPr>
                <w:rFonts w:ascii="Garamond" w:hAnsi="Garamond"/>
                <w:i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SSH EN 589: 2004/AC</w:t>
            </w:r>
          </w:p>
          <w:p w:rsidR="00F2334F" w:rsidRPr="009F27CF" w:rsidRDefault="00F2334F" w:rsidP="00F2334F">
            <w:pPr>
              <w:rPr>
                <w:rFonts w:ascii="Garamond" w:hAnsi="Garamond"/>
                <w:i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Niveli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avujve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të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presuar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, min.150 kPa,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në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temperaturën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sipas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grupeve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A, </w:t>
            </w:r>
            <w:proofErr w:type="gramStart"/>
            <w:r w:rsidRPr="009F27CF">
              <w:rPr>
                <w:rFonts w:ascii="Garamond" w:hAnsi="Garamond"/>
                <w:i/>
                <w:sz w:val="24"/>
                <w:szCs w:val="24"/>
              </w:rPr>
              <w:t>B,C</w:t>
            </w:r>
            <w:proofErr w:type="gramEnd"/>
            <w:r w:rsidRPr="009F27CF">
              <w:rPr>
                <w:rFonts w:ascii="Garamond" w:hAnsi="Garamond"/>
                <w:i/>
                <w:sz w:val="24"/>
                <w:szCs w:val="24"/>
              </w:rPr>
              <w:t>, D.</w:t>
            </w:r>
          </w:p>
          <w:p w:rsidR="00F2334F" w:rsidRPr="009F27CF" w:rsidRDefault="00F2334F" w:rsidP="00F2334F">
            <w:pPr>
              <w:rPr>
                <w:rFonts w:ascii="Garamond" w:hAnsi="Garamond"/>
                <w:i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Përmbajtja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e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përgjithshme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e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dieneve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(duke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përfshirë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1.3 butadiene)</w:t>
            </w:r>
          </w:p>
          <w:p w:rsidR="00F2334F" w:rsidRPr="009F27CF" w:rsidRDefault="00F2334F" w:rsidP="00F2334F">
            <w:pPr>
              <w:rPr>
                <w:rFonts w:ascii="Garamond" w:hAnsi="Garamond"/>
                <w:i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Sulfuri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hidrogjenit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(H2S)</w:t>
            </w:r>
          </w:p>
          <w:p w:rsidR="00F2334F" w:rsidRPr="009F27CF" w:rsidRDefault="00F2334F" w:rsidP="00F2334F">
            <w:pPr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Mbetja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pas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avullimit</w:t>
            </w:r>
            <w:proofErr w:type="spellEnd"/>
          </w:p>
        </w:tc>
        <w:tc>
          <w:tcPr>
            <w:tcW w:w="3142" w:type="pct"/>
          </w:tcPr>
          <w:p w:rsidR="00F2334F" w:rsidRPr="009F27CF" w:rsidRDefault="00F2334F" w:rsidP="00F2334F">
            <w:pPr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Lëndë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djegëse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automjete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përdorim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shtëpiak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dhe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industrial – G.L.N.(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Mishelë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) –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Kërkesat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dhe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metodat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e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provës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>.</w:t>
            </w:r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24:1986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Bitum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pastruar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Selenice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>)</w:t>
            </w:r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23:96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Benzinë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normale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shqiptare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50:1996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Vajguri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përdorim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komunal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3650:1986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Lëndë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djegëse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kaldaja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EN 590-2000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Lëndë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djegëse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automjete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me motor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diezel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 xml:space="preserve">SSH 163:1986 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Vaj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lubrifikant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motora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2647:1989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Vaj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lubrifikues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(industrial)</w:t>
            </w:r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lastRenderedPageBreak/>
              <w:t>10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26:1989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Tretësa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665:1988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Benzen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3653:1986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Ksilen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3689:1986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Toluen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21:1986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Bitum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nafte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3596:1986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Acide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naftenike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3647:1986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Sulfur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nafte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3648:1986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Squfur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3654:1986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Sulfunat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natriumi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3647:1986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Sulfur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natriumi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STASH 69-95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Benzinë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normale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importi</w:t>
            </w:r>
            <w:proofErr w:type="spellEnd"/>
          </w:p>
        </w:tc>
      </w:tr>
      <w:tr w:rsidR="009F27CF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STASH-EN 228-2000</w:t>
            </w:r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Benzinë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pa plumb</w:t>
            </w:r>
          </w:p>
        </w:tc>
      </w:tr>
      <w:tr w:rsidR="005772EC" w:rsidRPr="009F27CF" w:rsidTr="00F2334F">
        <w:tc>
          <w:tcPr>
            <w:tcW w:w="26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1589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Vajgur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avionesh</w:t>
            </w:r>
            <w:proofErr w:type="spellEnd"/>
          </w:p>
        </w:tc>
        <w:tc>
          <w:tcPr>
            <w:tcW w:w="31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F2334F" w:rsidRPr="009F27CF" w:rsidRDefault="00F2334F" w:rsidP="009F27C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>(</w:t>
      </w:r>
      <w:proofErr w:type="spellStart"/>
      <w:r w:rsidRPr="009F27CF">
        <w:rPr>
          <w:rFonts w:ascii="Garamond" w:hAnsi="Garamond"/>
          <w:i/>
          <w:sz w:val="24"/>
          <w:szCs w:val="24"/>
        </w:rPr>
        <w:t>Shtuar</w:t>
      </w:r>
      <w:proofErr w:type="spellEnd"/>
      <w:r w:rsidRPr="009F27CF">
        <w:rPr>
          <w:rFonts w:ascii="Garamond" w:hAnsi="Garamond"/>
          <w:i/>
          <w:sz w:val="24"/>
          <w:szCs w:val="24"/>
        </w:rPr>
        <w:t xml:space="preserve"> me VKM nr. 15, </w:t>
      </w:r>
      <w:proofErr w:type="spellStart"/>
      <w:r w:rsidRPr="009F27CF">
        <w:rPr>
          <w:rFonts w:ascii="Garamond" w:hAnsi="Garamond"/>
          <w:i/>
          <w:sz w:val="24"/>
          <w:szCs w:val="24"/>
        </w:rPr>
        <w:t>datë</w:t>
      </w:r>
      <w:proofErr w:type="spellEnd"/>
      <w:r w:rsidRPr="009F27CF">
        <w:rPr>
          <w:rFonts w:ascii="Garamond" w:hAnsi="Garamond"/>
          <w:i/>
          <w:sz w:val="24"/>
          <w:szCs w:val="24"/>
        </w:rPr>
        <w:t xml:space="preserve"> 10.1.2007)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74"/>
        <w:gridCol w:w="4390"/>
        <w:gridCol w:w="3888"/>
      </w:tblGrid>
      <w:tr w:rsidR="009F27CF" w:rsidRPr="009F27CF" w:rsidTr="009F27CF">
        <w:tc>
          <w:tcPr>
            <w:tcW w:w="590" w:type="dxa"/>
          </w:tcPr>
          <w:p w:rsidR="009F27CF" w:rsidRPr="009F27CF" w:rsidRDefault="009F27CF" w:rsidP="009F27CF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23/1</w:t>
            </w:r>
          </w:p>
        </w:tc>
        <w:tc>
          <w:tcPr>
            <w:tcW w:w="4390" w:type="dxa"/>
          </w:tcPr>
          <w:p w:rsidR="009F27CF" w:rsidRPr="009F27CF" w:rsidRDefault="009F27CF" w:rsidP="009F27CF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SSH ISO 9162: 1989</w:t>
            </w:r>
          </w:p>
          <w:p w:rsidR="009F27CF" w:rsidRPr="009F27CF" w:rsidRDefault="009F27CF" w:rsidP="009F27CF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propanin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>:</w:t>
            </w:r>
          </w:p>
          <w:p w:rsidR="009F27CF" w:rsidRPr="009F27CF" w:rsidRDefault="009F27CF" w:rsidP="009F27CF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-C</w:t>
            </w:r>
            <w:proofErr w:type="gramStart"/>
            <w:r w:rsidRPr="009F27CF">
              <w:rPr>
                <w:rFonts w:ascii="Garamond" w:hAnsi="Garamond"/>
                <w:i/>
                <w:sz w:val="24"/>
                <w:szCs w:val="24"/>
                <w:vertAlign w:val="subscript"/>
              </w:rPr>
              <w:t>4</w:t>
            </w:r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,</w:t>
            </w:r>
            <w:proofErr w:type="gramEnd"/>
            <w:r w:rsidRPr="009F27CF">
              <w:rPr>
                <w:rFonts w:ascii="Garamond" w:hAnsi="Garamond"/>
                <w:i/>
                <w:sz w:val="24"/>
                <w:szCs w:val="24"/>
              </w:rPr>
              <w:t>%(molar), max</w:t>
            </w:r>
          </w:p>
          <w:p w:rsidR="009F27CF" w:rsidRPr="009F27CF" w:rsidRDefault="009F27CF" w:rsidP="009F27CF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butanin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>:</w:t>
            </w:r>
          </w:p>
          <w:p w:rsidR="009F27CF" w:rsidRPr="009F27CF" w:rsidRDefault="009F27CF" w:rsidP="009F27CF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Hydrokarburet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C</w:t>
            </w:r>
            <w:r w:rsidRPr="009F27CF">
              <w:rPr>
                <w:rFonts w:ascii="Garamond" w:hAnsi="Garamond"/>
                <w:i/>
                <w:sz w:val="24"/>
                <w:szCs w:val="24"/>
                <w:vertAlign w:val="subscript"/>
              </w:rPr>
              <w:t>5</w:t>
            </w:r>
            <w:r w:rsidRPr="009F27CF">
              <w:rPr>
                <w:rFonts w:ascii="Garamond" w:hAnsi="Garamond"/>
                <w:i/>
                <w:sz w:val="24"/>
                <w:szCs w:val="24"/>
              </w:rPr>
              <w:t>, % (molar), max.</w:t>
            </w:r>
          </w:p>
          <w:p w:rsidR="009F27CF" w:rsidRPr="009F27CF" w:rsidRDefault="009F27CF" w:rsidP="009F27CF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propanin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dhe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butanin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>:</w:t>
            </w:r>
          </w:p>
          <w:p w:rsidR="009F27CF" w:rsidRPr="009F27CF" w:rsidRDefault="009F27CF" w:rsidP="009F27CF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Dienet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>, % (molar), max.</w:t>
            </w:r>
          </w:p>
          <w:p w:rsidR="009F27CF" w:rsidRPr="009F27CF" w:rsidRDefault="009F27CF" w:rsidP="009F27CF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9F27CF">
              <w:rPr>
                <w:rFonts w:ascii="Garamond" w:hAnsi="Garamond"/>
                <w:i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Sulfuri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hidrogjenit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(H</w:t>
            </w:r>
            <w:r w:rsidRPr="009F27CF">
              <w:rPr>
                <w:rFonts w:ascii="Garamond" w:hAnsi="Garamond"/>
                <w:i/>
                <w:sz w:val="24"/>
                <w:szCs w:val="24"/>
                <w:vertAlign w:val="subscript"/>
              </w:rPr>
              <w:t>2</w:t>
            </w:r>
            <w:r w:rsidRPr="009F27CF">
              <w:rPr>
                <w:rFonts w:ascii="Garamond" w:hAnsi="Garamond"/>
                <w:i/>
                <w:sz w:val="24"/>
                <w:szCs w:val="24"/>
              </w:rPr>
              <w:t>S).</w:t>
            </w:r>
          </w:p>
        </w:tc>
        <w:tc>
          <w:tcPr>
            <w:tcW w:w="3888" w:type="dxa"/>
          </w:tcPr>
          <w:p w:rsidR="009F27CF" w:rsidRPr="009F27CF" w:rsidRDefault="009F27CF" w:rsidP="009F27CF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Produkte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nafte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–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Lëndë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djegëse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(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klasa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F) – gaze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të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lëngët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nga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nafta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propan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dhe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butan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 xml:space="preserve"> – </w:t>
            </w: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Specifikimet</w:t>
            </w:r>
            <w:proofErr w:type="spellEnd"/>
            <w:r w:rsidRPr="009F27CF">
              <w:rPr>
                <w:rFonts w:ascii="Garamond" w:hAnsi="Garamond"/>
                <w:i/>
                <w:sz w:val="24"/>
                <w:szCs w:val="24"/>
              </w:rPr>
              <w:t>.</w:t>
            </w:r>
          </w:p>
        </w:tc>
      </w:tr>
    </w:tbl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II. </w:t>
      </w:r>
      <w:proofErr w:type="spellStart"/>
      <w:r w:rsidRPr="009F27CF">
        <w:rPr>
          <w:rFonts w:ascii="Garamond" w:hAnsi="Garamond"/>
          <w:sz w:val="24"/>
          <w:szCs w:val="24"/>
        </w:rPr>
        <w:t>Industria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nxjerrëse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dhe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përpunuese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e </w:t>
      </w:r>
      <w:proofErr w:type="spellStart"/>
      <w:r w:rsidRPr="009F27CF">
        <w:rPr>
          <w:rFonts w:ascii="Garamond" w:hAnsi="Garamond"/>
          <w:sz w:val="24"/>
          <w:szCs w:val="24"/>
        </w:rPr>
        <w:t>mineraleve</w:t>
      </w:r>
      <w:proofErr w:type="spellEnd"/>
    </w:p>
    <w:p w:rsidR="005772EC" w:rsidRPr="009F27CF" w:rsidRDefault="005772EC" w:rsidP="00C72129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>a)</w:t>
      </w:r>
      <w:r w:rsidR="008D5232"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="00C72129" w:rsidRPr="009F27CF">
        <w:rPr>
          <w:rFonts w:ascii="Garamond" w:hAnsi="Garamond"/>
          <w:sz w:val="24"/>
          <w:szCs w:val="24"/>
        </w:rPr>
        <w:t>Shfuqizuar</w:t>
      </w:r>
      <w:proofErr w:type="spellEnd"/>
      <w:r w:rsidR="00C72129" w:rsidRPr="009F27CF">
        <w:rPr>
          <w:rFonts w:ascii="Garamond" w:hAnsi="Garamond"/>
          <w:sz w:val="24"/>
          <w:szCs w:val="24"/>
        </w:rPr>
        <w:t xml:space="preserve"> </w:t>
      </w: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b) </w:t>
      </w:r>
      <w:proofErr w:type="spellStart"/>
      <w:r w:rsidR="00C72129" w:rsidRPr="009F27CF">
        <w:rPr>
          <w:rFonts w:ascii="Garamond" w:hAnsi="Garamond"/>
          <w:sz w:val="24"/>
          <w:szCs w:val="24"/>
        </w:rPr>
        <w:t>Shfuqizuar</w:t>
      </w:r>
      <w:proofErr w:type="spellEnd"/>
    </w:p>
    <w:p w:rsidR="008D5232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c) </w:t>
      </w:r>
      <w:proofErr w:type="spellStart"/>
      <w:r w:rsidR="008D5232" w:rsidRPr="009F27CF">
        <w:rPr>
          <w:rFonts w:ascii="Garamond" w:hAnsi="Garamond"/>
          <w:sz w:val="24"/>
          <w:szCs w:val="24"/>
        </w:rPr>
        <w:t>Shfuqizuar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d) </w:t>
      </w:r>
      <w:proofErr w:type="spellStart"/>
      <w:r w:rsidRPr="009F27CF">
        <w:rPr>
          <w:rFonts w:ascii="Garamond" w:hAnsi="Garamond"/>
          <w:sz w:val="24"/>
          <w:szCs w:val="24"/>
        </w:rPr>
        <w:t>Pajisje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elektrike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për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industrinë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minerare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e) </w:t>
      </w:r>
      <w:proofErr w:type="spellStart"/>
      <w:r w:rsidRPr="009F27CF">
        <w:rPr>
          <w:rFonts w:ascii="Garamond" w:hAnsi="Garamond"/>
          <w:sz w:val="24"/>
          <w:szCs w:val="24"/>
        </w:rPr>
        <w:t>Pajisje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vetjake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për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minatorë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f) </w:t>
      </w:r>
      <w:proofErr w:type="spellStart"/>
      <w:r w:rsidR="008D5232" w:rsidRPr="009F27CF">
        <w:rPr>
          <w:rFonts w:ascii="Garamond" w:hAnsi="Garamond"/>
          <w:sz w:val="24"/>
          <w:szCs w:val="24"/>
        </w:rPr>
        <w:t>Shfuqizuar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1. Mineral </w:t>
      </w:r>
      <w:proofErr w:type="spellStart"/>
      <w:r w:rsidRPr="009F27CF">
        <w:rPr>
          <w:rFonts w:ascii="Garamond" w:hAnsi="Garamond"/>
          <w:sz w:val="24"/>
          <w:szCs w:val="24"/>
        </w:rPr>
        <w:t>kromi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2. </w:t>
      </w:r>
      <w:proofErr w:type="spellStart"/>
      <w:r w:rsidRPr="009F27CF">
        <w:rPr>
          <w:rFonts w:ascii="Garamond" w:hAnsi="Garamond"/>
          <w:sz w:val="24"/>
          <w:szCs w:val="24"/>
        </w:rPr>
        <w:t>Koncentrat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kromi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3. </w:t>
      </w:r>
      <w:proofErr w:type="spellStart"/>
      <w:r w:rsidRPr="009F27CF">
        <w:rPr>
          <w:rFonts w:ascii="Garamond" w:hAnsi="Garamond"/>
          <w:sz w:val="24"/>
          <w:szCs w:val="24"/>
        </w:rPr>
        <w:t>Ferrokrom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4. Mineral </w:t>
      </w:r>
      <w:proofErr w:type="spellStart"/>
      <w:r w:rsidRPr="009F27CF">
        <w:rPr>
          <w:rFonts w:ascii="Garamond" w:hAnsi="Garamond"/>
          <w:sz w:val="24"/>
          <w:szCs w:val="24"/>
        </w:rPr>
        <w:t>bakri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5. </w:t>
      </w:r>
      <w:proofErr w:type="spellStart"/>
      <w:r w:rsidRPr="009F27CF">
        <w:rPr>
          <w:rFonts w:ascii="Garamond" w:hAnsi="Garamond"/>
          <w:sz w:val="24"/>
          <w:szCs w:val="24"/>
        </w:rPr>
        <w:t>Koncentrat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bakri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6. Mineral </w:t>
      </w:r>
      <w:proofErr w:type="spellStart"/>
      <w:r w:rsidRPr="009F27CF">
        <w:rPr>
          <w:rFonts w:ascii="Garamond" w:hAnsi="Garamond"/>
          <w:sz w:val="24"/>
          <w:szCs w:val="24"/>
        </w:rPr>
        <w:t>nikel-silikati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7. Mineral </w:t>
      </w:r>
      <w:proofErr w:type="spellStart"/>
      <w:r w:rsidRPr="009F27CF">
        <w:rPr>
          <w:rFonts w:ascii="Garamond" w:hAnsi="Garamond"/>
          <w:sz w:val="24"/>
          <w:szCs w:val="24"/>
        </w:rPr>
        <w:t>qymyrguri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8. </w:t>
      </w:r>
      <w:proofErr w:type="spellStart"/>
      <w:r w:rsidRPr="009F27CF">
        <w:rPr>
          <w:rFonts w:ascii="Garamond" w:hAnsi="Garamond"/>
          <w:sz w:val="24"/>
          <w:szCs w:val="24"/>
        </w:rPr>
        <w:t>Qymyr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koks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III. </w:t>
      </w:r>
      <w:proofErr w:type="spellStart"/>
      <w:r w:rsidRPr="009F27CF">
        <w:rPr>
          <w:rFonts w:ascii="Garamond" w:hAnsi="Garamond"/>
          <w:sz w:val="24"/>
          <w:szCs w:val="24"/>
        </w:rPr>
        <w:t>Pajisje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dhe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materiale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elektrike</w:t>
      </w:r>
      <w:proofErr w:type="spellEnd"/>
      <w:r w:rsidRPr="009F27CF">
        <w:rPr>
          <w:rFonts w:ascii="Garamond" w:hAnsi="Garamond"/>
          <w:sz w:val="24"/>
          <w:szCs w:val="24"/>
        </w:rPr>
        <w:t>:</w:t>
      </w: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a) </w:t>
      </w:r>
      <w:proofErr w:type="spellStart"/>
      <w:r w:rsidRPr="009F27CF">
        <w:rPr>
          <w:rFonts w:ascii="Garamond" w:hAnsi="Garamond"/>
          <w:sz w:val="24"/>
          <w:szCs w:val="24"/>
        </w:rPr>
        <w:t>Çdo</w:t>
      </w:r>
      <w:proofErr w:type="spellEnd"/>
      <w:r w:rsidRPr="009F27CF">
        <w:rPr>
          <w:rFonts w:ascii="Garamond" w:hAnsi="Garamond"/>
          <w:sz w:val="24"/>
          <w:szCs w:val="24"/>
        </w:rPr>
        <w:t xml:space="preserve"> material </w:t>
      </w:r>
      <w:proofErr w:type="spellStart"/>
      <w:r w:rsidRPr="009F27CF">
        <w:rPr>
          <w:rFonts w:ascii="Garamond" w:hAnsi="Garamond"/>
          <w:sz w:val="24"/>
          <w:szCs w:val="24"/>
        </w:rPr>
        <w:t>elektrik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që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përdoret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në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impiantet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instalimet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dhe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pajisjet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elektrike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si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dhe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çdo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pajisje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që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përdor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energjnë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elektrike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pavarësisht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nga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numri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i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fazave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dhe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tensioni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që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përdorin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qofshin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këto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prodhuara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në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9F27CF">
        <w:rPr>
          <w:rFonts w:ascii="Garamond" w:hAnsi="Garamond"/>
          <w:sz w:val="24"/>
          <w:szCs w:val="24"/>
        </w:rPr>
        <w:t>ose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importuara</w:t>
      </w:r>
      <w:proofErr w:type="spellEnd"/>
      <w:r w:rsidRPr="009F27CF">
        <w:rPr>
          <w:rFonts w:ascii="Garamond" w:hAnsi="Garamond"/>
          <w:sz w:val="24"/>
          <w:szCs w:val="24"/>
        </w:rPr>
        <w:t>.</w:t>
      </w: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b)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gjitha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pajisjet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elektrike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për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përdorim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shtëpiak</w:t>
      </w:r>
      <w:proofErr w:type="spellEnd"/>
      <w:r w:rsidRPr="009F27CF">
        <w:rPr>
          <w:rFonts w:ascii="Garamond" w:hAnsi="Garamond"/>
          <w:sz w:val="24"/>
          <w:szCs w:val="24"/>
        </w:rPr>
        <w:t>.</w:t>
      </w: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IV. </w:t>
      </w:r>
      <w:proofErr w:type="spellStart"/>
      <w:r w:rsidRPr="009F27CF">
        <w:rPr>
          <w:rFonts w:ascii="Garamond" w:hAnsi="Garamond"/>
          <w:sz w:val="24"/>
          <w:szCs w:val="24"/>
        </w:rPr>
        <w:t>Produkte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kimike</w:t>
      </w:r>
      <w:proofErr w:type="spellEnd"/>
      <w:r w:rsidRPr="009F27CF">
        <w:rPr>
          <w:rFonts w:ascii="Garamond" w:hAnsi="Garamond"/>
          <w:sz w:val="24"/>
          <w:szCs w:val="24"/>
        </w:rPr>
        <w:t>:</w:t>
      </w: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01518A" w:rsidRPr="009F27CF" w:rsidRDefault="00941E8A" w:rsidP="009F27CF">
      <w:pPr>
        <w:widowControl w:val="0"/>
        <w:ind w:firstLine="720"/>
        <w:jc w:val="center"/>
        <w:rPr>
          <w:rFonts w:ascii="Garamond" w:hAnsi="Garamond"/>
          <w:i/>
          <w:sz w:val="24"/>
          <w:szCs w:val="24"/>
        </w:rPr>
      </w:pPr>
      <w:r w:rsidRPr="009F27CF">
        <w:rPr>
          <w:rFonts w:ascii="Garamond" w:hAnsi="Garamond"/>
          <w:i/>
          <w:sz w:val="24"/>
          <w:szCs w:val="24"/>
        </w:rPr>
        <w:t xml:space="preserve"> </w:t>
      </w:r>
      <w:r w:rsidR="0001518A" w:rsidRPr="009F27CF">
        <w:rPr>
          <w:rFonts w:ascii="Garamond" w:hAnsi="Garamond"/>
          <w:i/>
          <w:sz w:val="24"/>
          <w:szCs w:val="24"/>
        </w:rPr>
        <w:t>(</w:t>
      </w:r>
      <w:proofErr w:type="spellStart"/>
      <w:r w:rsidR="0001518A" w:rsidRPr="009F27CF">
        <w:rPr>
          <w:rFonts w:ascii="Garamond" w:hAnsi="Garamond"/>
          <w:i/>
          <w:sz w:val="24"/>
          <w:szCs w:val="24"/>
        </w:rPr>
        <w:t>Shtuar</w:t>
      </w:r>
      <w:proofErr w:type="spellEnd"/>
      <w:r w:rsidR="0001518A" w:rsidRPr="009F27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F27CF" w:rsidRPr="009F27CF">
        <w:rPr>
          <w:rFonts w:ascii="Garamond" w:hAnsi="Garamond"/>
          <w:i/>
          <w:sz w:val="24"/>
          <w:szCs w:val="24"/>
        </w:rPr>
        <w:t>tabela</w:t>
      </w:r>
      <w:proofErr w:type="spellEnd"/>
      <w:r w:rsidR="009F27CF" w:rsidRPr="009F27CF">
        <w:rPr>
          <w:rFonts w:ascii="Garamond" w:hAnsi="Garamond"/>
          <w:i/>
          <w:sz w:val="24"/>
          <w:szCs w:val="24"/>
        </w:rPr>
        <w:t xml:space="preserve"> </w:t>
      </w:r>
      <w:r w:rsidR="0001518A" w:rsidRPr="009F27CF">
        <w:rPr>
          <w:rFonts w:ascii="Garamond" w:hAnsi="Garamond"/>
          <w:i/>
          <w:sz w:val="24"/>
          <w:szCs w:val="24"/>
        </w:rPr>
        <w:t xml:space="preserve">me VKM nr. 281, </w:t>
      </w:r>
      <w:proofErr w:type="spellStart"/>
      <w:r w:rsidR="0001518A" w:rsidRPr="009F27CF">
        <w:rPr>
          <w:rFonts w:ascii="Garamond" w:hAnsi="Garamond"/>
          <w:i/>
          <w:sz w:val="24"/>
          <w:szCs w:val="24"/>
        </w:rPr>
        <w:t>datë</w:t>
      </w:r>
      <w:proofErr w:type="spellEnd"/>
      <w:r w:rsidR="0001518A" w:rsidRPr="009F27CF">
        <w:rPr>
          <w:rFonts w:ascii="Garamond" w:hAnsi="Garamond"/>
          <w:i/>
          <w:sz w:val="24"/>
          <w:szCs w:val="24"/>
        </w:rPr>
        <w:t xml:space="preserve"> 8.5.2003</w:t>
      </w:r>
      <w:r w:rsidR="009F27CF" w:rsidRPr="009F27CF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4D10C4" w:rsidRPr="009F27CF">
        <w:rPr>
          <w:rFonts w:ascii="Garamond" w:hAnsi="Garamond"/>
          <w:i/>
          <w:sz w:val="24"/>
          <w:szCs w:val="24"/>
        </w:rPr>
        <w:t>Shfuqizuar</w:t>
      </w:r>
      <w:proofErr w:type="spellEnd"/>
      <w:r w:rsidR="009F27CF" w:rsidRPr="009F27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F27CF" w:rsidRPr="009F27CF">
        <w:rPr>
          <w:rFonts w:ascii="Garamond" w:hAnsi="Garamond"/>
          <w:i/>
          <w:sz w:val="24"/>
          <w:szCs w:val="24"/>
        </w:rPr>
        <w:t>pikat</w:t>
      </w:r>
      <w:proofErr w:type="spellEnd"/>
      <w:r w:rsidR="009F27CF" w:rsidRPr="009F27CF">
        <w:rPr>
          <w:rFonts w:ascii="Garamond" w:hAnsi="Garamond"/>
          <w:i/>
          <w:sz w:val="24"/>
          <w:szCs w:val="24"/>
        </w:rPr>
        <w:t xml:space="preserve"> 1-57</w:t>
      </w:r>
      <w:r w:rsidR="004D10C4" w:rsidRPr="009F27CF">
        <w:rPr>
          <w:rFonts w:ascii="Garamond" w:hAnsi="Garamond"/>
          <w:i/>
          <w:sz w:val="24"/>
          <w:szCs w:val="24"/>
        </w:rPr>
        <w:t xml:space="preserve"> me VKM nr.</w:t>
      </w:r>
      <w:proofErr w:type="gramStart"/>
      <w:r w:rsidR="004D10C4" w:rsidRPr="009F27CF">
        <w:rPr>
          <w:rFonts w:ascii="Garamond" w:hAnsi="Garamond"/>
          <w:i/>
          <w:sz w:val="24"/>
          <w:szCs w:val="24"/>
        </w:rPr>
        <w:t>40,datë</w:t>
      </w:r>
      <w:proofErr w:type="gramEnd"/>
      <w:r w:rsidR="004D10C4" w:rsidRPr="009F27CF">
        <w:rPr>
          <w:rFonts w:ascii="Garamond" w:hAnsi="Garamond"/>
          <w:i/>
          <w:sz w:val="24"/>
          <w:szCs w:val="24"/>
        </w:rPr>
        <w:t xml:space="preserve"> 18.12006)</w:t>
      </w:r>
    </w:p>
    <w:p w:rsidR="0001518A" w:rsidRPr="009F27CF" w:rsidRDefault="0001518A" w:rsidP="005772EC">
      <w:pPr>
        <w:pStyle w:val="Paragrafi"/>
        <w:rPr>
          <w:rFonts w:ascii="Garamond" w:hAnsi="Garamond"/>
          <w:sz w:val="24"/>
          <w:szCs w:val="24"/>
        </w:rPr>
      </w:pPr>
    </w:p>
    <w:p w:rsidR="0001518A" w:rsidRPr="009F27CF" w:rsidRDefault="0001518A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V. </w:t>
      </w:r>
      <w:proofErr w:type="spellStart"/>
      <w:r w:rsidRPr="009F27CF">
        <w:rPr>
          <w:rFonts w:ascii="Garamond" w:hAnsi="Garamond"/>
          <w:sz w:val="24"/>
          <w:szCs w:val="24"/>
        </w:rPr>
        <w:t>Industria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mekanike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dhe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e </w:t>
      </w:r>
      <w:proofErr w:type="spellStart"/>
      <w:r w:rsidRPr="009F27CF">
        <w:rPr>
          <w:rFonts w:ascii="Garamond" w:hAnsi="Garamond"/>
          <w:sz w:val="24"/>
          <w:szCs w:val="24"/>
        </w:rPr>
        <w:t>drurit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F27CF">
        <w:rPr>
          <w:rFonts w:ascii="Garamond" w:hAnsi="Garamond"/>
          <w:sz w:val="24"/>
          <w:szCs w:val="24"/>
        </w:rPr>
        <w:t>Makineritë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metalprerëse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lastRenderedPageBreak/>
        <w:t xml:space="preserve">VI. </w:t>
      </w:r>
      <w:proofErr w:type="spellStart"/>
      <w:r w:rsidRPr="009F27CF">
        <w:rPr>
          <w:rFonts w:ascii="Garamond" w:hAnsi="Garamond"/>
          <w:sz w:val="24"/>
          <w:szCs w:val="24"/>
        </w:rPr>
        <w:t>Pajisje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nën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presion</w:t>
      </w:r>
      <w:proofErr w:type="spellEnd"/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gjitha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pajisjet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nën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presion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stacionare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(</w:t>
      </w:r>
      <w:proofErr w:type="spellStart"/>
      <w:r w:rsidRPr="009F27CF">
        <w:rPr>
          <w:rFonts w:ascii="Garamond" w:hAnsi="Garamond"/>
          <w:sz w:val="24"/>
          <w:szCs w:val="24"/>
        </w:rPr>
        <w:t>kaldaja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dhe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enët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nën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presion</w:t>
      </w:r>
      <w:proofErr w:type="spellEnd"/>
      <w:r w:rsidRPr="009F27CF">
        <w:rPr>
          <w:rFonts w:ascii="Garamond" w:hAnsi="Garamond"/>
          <w:sz w:val="24"/>
          <w:szCs w:val="24"/>
        </w:rPr>
        <w:t xml:space="preserve">), </w:t>
      </w:r>
      <w:proofErr w:type="spellStart"/>
      <w:r w:rsidRPr="009F27CF">
        <w:rPr>
          <w:rFonts w:ascii="Garamond" w:hAnsi="Garamond"/>
          <w:sz w:val="24"/>
          <w:szCs w:val="24"/>
        </w:rPr>
        <w:t>enët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e </w:t>
      </w:r>
      <w:proofErr w:type="spellStart"/>
      <w:r w:rsidRPr="009F27CF">
        <w:rPr>
          <w:rFonts w:ascii="Garamond" w:hAnsi="Garamond"/>
          <w:sz w:val="24"/>
          <w:szCs w:val="24"/>
        </w:rPr>
        <w:t>thjeshta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nën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presion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dhe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pajisjet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nën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presion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transportuese</w:t>
      </w:r>
      <w:proofErr w:type="spellEnd"/>
      <w:r w:rsidRPr="009F27CF">
        <w:rPr>
          <w:rFonts w:ascii="Garamond" w:hAnsi="Garamond"/>
          <w:sz w:val="24"/>
          <w:szCs w:val="24"/>
        </w:rPr>
        <w:t xml:space="preserve"> (</w:t>
      </w:r>
      <w:proofErr w:type="spellStart"/>
      <w:r w:rsidRPr="009F27CF">
        <w:rPr>
          <w:rFonts w:ascii="Garamond" w:hAnsi="Garamond"/>
          <w:sz w:val="24"/>
          <w:szCs w:val="24"/>
        </w:rPr>
        <w:t>bombola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fuçi</w:t>
      </w:r>
      <w:proofErr w:type="spellEnd"/>
      <w:r w:rsidRPr="009F27CF">
        <w:rPr>
          <w:rFonts w:ascii="Garamond" w:hAnsi="Garamond"/>
          <w:sz w:val="24"/>
          <w:szCs w:val="24"/>
        </w:rPr>
        <w:t xml:space="preserve">, </w:t>
      </w:r>
      <w:proofErr w:type="spellStart"/>
      <w:r w:rsidRPr="009F27CF">
        <w:rPr>
          <w:rFonts w:ascii="Garamond" w:hAnsi="Garamond"/>
          <w:sz w:val="24"/>
          <w:szCs w:val="24"/>
        </w:rPr>
        <w:t>çisterna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automobilistike</w:t>
      </w:r>
      <w:proofErr w:type="spellEnd"/>
      <w:r w:rsidRPr="009F27CF">
        <w:rPr>
          <w:rFonts w:ascii="Garamond" w:hAnsi="Garamond"/>
          <w:sz w:val="24"/>
          <w:szCs w:val="24"/>
        </w:rPr>
        <w:t xml:space="preserve">) </w:t>
      </w:r>
      <w:proofErr w:type="spellStart"/>
      <w:r w:rsidRPr="009F27CF">
        <w:rPr>
          <w:rFonts w:ascii="Garamond" w:hAnsi="Garamond"/>
          <w:sz w:val="24"/>
          <w:szCs w:val="24"/>
        </w:rPr>
        <w:t>presion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maksimal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lejuar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më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të</w:t>
      </w:r>
      <w:proofErr w:type="spellEnd"/>
      <w:r w:rsidRPr="009F27CF">
        <w:rPr>
          <w:rFonts w:ascii="Garamond" w:hAnsi="Garamond"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sz w:val="24"/>
          <w:szCs w:val="24"/>
        </w:rPr>
        <w:t>madh</w:t>
      </w:r>
      <w:proofErr w:type="spellEnd"/>
      <w:r w:rsidRPr="009F27CF">
        <w:rPr>
          <w:rFonts w:ascii="Garamond" w:hAnsi="Garamond"/>
          <w:sz w:val="24"/>
          <w:szCs w:val="24"/>
        </w:rPr>
        <w:t xml:space="preserve"> se 0.5 bar.</w:t>
      </w:r>
    </w:p>
    <w:p w:rsidR="005772EC" w:rsidRPr="009F27CF" w:rsidRDefault="005772EC" w:rsidP="005772EC">
      <w:pPr>
        <w:pStyle w:val="Paragrafi"/>
        <w:tabs>
          <w:tab w:val="left" w:pos="1080"/>
          <w:tab w:val="left" w:pos="1980"/>
        </w:tabs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>ISPL</w:t>
      </w: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 xml:space="preserve">VII. </w:t>
      </w:r>
      <w:proofErr w:type="spellStart"/>
      <w:r w:rsidRPr="009F27CF">
        <w:rPr>
          <w:rFonts w:ascii="Garamond" w:hAnsi="Garamond"/>
          <w:sz w:val="24"/>
          <w:szCs w:val="24"/>
        </w:rPr>
        <w:t>Industria</w:t>
      </w:r>
      <w:proofErr w:type="spellEnd"/>
      <w:r w:rsidRPr="009F27CF">
        <w:rPr>
          <w:rFonts w:ascii="Garamond" w:hAnsi="Garamond"/>
          <w:sz w:val="24"/>
          <w:szCs w:val="24"/>
        </w:rPr>
        <w:t xml:space="preserve"> e </w:t>
      </w:r>
      <w:proofErr w:type="spellStart"/>
      <w:r w:rsidRPr="009F27CF">
        <w:rPr>
          <w:rFonts w:ascii="Garamond" w:hAnsi="Garamond"/>
          <w:sz w:val="24"/>
          <w:szCs w:val="24"/>
        </w:rPr>
        <w:t>lehtë</w:t>
      </w:r>
      <w:proofErr w:type="spellEnd"/>
    </w:p>
    <w:p w:rsidR="005772EC" w:rsidRPr="009F27CF" w:rsidRDefault="004D10C4" w:rsidP="004D10C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F27CF">
        <w:rPr>
          <w:rFonts w:ascii="Garamond" w:hAnsi="Garamond"/>
          <w:sz w:val="24"/>
          <w:szCs w:val="24"/>
        </w:rPr>
        <w:t>(</w:t>
      </w:r>
      <w:proofErr w:type="spellStart"/>
      <w:r w:rsidRPr="009F27CF">
        <w:rPr>
          <w:rFonts w:ascii="Garamond" w:hAnsi="Garamond"/>
          <w:i/>
          <w:sz w:val="24"/>
          <w:szCs w:val="24"/>
        </w:rPr>
        <w:t>Shfuqizuar</w:t>
      </w:r>
      <w:proofErr w:type="spellEnd"/>
      <w:r w:rsidRPr="009F27C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F27CF">
        <w:rPr>
          <w:rFonts w:ascii="Garamond" w:hAnsi="Garamond"/>
          <w:i/>
          <w:sz w:val="24"/>
          <w:szCs w:val="24"/>
        </w:rPr>
        <w:t>pika</w:t>
      </w:r>
      <w:proofErr w:type="spellEnd"/>
      <w:r w:rsidRPr="009F27CF">
        <w:rPr>
          <w:rFonts w:ascii="Garamond" w:hAnsi="Garamond"/>
          <w:i/>
          <w:sz w:val="24"/>
          <w:szCs w:val="24"/>
        </w:rPr>
        <w:t xml:space="preserve"> 1,2,3,5,7 </w:t>
      </w:r>
      <w:proofErr w:type="spellStart"/>
      <w:r w:rsidRPr="009F27CF">
        <w:rPr>
          <w:rFonts w:ascii="Garamond" w:hAnsi="Garamond"/>
          <w:i/>
          <w:sz w:val="24"/>
          <w:szCs w:val="24"/>
        </w:rPr>
        <w:t>dhe</w:t>
      </w:r>
      <w:proofErr w:type="spellEnd"/>
      <w:r w:rsidRPr="009F27CF">
        <w:rPr>
          <w:rFonts w:ascii="Garamond" w:hAnsi="Garamond"/>
          <w:i/>
          <w:sz w:val="24"/>
          <w:szCs w:val="24"/>
        </w:rPr>
        <w:t xml:space="preserve"> 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5"/>
        <w:gridCol w:w="4244"/>
        <w:gridCol w:w="4271"/>
      </w:tblGrid>
      <w:tr w:rsidR="009F27CF" w:rsidRPr="009F27CF" w:rsidTr="004D10C4">
        <w:tc>
          <w:tcPr>
            <w:tcW w:w="301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23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produkteve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sipas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</w:p>
        </w:tc>
        <w:tc>
          <w:tcPr>
            <w:tcW w:w="2357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Standartet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referuese</w:t>
            </w:r>
            <w:proofErr w:type="spellEnd"/>
          </w:p>
        </w:tc>
      </w:tr>
      <w:tr w:rsidR="009F27CF" w:rsidRPr="009F27CF" w:rsidTr="004D10C4">
        <w:tc>
          <w:tcPr>
            <w:tcW w:w="301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3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357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3</w:t>
            </w:r>
          </w:p>
        </w:tc>
      </w:tr>
      <w:tr w:rsidR="009F27CF" w:rsidRPr="009F27CF" w:rsidTr="004D10C4">
        <w:tc>
          <w:tcPr>
            <w:tcW w:w="301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342" w:type="pct"/>
          </w:tcPr>
          <w:p w:rsidR="005772EC" w:rsidRPr="009F27CF" w:rsidRDefault="004D10C4" w:rsidP="005772EC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2357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9F27CF" w:rsidRPr="009F27CF" w:rsidTr="004D10C4">
        <w:tc>
          <w:tcPr>
            <w:tcW w:w="301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342" w:type="pct"/>
          </w:tcPr>
          <w:p w:rsidR="005772EC" w:rsidRPr="009F27CF" w:rsidRDefault="004D10C4" w:rsidP="005772EC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Shuqizuar</w:t>
            </w:r>
            <w:proofErr w:type="spellEnd"/>
          </w:p>
        </w:tc>
        <w:tc>
          <w:tcPr>
            <w:tcW w:w="2357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9F27CF" w:rsidRPr="009F27CF" w:rsidTr="004D10C4">
        <w:tc>
          <w:tcPr>
            <w:tcW w:w="301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2342" w:type="pct"/>
          </w:tcPr>
          <w:p w:rsidR="005772EC" w:rsidRPr="009F27CF" w:rsidRDefault="004D10C4" w:rsidP="005772EC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2357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9F27CF" w:rsidRPr="009F27CF" w:rsidTr="004D10C4">
        <w:tc>
          <w:tcPr>
            <w:tcW w:w="301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3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Lodra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fëmijë</w:t>
            </w:r>
            <w:proofErr w:type="spellEnd"/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Lodra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qelqi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qeramike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tekstili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plastike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veshje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lëkure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natyrale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sintetike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druri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357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EN 71; EN ISO 14184;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 xml:space="preserve">SSH 3931/87.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Përcaktimi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Pb, Be, Cd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metodike</w:t>
            </w:r>
            <w:proofErr w:type="spellEnd"/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1150-11/1989</w:t>
            </w:r>
          </w:p>
        </w:tc>
      </w:tr>
      <w:tr w:rsidR="009F27CF" w:rsidRPr="009F27CF" w:rsidTr="004D10C4">
        <w:tc>
          <w:tcPr>
            <w:tcW w:w="301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2342" w:type="pct"/>
          </w:tcPr>
          <w:p w:rsidR="005772EC" w:rsidRPr="009F27CF" w:rsidRDefault="004D10C4" w:rsidP="005772EC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2357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9F27CF" w:rsidRPr="009F27CF" w:rsidTr="004D10C4">
        <w:tc>
          <w:tcPr>
            <w:tcW w:w="301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2342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Veshje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mbrojtëse-rroba-pune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uniforma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profesioneve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caktuara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tekstili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lëkure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natyrale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sintetike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, me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pjesë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plastike</w:t>
            </w:r>
            <w:proofErr w:type="spellEnd"/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tabanin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këmbës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F27CF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proofErr w:type="gram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shkarjet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këpucë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speciale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>)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plastike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mbrojtjen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kokës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fytyrës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dëgjimit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syve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frymëmarrjes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>, (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maska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kaska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syze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etj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>.)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ndaj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rrymës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kanë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përbërje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F27CF">
              <w:rPr>
                <w:rFonts w:ascii="Garamond" w:hAnsi="Garamond"/>
                <w:sz w:val="24"/>
                <w:szCs w:val="24"/>
              </w:rPr>
              <w:t>pjesë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proofErr w:type="gramEnd"/>
            <w:r w:rsidRPr="009F27CF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qelqi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qeramike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>.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këmbën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>: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këpucë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sigurisë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përdorim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profesional</w:t>
            </w:r>
            <w:proofErr w:type="spellEnd"/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këpucë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çizme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gjitha</w:t>
            </w:r>
            <w:proofErr w:type="spellEnd"/>
            <w:r w:rsidRPr="009F27C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F27CF">
              <w:rPr>
                <w:rFonts w:ascii="Garamond" w:hAnsi="Garamond"/>
                <w:sz w:val="24"/>
                <w:szCs w:val="24"/>
              </w:rPr>
              <w:t>moshat</w:t>
            </w:r>
            <w:proofErr w:type="spellEnd"/>
          </w:p>
        </w:tc>
        <w:tc>
          <w:tcPr>
            <w:tcW w:w="2357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658-4/88; SSH 658-6/88;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658-7/88; SSH 658-10/88;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EN 340; SSH EN 510;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1824/88; SSH 986/89;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EN 388/99; SSH EN 342;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EN 471; SSH EN 465;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EN 466; SSH EN 467;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EN 367/99; SSH EN 368/99;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EN 369/99; SSH 373-2000;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EN 374-1/2000; SSH 374-2;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EN 374-3;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303/87; EN 397; EN 352-1;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EN 352-2; EN 352-3; EN 136;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EN 140;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198/87; SSH 306/87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932/87; SSH ISO 3910/2000;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1150 -11/1989;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EN 345 AL/2000;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EN 345/2/2000;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EN 246 AL/2000;</w:t>
            </w:r>
          </w:p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SSH EN 346/2/2000;</w:t>
            </w:r>
          </w:p>
        </w:tc>
      </w:tr>
      <w:tr w:rsidR="009F27CF" w:rsidRPr="009F27CF" w:rsidTr="004D10C4">
        <w:tc>
          <w:tcPr>
            <w:tcW w:w="301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7.</w:t>
            </w:r>
          </w:p>
        </w:tc>
        <w:tc>
          <w:tcPr>
            <w:tcW w:w="2342" w:type="pct"/>
          </w:tcPr>
          <w:p w:rsidR="005772EC" w:rsidRPr="009F27CF" w:rsidRDefault="004D10C4" w:rsidP="005772EC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2357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5772EC" w:rsidRPr="009F27CF" w:rsidTr="004D10C4">
        <w:tc>
          <w:tcPr>
            <w:tcW w:w="301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9F27CF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2342" w:type="pct"/>
          </w:tcPr>
          <w:p w:rsidR="005772EC" w:rsidRPr="009F27CF" w:rsidRDefault="004D10C4" w:rsidP="005772EC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9F27CF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2357" w:type="pct"/>
          </w:tcPr>
          <w:p w:rsidR="005772EC" w:rsidRPr="009F27CF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9F27CF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9F27CF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9F27C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518A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D10C4"/>
    <w:rsid w:val="0050367C"/>
    <w:rsid w:val="00504A56"/>
    <w:rsid w:val="00507AF2"/>
    <w:rsid w:val="00543147"/>
    <w:rsid w:val="00545117"/>
    <w:rsid w:val="005772EC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D5232"/>
    <w:rsid w:val="00941E8A"/>
    <w:rsid w:val="00964189"/>
    <w:rsid w:val="009C29DF"/>
    <w:rsid w:val="009F27CF"/>
    <w:rsid w:val="009F72BC"/>
    <w:rsid w:val="00A0784B"/>
    <w:rsid w:val="00A246D1"/>
    <w:rsid w:val="00A923BE"/>
    <w:rsid w:val="00AA4D4B"/>
    <w:rsid w:val="00B26C38"/>
    <w:rsid w:val="00B8248A"/>
    <w:rsid w:val="00BB5AB5"/>
    <w:rsid w:val="00BC6B73"/>
    <w:rsid w:val="00C158CF"/>
    <w:rsid w:val="00C22BA7"/>
    <w:rsid w:val="00C36B40"/>
    <w:rsid w:val="00C72129"/>
    <w:rsid w:val="00C7710C"/>
    <w:rsid w:val="00CF2E64"/>
    <w:rsid w:val="00D1319A"/>
    <w:rsid w:val="00D92AC6"/>
    <w:rsid w:val="00DC64E5"/>
    <w:rsid w:val="00E06AA7"/>
    <w:rsid w:val="00E624E2"/>
    <w:rsid w:val="00E645E3"/>
    <w:rsid w:val="00E7236C"/>
    <w:rsid w:val="00EA206E"/>
    <w:rsid w:val="00F2334F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403C6"/>
  <w15:chartTrackingRefBased/>
  <w15:docId w15:val="{C0ED548C-12A8-4B6E-BF3D-775503DE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72E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table" w:styleId="TableGrid">
    <w:name w:val="Table Grid"/>
    <w:basedOn w:val="TableNormal"/>
    <w:rsid w:val="00F2334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1205D-291F-478F-A4A8-968AEEDA0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3</cp:revision>
  <dcterms:created xsi:type="dcterms:W3CDTF">2025-10-07T12:32:00Z</dcterms:created>
  <dcterms:modified xsi:type="dcterms:W3CDTF">2025-10-08T09:11:00Z</dcterms:modified>
</cp:coreProperties>
</file>