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14" w:rsidRPr="0063011E" w:rsidRDefault="00CA4414" w:rsidP="009A162E">
      <w:pPr>
        <w:pStyle w:val="Akti"/>
      </w:pPr>
      <w:bookmarkStart w:id="0" w:name="_GoBack"/>
      <w:bookmarkEnd w:id="0"/>
      <w:r w:rsidRPr="0063011E">
        <w:t>VENDIM</w:t>
      </w:r>
    </w:p>
    <w:p w:rsidR="00CA4414" w:rsidRPr="0063011E" w:rsidRDefault="00CA4414" w:rsidP="009A162E">
      <w:pPr>
        <w:pStyle w:val="NumriData"/>
      </w:pPr>
      <w:r w:rsidRPr="0063011E">
        <w:t>Nr.17, datë 10.1.2003</w:t>
      </w:r>
    </w:p>
    <w:p w:rsidR="00CA4414" w:rsidRPr="0063011E" w:rsidRDefault="00CA4414" w:rsidP="00CA4414">
      <w:pPr>
        <w:pStyle w:val="Paragrafi"/>
      </w:pPr>
    </w:p>
    <w:p w:rsidR="00CA4414" w:rsidRPr="0063011E" w:rsidRDefault="00CA4414" w:rsidP="00CA4414">
      <w:pPr>
        <w:pStyle w:val="Titulli"/>
      </w:pPr>
      <w:r w:rsidRPr="0063011E">
        <w:t>PËR DISA SHTESA DHE NDRYSHIME NË STATUIN E SHËRBIMIT KOMBËTAR TË PUNËSIMIT, MIRATUARME VENDIMIN NR.42, DATË 17.1.1998, TË KËSHILLIT TË MINISTRAVE, “PËR MIRATIMIN E STATUTIT TË SHËRBIMIT KOMBËTAR TË PUNËSIMIT”, I NDRYSHUAR</w:t>
      </w:r>
    </w:p>
    <w:p w:rsidR="00CA4414" w:rsidRPr="0063011E" w:rsidRDefault="00CA4414" w:rsidP="00CA4414">
      <w:pPr>
        <w:pStyle w:val="Paragrafi"/>
      </w:pPr>
    </w:p>
    <w:p w:rsidR="00CA4414" w:rsidRPr="00D95F52" w:rsidRDefault="00CA4414" w:rsidP="00D95F52">
      <w:pPr>
        <w:pStyle w:val="BazLigjPropozues"/>
      </w:pPr>
      <w:r w:rsidRPr="00D95F52">
        <w:t>Në mbështetje të nenit 100 të Kushtetutës, dhe të nenit 18, pikat 1 e 4, të ligjit nr.7995, datë 20.9.1995, “Për nxitjen e punësimit”, me propozimin e Ministrit të Punës dhe Çështjeve Sociale, Këshilli i Ministrave</w:t>
      </w:r>
    </w:p>
    <w:p w:rsidR="00CA4414" w:rsidRPr="0063011E" w:rsidRDefault="00CA4414" w:rsidP="00CA4414">
      <w:pPr>
        <w:pStyle w:val="Paragrafi"/>
      </w:pPr>
    </w:p>
    <w:p w:rsidR="00CA4414" w:rsidRPr="0063011E" w:rsidRDefault="00CA4414" w:rsidP="00D95F52">
      <w:pPr>
        <w:pStyle w:val="VENDOSI"/>
      </w:pPr>
      <w:r w:rsidRPr="0063011E">
        <w:t>VENDOSI:</w:t>
      </w:r>
    </w:p>
    <w:p w:rsidR="00CA4414" w:rsidRPr="0063011E" w:rsidRDefault="00CA4414" w:rsidP="00CA4414">
      <w:pPr>
        <w:pStyle w:val="Paragrafi"/>
      </w:pPr>
    </w:p>
    <w:p w:rsidR="00CA4414" w:rsidRPr="001333A1" w:rsidRDefault="00CA4414" w:rsidP="00CA4414">
      <w:pPr>
        <w:pStyle w:val="Paragrafi"/>
      </w:pPr>
      <w:r w:rsidRPr="001333A1">
        <w:t>1.Miratimin e disa shtesave dhe ndryshimeve në statutin e Shërbimit Kombëtar të Punësimit, sipas tekstit, që i bashkëlidhet këtij vendimi.</w:t>
      </w:r>
    </w:p>
    <w:p w:rsidR="00CA4414" w:rsidRPr="001333A1" w:rsidRDefault="00CA4414" w:rsidP="00CA4414">
      <w:pPr>
        <w:pStyle w:val="Paragrafi"/>
      </w:pPr>
      <w:r w:rsidRPr="001333A1">
        <w:t>2. Ngarkohet Ministria e Punës dhe e Çështjeve Sociale për zbatimin e këtij vendimi.</w:t>
      </w:r>
    </w:p>
    <w:p w:rsidR="00CA4414" w:rsidRPr="001333A1" w:rsidRDefault="00CA4414" w:rsidP="00CA4414">
      <w:pPr>
        <w:pStyle w:val="Paragrafi"/>
      </w:pPr>
      <w:r w:rsidRPr="001333A1">
        <w:t>Ky vendim hyn në fuqi pas botimit në Fletoren Zyrtare.</w:t>
      </w:r>
    </w:p>
    <w:p w:rsidR="00CA4414" w:rsidRDefault="00CA4414" w:rsidP="00CA4414">
      <w:pPr>
        <w:pStyle w:val="Autoriteti"/>
      </w:pPr>
    </w:p>
    <w:p w:rsidR="00CA4414" w:rsidRPr="0063011E" w:rsidRDefault="00CA4414" w:rsidP="00CA4414">
      <w:pPr>
        <w:pStyle w:val="Autoriteti"/>
      </w:pPr>
      <w:r w:rsidRPr="0063011E">
        <w:t>KRYEMINISTRI</w:t>
      </w:r>
    </w:p>
    <w:p w:rsidR="00CA4414" w:rsidRPr="0063011E" w:rsidRDefault="00CA4414" w:rsidP="00CA4414">
      <w:pPr>
        <w:pStyle w:val="AutoritetiEmer"/>
      </w:pPr>
      <w:r w:rsidRPr="0063011E">
        <w:t>Fatos Nano</w:t>
      </w:r>
    </w:p>
    <w:p w:rsidR="00CA4414" w:rsidRPr="0063011E" w:rsidRDefault="00CA4414" w:rsidP="00CA4414">
      <w:pPr>
        <w:pStyle w:val="Paragrafi"/>
      </w:pPr>
    </w:p>
    <w:p w:rsidR="00CA4414" w:rsidRDefault="00CA4414" w:rsidP="00CA4414">
      <w:pPr>
        <w:pStyle w:val="TitulliTitull"/>
      </w:pPr>
      <w:r w:rsidRPr="0063011E">
        <w:t>SHTESAT DHE NDRYSHIMET NË STATUTIN E SHËRBIMIT KOMBËTAR TË PUNËSIMIT</w:t>
      </w:r>
    </w:p>
    <w:p w:rsidR="00CA4414" w:rsidRPr="0063011E" w:rsidRDefault="00CA4414" w:rsidP="00CA4414">
      <w:pPr>
        <w:pStyle w:val="Paragrafi"/>
      </w:pPr>
    </w:p>
    <w:p w:rsidR="00CA4414" w:rsidRPr="0063011E" w:rsidRDefault="00CA4414" w:rsidP="00CA4414">
      <w:pPr>
        <w:pStyle w:val="Paragrafi"/>
      </w:pPr>
      <w:r w:rsidRPr="0063011E">
        <w:t>1.Në statut fjalët “…zyrave dhe agjencive lokale të punësimit”, të zëvendësohen me “…zyrave rajonale dhe vendore të punësimit, agjencive vendore…”</w:t>
      </w:r>
    </w:p>
    <w:p w:rsidR="00CA4414" w:rsidRPr="0063011E" w:rsidRDefault="00CA4414" w:rsidP="00CA4414">
      <w:pPr>
        <w:pStyle w:val="Paragrafi"/>
      </w:pPr>
      <w:r w:rsidRPr="0063011E">
        <w:t>2.Në nenin 12 emëtimi”…Ministrisë së Ekonomisë Publike dhe Privatizimit,…” të zëvendësohen me “…Ministrisë së Industrisë dhe të Energjetikës…”.</w:t>
      </w:r>
    </w:p>
    <w:p w:rsidR="00CA4414" w:rsidRPr="0063011E" w:rsidRDefault="00CA4414" w:rsidP="00CA4414">
      <w:pPr>
        <w:pStyle w:val="Paragrafi"/>
      </w:pPr>
      <w:r w:rsidRPr="0063011E">
        <w:t>3.Në nenin 16 bëhen ndryshimet, si më poshtë vijon:</w:t>
      </w:r>
    </w:p>
    <w:p w:rsidR="00CA4414" w:rsidRPr="0063011E" w:rsidRDefault="00CA4414" w:rsidP="00CA4414">
      <w:pPr>
        <w:pStyle w:val="Paragrafi"/>
      </w:pPr>
      <w:r w:rsidRPr="0063011E">
        <w:t>a)Në pikën IV fjalët “…të nivelit lokal…” të zëvendësohen me “…në nivel qarku dhe vendor…”.</w:t>
      </w:r>
    </w:p>
    <w:p w:rsidR="00CA4414" w:rsidRPr="0063011E" w:rsidRDefault="00CA4414" w:rsidP="00CA4414">
      <w:pPr>
        <w:pStyle w:val="Paragrafi"/>
      </w:pPr>
      <w:r w:rsidRPr="0063011E">
        <w:t>b)Në paragrafin e fundit fjalët “…në nivel qendror dhe lokal.” Zëvendësohen me “…në niveo qendror, qarku dhe vendor.”.</w:t>
      </w:r>
    </w:p>
    <w:p w:rsidR="00CA4414" w:rsidRPr="0063011E" w:rsidRDefault="00CA4414" w:rsidP="00CA4414">
      <w:pPr>
        <w:pStyle w:val="Paragrafi"/>
      </w:pPr>
      <w:r w:rsidRPr="0063011E">
        <w:t>4.Në paragrafin e dytë të nenit 18, fjalët “…me udhëzim të Ministrit të Punës dhe të Çështjeve Sociale.” Zëvendësohen me “…nga këshilli administrativ tripalësh.”.</w:t>
      </w:r>
    </w:p>
    <w:p w:rsidR="00CA4414" w:rsidRPr="0063011E" w:rsidRDefault="00CA4414" w:rsidP="00CA4414">
      <w:pPr>
        <w:pStyle w:val="Paragrafi"/>
      </w:pPr>
    </w:p>
    <w:p w:rsidR="00CA4414" w:rsidRDefault="00CA4414" w:rsidP="00CA4414">
      <w:pPr>
        <w:pStyle w:val="NeniNr"/>
      </w:pPr>
      <w:r w:rsidRPr="0063011E">
        <w:t>“Neni 18/1</w:t>
      </w:r>
    </w:p>
    <w:p w:rsidR="00CA4414" w:rsidRPr="001333A1" w:rsidRDefault="00CA4414" w:rsidP="004A4D40">
      <w:pPr>
        <w:pStyle w:val="Paragrafi"/>
      </w:pPr>
    </w:p>
    <w:p w:rsidR="00CA4414" w:rsidRPr="0063011E" w:rsidRDefault="00CA4414" w:rsidP="00CA4414">
      <w:pPr>
        <w:pStyle w:val="Paragrafi"/>
      </w:pPr>
      <w:r w:rsidRPr="0063011E">
        <w:t>Detyrat dhe përgjegjësitë e zyrave rajonale dhe vendore të punësimit</w:t>
      </w:r>
    </w:p>
    <w:p w:rsidR="00CA4414" w:rsidRPr="0063011E" w:rsidRDefault="00CA4414" w:rsidP="00CA4414">
      <w:pPr>
        <w:pStyle w:val="Paragrafi"/>
      </w:pPr>
    </w:p>
    <w:p w:rsidR="00CA4414" w:rsidRPr="0063011E" w:rsidRDefault="00CA4414" w:rsidP="00CA4414">
      <w:pPr>
        <w:pStyle w:val="Paragrafi"/>
      </w:pPr>
      <w:r w:rsidRPr="0063011E">
        <w:t>Zyra rajonale në nivel qarku ka këto detyra dhe përgjegjësi:</w:t>
      </w:r>
    </w:p>
    <w:p w:rsidR="00CA4414" w:rsidRPr="0063011E" w:rsidRDefault="00CA4414" w:rsidP="00CA4414">
      <w:pPr>
        <w:pStyle w:val="Paragrafi"/>
      </w:pPr>
      <w:r w:rsidRPr="0063011E">
        <w:t>-Menaxhon zbatimin e politikave të punësimit në zyrat vendore të qarkut;</w:t>
      </w:r>
    </w:p>
    <w:p w:rsidR="00CA4414" w:rsidRPr="0063011E" w:rsidRDefault="00CA4414" w:rsidP="00CA4414">
      <w:pPr>
        <w:pStyle w:val="Paragrafi"/>
      </w:pPr>
      <w:r w:rsidRPr="0063011E">
        <w:t>-Propozon forma të reja funksionimi për përsosjen e shërbimeve të punësimit në nivel qarku;</w:t>
      </w:r>
    </w:p>
    <w:p w:rsidR="00CA4414" w:rsidRPr="0063011E" w:rsidRDefault="00CA4414" w:rsidP="00CA4414">
      <w:pPr>
        <w:pStyle w:val="Paragrafi"/>
      </w:pPr>
      <w:r w:rsidRPr="0063011E">
        <w:t>-Jep mbështetje profesionale në kualifikimin e stafit rajonal dhe vendor të shërbimeve të punësimit;</w:t>
      </w:r>
    </w:p>
    <w:p w:rsidR="00CA4414" w:rsidRPr="0063011E" w:rsidRDefault="00CA4414" w:rsidP="00CA4414">
      <w:pPr>
        <w:pStyle w:val="Paragrafi"/>
      </w:pPr>
      <w:r w:rsidRPr="0063011E">
        <w:t>- Organizon punën dhe monitoron zbatimin e detyrave në zyrat vendore;</w:t>
      </w:r>
    </w:p>
    <w:p w:rsidR="00CA4414" w:rsidRPr="0063011E" w:rsidRDefault="00CA4414" w:rsidP="00CA4414">
      <w:pPr>
        <w:pStyle w:val="Paragrafi"/>
      </w:pPr>
      <w:r w:rsidRPr="0063011E">
        <w:t>- Miraton projekte për nxitjen e punësimit, nga të cilat përfitojnë ndërmarmarrjet e vogla;</w:t>
      </w:r>
    </w:p>
    <w:p w:rsidR="00CA4414" w:rsidRPr="0063011E" w:rsidRDefault="00CA4414" w:rsidP="00CA4414">
      <w:pPr>
        <w:pStyle w:val="Paragrafi"/>
      </w:pPr>
      <w:r w:rsidRPr="0063011E">
        <w:t>- Ndjek ecurinë e zbatimit të projekteve të mriatuara në nivel qarku;</w:t>
      </w:r>
    </w:p>
    <w:p w:rsidR="00CA4414" w:rsidRPr="0063011E" w:rsidRDefault="00CA4414" w:rsidP="00CA4414">
      <w:pPr>
        <w:pStyle w:val="Paragrafi"/>
      </w:pPr>
      <w:r w:rsidRPr="0063011E">
        <w:t>- Panifikon nevojat për trajnim në nivel rajonal;</w:t>
      </w:r>
    </w:p>
    <w:p w:rsidR="00CA4414" w:rsidRPr="0063011E" w:rsidRDefault="00CA4414" w:rsidP="00CA4414">
      <w:pPr>
        <w:pStyle w:val="Paragrafi"/>
      </w:pPr>
      <w:r w:rsidRPr="0063011E">
        <w:t>- Mban regullisht të dhëna për subjektet private, që zhvillojnë veprimtarinë në qarku;</w:t>
      </w:r>
    </w:p>
    <w:p w:rsidR="00CA4414" w:rsidRPr="0063011E" w:rsidRDefault="00CA4414" w:rsidP="00CA4414">
      <w:pPr>
        <w:pStyle w:val="Paragrafi"/>
      </w:pPr>
      <w:r w:rsidRPr="0063011E">
        <w:t>- Planifikon nevojat për trajnim në nivel rajonal;</w:t>
      </w:r>
    </w:p>
    <w:p w:rsidR="00CA4414" w:rsidRPr="0063011E" w:rsidRDefault="00CA4414" w:rsidP="00CA4414">
      <w:pPr>
        <w:pStyle w:val="Paragrafi"/>
      </w:pPr>
      <w:r w:rsidRPr="0063011E">
        <w:t>- Mban rregullisht të dhëna për subjektet private, që zhvillojnë veprimtarinë në qark;</w:t>
      </w:r>
    </w:p>
    <w:p w:rsidR="00CA4414" w:rsidRPr="0063011E" w:rsidRDefault="00CA4414" w:rsidP="00CA4414">
      <w:pPr>
        <w:pStyle w:val="Paragrafi"/>
      </w:pPr>
      <w:r w:rsidRPr="0063011E">
        <w:t>- Bashkërendon ofertën me kërkesën për formim profesional, në nivel qarku;</w:t>
      </w:r>
    </w:p>
    <w:p w:rsidR="00CA4414" w:rsidRPr="0063011E" w:rsidRDefault="00CA4414" w:rsidP="00CA4414">
      <w:pPr>
        <w:pStyle w:val="Paragrafi"/>
      </w:pPr>
      <w:r w:rsidRPr="0063011E">
        <w:t xml:space="preserve">- Bashkërendon punë e zyrave të punësimit në qark në qendrat publike të formimit profesional, për plotësimin e nevojave për formim që kanë punëkëkruesit e papunë, në përputhje me </w:t>
      </w:r>
      <w:r w:rsidRPr="0063011E">
        <w:lastRenderedPageBreak/>
        <w:t>kërkesat e tregut të punës;</w:t>
      </w:r>
    </w:p>
    <w:p w:rsidR="00CA4414" w:rsidRPr="0063011E" w:rsidRDefault="00CA4414" w:rsidP="00CA4414">
      <w:pPr>
        <w:pStyle w:val="Paragrafi"/>
      </w:pPr>
      <w:r w:rsidRPr="0063011E">
        <w:t>- Harton, në mënyrë të hollësishme projektbuxhetin e zyrës rajonale dhe e dërgon për miratim në SHKP;</w:t>
      </w:r>
    </w:p>
    <w:p w:rsidR="00CA4414" w:rsidRPr="0063011E" w:rsidRDefault="00CA4414" w:rsidP="00CA4414">
      <w:pPr>
        <w:pStyle w:val="Paragrafi"/>
      </w:pPr>
      <w:r w:rsidRPr="0063011E">
        <w:t>- Ndjek dhe kontrollon realizimin e buxhetit të zyrës rajonale;</w:t>
      </w:r>
    </w:p>
    <w:p w:rsidR="00CA4414" w:rsidRPr="0063011E" w:rsidRDefault="00CA4414" w:rsidP="00CA4414">
      <w:pPr>
        <w:pStyle w:val="Paragrafi"/>
      </w:pPr>
      <w:r w:rsidRPr="0063011E">
        <w:t>- Harton dhe mbyll bilancet;</w:t>
      </w:r>
    </w:p>
    <w:p w:rsidR="00CA4414" w:rsidRPr="0063011E" w:rsidRDefault="00CA4414" w:rsidP="00CA4414">
      <w:pPr>
        <w:pStyle w:val="Paragrafi"/>
      </w:pPr>
      <w:r w:rsidRPr="0063011E">
        <w:t>- Siguron të dhëna statisikore për prograrmet, shërbimet dhe politikat e punësimit, në nivel qarku;</w:t>
      </w:r>
    </w:p>
    <w:p w:rsidR="00CA4414" w:rsidRPr="0063011E" w:rsidRDefault="00CA4414" w:rsidP="00CA4414">
      <w:pPr>
        <w:pStyle w:val="Paragrafi"/>
      </w:pPr>
      <w:r w:rsidRPr="0063011E">
        <w:t>-Zbaton programin ekzistues statisikor dhe përpunon statistikat e qarkut;</w:t>
      </w:r>
    </w:p>
    <w:p w:rsidR="00CA4414" w:rsidRPr="0063011E" w:rsidRDefault="00CA4414" w:rsidP="00CA4414">
      <w:pPr>
        <w:pStyle w:val="Paragrafi"/>
      </w:pPr>
      <w:r w:rsidRPr="0063011E">
        <w:t>-Propozon përmirësime të treguesve statistikore;</w:t>
      </w:r>
    </w:p>
    <w:p w:rsidR="00CA4414" w:rsidRPr="0063011E" w:rsidRDefault="00CA4414" w:rsidP="00CA4414">
      <w:pPr>
        <w:pStyle w:val="Paragrafi"/>
      </w:pPr>
      <w:r w:rsidRPr="0063011E">
        <w:t>-Bën parashikimin afatshkurtër të tregut të punës, në nivel qarku;</w:t>
      </w:r>
    </w:p>
    <w:p w:rsidR="00CA4414" w:rsidRPr="0063011E" w:rsidRDefault="00CA4414" w:rsidP="00CA4414">
      <w:pPr>
        <w:pStyle w:val="Paragrafi"/>
      </w:pPr>
      <w:r w:rsidRPr="0063011E">
        <w:t>-Jep të dhëna për organet e qeverisjes vendore (qark, komunë, bashki) dhe institucionet e tjera të qarkut, organizon takime dhe bashkëpunon me to, merr pjesë në studime të përbashkëta që i shërbejnë zhvillimit në nivel qarku;</w:t>
      </w:r>
    </w:p>
    <w:p w:rsidR="00CA4414" w:rsidRPr="0063011E" w:rsidRDefault="00CA4414" w:rsidP="00CA4414">
      <w:pPr>
        <w:pStyle w:val="Paragrafi"/>
      </w:pPr>
      <w:r w:rsidRPr="0063011E">
        <w:t>-Njofton Ministrinë e Punës dhe të Çështjeve Sociale për studimet në nivel qarku në fushën e punësimit, të tregut të punës, në shërbimet e punësimit, formimin profesional, nxitjen e punësimit, punët publike etj.</w:t>
      </w:r>
    </w:p>
    <w:p w:rsidR="00CA4414" w:rsidRPr="0063011E" w:rsidRDefault="00CA4414" w:rsidP="00CA4414">
      <w:pPr>
        <w:pStyle w:val="Paragrafi"/>
      </w:pPr>
      <w:r w:rsidRPr="0063011E">
        <w:t>-Regjistron dhe vendos në vendet e punës punëkërkuesit që paraqiten dhe kërkojnë shërbime dhe ndihmën e zyrps së punësimit;</w:t>
      </w:r>
    </w:p>
    <w:p w:rsidR="00CA4414" w:rsidRPr="0063011E" w:rsidRDefault="00CA4414" w:rsidP="00CA4414">
      <w:pPr>
        <w:pStyle w:val="Paragrafi"/>
      </w:pPr>
      <w:r w:rsidRPr="0063011E">
        <w:t>-Ofron shërbime të orientimit profesional, këshillime për punë dhe shërbime të tjera për shtetasit që paraqiten dhe i kërkojnë këto shërbime;</w:t>
      </w:r>
    </w:p>
    <w:p w:rsidR="00CA4414" w:rsidRPr="0063011E" w:rsidRDefault="00CA4414" w:rsidP="00CA4414">
      <w:pPr>
        <w:pStyle w:val="Paragrafi"/>
      </w:pPr>
      <w:r w:rsidRPr="0063011E">
        <w:t>-Zbaton programe të mbështetje me të ardhura;</w:t>
      </w:r>
    </w:p>
    <w:p w:rsidR="00CA4414" w:rsidRPr="0063011E" w:rsidRDefault="00CA4414" w:rsidP="00CA4414">
      <w:pPr>
        <w:pStyle w:val="Paragrafi"/>
      </w:pPr>
      <w:r w:rsidRPr="0063011E">
        <w:t>-Zbaton programe shtetërore të tregut të punës, si formim profesional, nxitje të punësimit, punë publike dhe programe të tjera, të ngarkuara me akte, ligjore e nënligjore;</w:t>
      </w:r>
    </w:p>
    <w:p w:rsidR="00CA4414" w:rsidRPr="0063011E" w:rsidRDefault="00CA4414" w:rsidP="00CA4414">
      <w:pPr>
        <w:pStyle w:val="Paragrafi"/>
      </w:pPr>
      <w:r w:rsidRPr="0063011E">
        <w:t>-Bashkëpunon me institucione dhe organizma të tjera, që zbatojnë programe të ndryshme punësimi apo mbrojtjeje sociale;</w:t>
      </w:r>
    </w:p>
    <w:p w:rsidR="00CA4414" w:rsidRPr="0063011E" w:rsidRDefault="00CA4414" w:rsidP="00CA4414">
      <w:pPr>
        <w:pStyle w:val="Paragrafi"/>
      </w:pPr>
      <w:r w:rsidRPr="0063011E">
        <w:t>-Krijon lidhje ndërmjet Ministrisë së Punës dhe të Çështjeve Sociale me qarkun, për harmonizimin e politikave shtetërore të punësimit, në nivel qarku.</w:t>
      </w:r>
    </w:p>
    <w:p w:rsidR="00CA4414" w:rsidRPr="0063011E" w:rsidRDefault="00CA4414" w:rsidP="00CA4414">
      <w:pPr>
        <w:pStyle w:val="Paragrafi"/>
      </w:pPr>
      <w:r w:rsidRPr="0063011E">
        <w:t>Zyra vendore në bashki dhe komunë ka këto detyra dhe përgjegjësi:</w:t>
      </w:r>
    </w:p>
    <w:p w:rsidR="00CA4414" w:rsidRPr="0063011E" w:rsidRDefault="00CA4414" w:rsidP="00CA4414">
      <w:pPr>
        <w:pStyle w:val="Paragrafi"/>
      </w:pPr>
      <w:r w:rsidRPr="0063011E">
        <w:t>-Zbaton politikat e punësimit në zyrat vendore;</w:t>
      </w:r>
    </w:p>
    <w:p w:rsidR="00CA4414" w:rsidRPr="0063011E" w:rsidRDefault="00CA4414" w:rsidP="00CA4414">
      <w:pPr>
        <w:pStyle w:val="Paragrafi"/>
      </w:pPr>
      <w:r w:rsidRPr="0063011E">
        <w:t>-Mban rregullisht të dhënat për subjekte private, që zhvillojnë veprimtarinë në nivel vendor;</w:t>
      </w:r>
    </w:p>
    <w:p w:rsidR="00CA4414" w:rsidRPr="0063011E" w:rsidRDefault="00CA4414" w:rsidP="00CA4414">
      <w:pPr>
        <w:pStyle w:val="Paragrafi"/>
      </w:pPr>
      <w:r w:rsidRPr="0063011E">
        <w:t>-Bashkërendon ofertën me kërkesën për formim profesional, në nivel vendor;</w:t>
      </w:r>
    </w:p>
    <w:p w:rsidR="00CA4414" w:rsidRPr="0063011E" w:rsidRDefault="00CA4414" w:rsidP="00CA4414">
      <w:pPr>
        <w:pStyle w:val="Paragrafi"/>
      </w:pPr>
      <w:r w:rsidRPr="0063011E">
        <w:t>-Harton, në mënyrë të hollësishme, projektbuxhetin e zyrës vendore dhe ia dërgon atë zyrës rajonale;</w:t>
      </w:r>
    </w:p>
    <w:p w:rsidR="00CA4414" w:rsidRPr="0063011E" w:rsidRDefault="00CA4414" w:rsidP="00CA4414">
      <w:pPr>
        <w:pStyle w:val="Paragrafi"/>
      </w:pPr>
      <w:r w:rsidRPr="0063011E">
        <w:t>-Ndjek dhe kontrollon realizimin e buxhetit të zyrës vendore;</w:t>
      </w:r>
    </w:p>
    <w:p w:rsidR="00CA4414" w:rsidRPr="0063011E" w:rsidRDefault="00CA4414" w:rsidP="00CA4414">
      <w:pPr>
        <w:pStyle w:val="Paragrafi"/>
      </w:pPr>
      <w:r w:rsidRPr="0063011E">
        <w:t>-Harton dhe mbyll bilancet;</w:t>
      </w:r>
    </w:p>
    <w:p w:rsidR="00CA4414" w:rsidRPr="0063011E" w:rsidRDefault="00CA4414" w:rsidP="00CA4414">
      <w:pPr>
        <w:pStyle w:val="Paragrafi"/>
      </w:pPr>
      <w:r w:rsidRPr="0063011E">
        <w:t>-siguron të dhëna statistikore për programet, shërbimet dhe politikat e punësimit, në nivel vendor;</w:t>
      </w:r>
    </w:p>
    <w:p w:rsidR="00CA4414" w:rsidRPr="0063011E" w:rsidRDefault="00CA4414" w:rsidP="00CA4414">
      <w:pPr>
        <w:pStyle w:val="Paragrafi"/>
      </w:pPr>
      <w:r w:rsidRPr="0063011E">
        <w:t>-Zbaton programin ekzistues statisikor dhe përpunon statistikat në nivel vendor;</w:t>
      </w:r>
    </w:p>
    <w:p w:rsidR="00CA4414" w:rsidRPr="0063011E" w:rsidRDefault="00CA4414" w:rsidP="00CA4414">
      <w:pPr>
        <w:pStyle w:val="Paragrafi"/>
      </w:pPr>
      <w:r w:rsidRPr="0063011E">
        <w:t>-Bën parashikimin afatshkurtër të tregut të punës, në nivel vendor, dhe ia dërgon atë zyrës rajonale dhe organeve të pushtetit vendor;</w:t>
      </w:r>
    </w:p>
    <w:p w:rsidR="00CA4414" w:rsidRPr="0063011E" w:rsidRDefault="00CA4414" w:rsidP="00CA4414">
      <w:pPr>
        <w:pStyle w:val="Paragrafi"/>
      </w:pPr>
      <w:r w:rsidRPr="0063011E">
        <w:t>-Regjistron dhe vendos në vendet e punës punëkërkuesit që paraqiten dhe kërkojnë shërbime dhe ndhmën e zyrës së punësimit;</w:t>
      </w:r>
    </w:p>
    <w:p w:rsidR="00CA4414" w:rsidRPr="0063011E" w:rsidRDefault="00CA4414" w:rsidP="00CA4414">
      <w:pPr>
        <w:pStyle w:val="Paragrafi"/>
      </w:pPr>
      <w:r w:rsidRPr="0063011E">
        <w:t>-Ofron shërbime të orientimit profesional, këshillime për punë dhe shërbime të tjera për shtetasit, që paraqiten dhe i kërkojnë këto shërbime;</w:t>
      </w:r>
    </w:p>
    <w:p w:rsidR="00CA4414" w:rsidRPr="0063011E" w:rsidRDefault="00CA4414" w:rsidP="00CA4414">
      <w:pPr>
        <w:pStyle w:val="Paragrafi"/>
      </w:pPr>
      <w:r w:rsidRPr="0063011E">
        <w:t>-Zbaton programe të mbështetjes me të ardhura;</w:t>
      </w:r>
    </w:p>
    <w:p w:rsidR="00CA4414" w:rsidRPr="0063011E" w:rsidRDefault="00CA4414" w:rsidP="00CA4414">
      <w:pPr>
        <w:pStyle w:val="Paragrafi"/>
      </w:pPr>
      <w:r w:rsidRPr="0063011E">
        <w:t>-Zbaton programe shtetërore të tregut të punës, si formim profesional, nxitje të punësimit, punë publike dhe programe të tjera, të ngarkuar me akte, ligjore e nënligjore;</w:t>
      </w:r>
    </w:p>
    <w:p w:rsidR="00A0784B" w:rsidRPr="00CA4414" w:rsidRDefault="00CA4414" w:rsidP="009A162E">
      <w:pPr>
        <w:pStyle w:val="Paragrafi"/>
      </w:pPr>
      <w:r w:rsidRPr="0063011E">
        <w:t>-Bashkëpunon me bashkitë, komunat, institucionet dhe organizma të tjera, për zabtimin e programeve të ndryshme të punësi</w:t>
      </w:r>
      <w:r w:rsidR="003811ED">
        <w:t>mit apo të mbrojtjes sociale.</w:t>
      </w:r>
    </w:p>
    <w:sectPr w:rsidR="00A0784B" w:rsidRPr="00CA441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11ED"/>
    <w:rsid w:val="00383FD5"/>
    <w:rsid w:val="003E06F6"/>
    <w:rsid w:val="003F043A"/>
    <w:rsid w:val="00470F9C"/>
    <w:rsid w:val="004A4D40"/>
    <w:rsid w:val="0050367C"/>
    <w:rsid w:val="00504A56"/>
    <w:rsid w:val="00507AF2"/>
    <w:rsid w:val="00543147"/>
    <w:rsid w:val="00545117"/>
    <w:rsid w:val="0058563C"/>
    <w:rsid w:val="005A53C5"/>
    <w:rsid w:val="005B7731"/>
    <w:rsid w:val="006A37D8"/>
    <w:rsid w:val="0074183C"/>
    <w:rsid w:val="007B0B5A"/>
    <w:rsid w:val="0080475E"/>
    <w:rsid w:val="008072B9"/>
    <w:rsid w:val="008521B4"/>
    <w:rsid w:val="00881600"/>
    <w:rsid w:val="009A162E"/>
    <w:rsid w:val="009C29DF"/>
    <w:rsid w:val="009F72BC"/>
    <w:rsid w:val="00A0784B"/>
    <w:rsid w:val="00A246D1"/>
    <w:rsid w:val="00A826E4"/>
    <w:rsid w:val="00A923BE"/>
    <w:rsid w:val="00AA4D4B"/>
    <w:rsid w:val="00B5107B"/>
    <w:rsid w:val="00BB5AB5"/>
    <w:rsid w:val="00BC6B73"/>
    <w:rsid w:val="00C22BA7"/>
    <w:rsid w:val="00C36B40"/>
    <w:rsid w:val="00C7710C"/>
    <w:rsid w:val="00CA4414"/>
    <w:rsid w:val="00D1319A"/>
    <w:rsid w:val="00D92AC6"/>
    <w:rsid w:val="00D95F52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8911F9-D26F-49E1-BC34-C6596747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62E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semiHidden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A162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NumerKreu">
    <w:name w:val="Numer_Kreu"/>
    <w:basedOn w:val="Heading1"/>
    <w:semiHidden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semiHidden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semiHidden/>
    <w:rsid w:val="0007416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semiHidden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semiHidden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semiHidden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2019-03-14T15:52:00Z</dcterms:created>
  <dcterms:modified xsi:type="dcterms:W3CDTF">2019-03-14T15:52:00Z</dcterms:modified>
</cp:coreProperties>
</file>