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E40" w:rsidRPr="00C31F5F" w:rsidRDefault="00F97E40" w:rsidP="00F97E40">
      <w:pPr>
        <w:pStyle w:val="Akti"/>
      </w:pPr>
      <w:bookmarkStart w:id="0" w:name="_GoBack"/>
      <w:bookmarkEnd w:id="0"/>
      <w:r w:rsidRPr="00C31F5F">
        <w:t>V E N D i M</w:t>
      </w:r>
    </w:p>
    <w:p w:rsidR="00F97E40" w:rsidRPr="00C31F5F" w:rsidRDefault="00F97E40" w:rsidP="00F97E40">
      <w:pPr>
        <w:pStyle w:val="NumriData"/>
      </w:pPr>
      <w:r w:rsidRPr="00C31F5F">
        <w:t>Nr. 78, datë 6.2.2003</w: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Titulli"/>
      </w:pPr>
      <w:r w:rsidRPr="00C31F5F">
        <w:t>PËR MIRATIMIN E STEMËS, TË UNIFORMËS DHE TË NORMATIVAVE TË VESHMBATHJES PËR POLICINË E MBROJTJES NGA ZJARRI DHE SHPËTIMIT</w:t>
      </w:r>
    </w:p>
    <w:p w:rsidR="00F97E40" w:rsidRPr="00C31F5F" w:rsidRDefault="00F97E40" w:rsidP="00F97E40">
      <w:pPr>
        <w:pStyle w:val="Titulli"/>
      </w:pPr>
    </w:p>
    <w:p w:rsidR="00F97E40" w:rsidRPr="00C31F5F" w:rsidRDefault="00F97E40" w:rsidP="00F97E40">
      <w:pPr>
        <w:pStyle w:val="BazLigjPropozues"/>
      </w:pPr>
      <w:r w:rsidRPr="00C31F5F">
        <w:t>Në mbështetje të nenit 100 të kushtetutës dhe të pikës 1, të nenit 6 të ligjit nr. 8766, datë 5.4.2001 “Për mbrojtjen nga zjarri dhe shpëtimin”, me propozimin e Ministrit të Pushtetit Vendor dhe të Decentralizimit, Këshilli i Ministrave</w:t>
      </w:r>
    </w:p>
    <w:p w:rsidR="00F97E40" w:rsidRPr="00C31F5F" w:rsidRDefault="00F97E40" w:rsidP="00F97E40">
      <w:pPr>
        <w:pStyle w:val="BazLigjPropozues"/>
      </w:pPr>
    </w:p>
    <w:p w:rsidR="00F97E40" w:rsidRPr="00C31F5F" w:rsidRDefault="00F97E40" w:rsidP="00F97E40">
      <w:pPr>
        <w:pStyle w:val="VENDOSI"/>
      </w:pPr>
      <w:r w:rsidRPr="00C31F5F">
        <w:t>V E N D O S I:</w: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  <w:r w:rsidRPr="00C31F5F">
        <w:t>1. Miratimin e uniformës për personelin drejtues (oficer) dhe për personelin operues (polic zjarrfikës), si dhe të normave të veshmbathjes, përkatësisht, sipas lidhjeve nr.1 e nr.2, që i bashkëlidhen këtij vendimi.</w:t>
      </w:r>
    </w:p>
    <w:p w:rsidR="00F97E40" w:rsidRPr="00C31F5F" w:rsidRDefault="00F97E40" w:rsidP="00F97E40">
      <w:pPr>
        <w:pStyle w:val="Paragrafi"/>
      </w:pPr>
      <w:r w:rsidRPr="00C31F5F">
        <w:t>2. Miratimin e stemës së PMNZSH-së sipas lidhjes nr.3, që i bashkëlidhet këtij vendimi.</w:t>
      </w:r>
    </w:p>
    <w:p w:rsidR="00F97E40" w:rsidRPr="00C31F5F" w:rsidRDefault="00F97E40" w:rsidP="00F97E40">
      <w:pPr>
        <w:pStyle w:val="Paragrafi"/>
      </w:pPr>
      <w:r w:rsidRPr="00C31F5F">
        <w:t>3. Ngarkohen Ministria e Pushtetit Vendor dhe e Decentralizimit dhe prefektët e qarqeve për zbatimin e këtij vendimi.</w:t>
      </w:r>
    </w:p>
    <w:p w:rsidR="00F97E40" w:rsidRPr="00C31F5F" w:rsidRDefault="00F97E40" w:rsidP="00F97E40">
      <w:pPr>
        <w:pStyle w:val="Paragrafi"/>
      </w:pPr>
      <w:r w:rsidRPr="00C31F5F">
        <w:t>Ky vendim hyn në fuqi pas botimit në Fletoren Zyrtare.</w:t>
      </w:r>
    </w:p>
    <w:p w:rsidR="00F97E40" w:rsidRDefault="00F97E40" w:rsidP="00F97E40">
      <w:pPr>
        <w:pStyle w:val="Autoriteti"/>
      </w:pPr>
    </w:p>
    <w:p w:rsidR="00F97E40" w:rsidRPr="00C31F5F" w:rsidRDefault="00F97E40" w:rsidP="00F97E40">
      <w:pPr>
        <w:pStyle w:val="Autoriteti"/>
      </w:pPr>
      <w:r w:rsidRPr="00C31F5F">
        <w:t>KRYEMINISTRI</w:t>
      </w:r>
    </w:p>
    <w:p w:rsidR="00F97E40" w:rsidRPr="00C31F5F" w:rsidRDefault="00F97E40" w:rsidP="00F97E40">
      <w:pPr>
        <w:pStyle w:val="AutoritetiEmer"/>
      </w:pPr>
      <w:r>
        <w:t xml:space="preserve">   Fatos</w:t>
      </w:r>
      <w:r w:rsidRPr="00C31F5F">
        <w:t xml:space="preserve"> Nano</w: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  <w:r w:rsidRPr="00C31F5F">
        <w:t>Lidhja nr.2</w: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  <w:r w:rsidRPr="00C31F5F">
        <w:t>Norma e veshmbathjes për oficerët e PMNZSH-së</w:t>
      </w:r>
    </w:p>
    <w:p w:rsidR="00F97E40" w:rsidRPr="00C31F5F" w:rsidRDefault="00F97E40" w:rsidP="00F97E40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4680"/>
        <w:gridCol w:w="1439"/>
        <w:gridCol w:w="1259"/>
        <w:gridCol w:w="1259"/>
      </w:tblGrid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Nr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Artikujt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Sasia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Vite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Ngjyra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Xhup shevro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E zezë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Xhup trikoton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3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3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Kostum stof me përzierje</w:t>
            </w:r>
          </w:p>
          <w:p w:rsidR="00F97E40" w:rsidRPr="00C31F5F" w:rsidRDefault="00F97E40" w:rsidP="00775BE2">
            <w:pPr>
              <w:pStyle w:val="Tabele"/>
            </w:pPr>
            <w:r w:rsidRPr="00C31F5F">
              <w:t>(xhaketë, 2 palë pantallona, 2 kapele)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Pantallona vere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5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Pulovër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6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Këmishë me mëngë të gjata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E bardhë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7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Këmishë me mëngë të shkurtëra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E bardhë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8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Bluza me mëngë të gjata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9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Bluza me mëngë të shkurtra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10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gjysma, lëkure, verore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11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gjysma, lëkure, dimërore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12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Rrip pantallonash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I zi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13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Gravatë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3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14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Doreza lëkure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15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Çorape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16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me qafa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17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Kostum doku për stërvitje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5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18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Rrip sigurimi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5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19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Grada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20</w:t>
            </w:r>
          </w:p>
        </w:tc>
        <w:tc>
          <w:tcPr>
            <w:tcW w:w="2519" w:type="pct"/>
          </w:tcPr>
          <w:p w:rsidR="00F97E40" w:rsidRPr="00C31F5F" w:rsidRDefault="00F97E40" w:rsidP="00775BE2">
            <w:pPr>
              <w:pStyle w:val="Tabele"/>
            </w:pPr>
            <w:r w:rsidRPr="00C31F5F">
              <w:t>Uniformë speciale kundër zjarrit</w:t>
            </w:r>
          </w:p>
        </w:tc>
        <w:tc>
          <w:tcPr>
            <w:tcW w:w="775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Pa afat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</w:p>
        </w:tc>
      </w:tr>
    </w:tbl>
    <w:p w:rsidR="00F97E40" w:rsidRPr="00C31F5F" w:rsidRDefault="00F97E40" w:rsidP="00F97E40">
      <w:pPr>
        <w:pStyle w:val="Tabele"/>
      </w:pPr>
    </w:p>
    <w:p w:rsidR="00F97E40" w:rsidRPr="00C31F5F" w:rsidRDefault="00F97E40" w:rsidP="00F97E40">
      <w:pPr>
        <w:pStyle w:val="Tabele"/>
      </w:pPr>
    </w:p>
    <w:p w:rsidR="00F97E40" w:rsidRPr="00C31F5F" w:rsidRDefault="00F97E40" w:rsidP="00F97E40">
      <w:pPr>
        <w:pStyle w:val="Tabele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  <w:r w:rsidRPr="00C31F5F">
        <w:t>Lidhja nr.2</w: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  <w:r w:rsidRPr="00C31F5F">
        <w:t>Norma e veshmbathjes për personelin  operues (policë zjarrfikës)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5039"/>
        <w:gridCol w:w="1081"/>
        <w:gridCol w:w="1259"/>
        <w:gridCol w:w="1259"/>
      </w:tblGrid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Nr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Artikujt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Sasia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Vite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Ngjyra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Xhup trikoton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3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 xml:space="preserve">Kostum pune vere, dok trikoton  </w:t>
            </w:r>
          </w:p>
          <w:p w:rsidR="00F97E40" w:rsidRPr="00C31F5F" w:rsidRDefault="00F97E40" w:rsidP="00775BE2">
            <w:pPr>
              <w:pStyle w:val="Tabele"/>
            </w:pPr>
            <w:r w:rsidRPr="00C31F5F">
              <w:t>(xhaketë, 2 palë pantallona, 2 kapele)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3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Kostum pune dimri, dok trikoton (xhaketë, 2 palë pantallona, 2 kapele)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Pantallona vere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5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Pulovër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6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Këmishë me mëngë të gjata (jakë sportive)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E bardhë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7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Këmishë me mëngë të shkurtëra(jakë sportive)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E bardhë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8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Bluza me mëngë të gjata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9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Bluza me mëngë të shkurtra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Blu e errët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10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gjysma, lëkure, verore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11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gjysma, lëkurë, dimërore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12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Rrip pantallonash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I zi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13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Çorape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4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14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Këpucë me qafa (zjarrfikëse)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Të zeza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15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Rrip sigurimi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5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16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Grada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2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 xml:space="preserve">Blu </w:t>
            </w:r>
          </w:p>
        </w:tc>
      </w:tr>
      <w:tr w:rsidR="00F97E40" w:rsidRPr="00C31F5F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F97E40" w:rsidRPr="00C31F5F" w:rsidRDefault="00F97E40" w:rsidP="00775BE2">
            <w:pPr>
              <w:pStyle w:val="Tabele"/>
            </w:pPr>
            <w:r w:rsidRPr="00C31F5F">
              <w:t>17</w:t>
            </w:r>
          </w:p>
        </w:tc>
        <w:tc>
          <w:tcPr>
            <w:tcW w:w="2713" w:type="pct"/>
          </w:tcPr>
          <w:p w:rsidR="00F97E40" w:rsidRPr="00C31F5F" w:rsidRDefault="00F97E40" w:rsidP="00775BE2">
            <w:pPr>
              <w:pStyle w:val="Tabele"/>
            </w:pPr>
            <w:r w:rsidRPr="00C31F5F">
              <w:t>Uniformë speciale kundër zjarrit</w:t>
            </w:r>
          </w:p>
        </w:tc>
        <w:tc>
          <w:tcPr>
            <w:tcW w:w="582" w:type="pct"/>
          </w:tcPr>
          <w:p w:rsidR="00F97E40" w:rsidRPr="00C31F5F" w:rsidRDefault="00F97E40" w:rsidP="00775BE2">
            <w:pPr>
              <w:pStyle w:val="Tabele"/>
            </w:pPr>
            <w:r w:rsidRPr="00C31F5F">
              <w:t>1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  <w:r w:rsidRPr="00C31F5F">
              <w:t>Pa afat</w:t>
            </w:r>
          </w:p>
        </w:tc>
        <w:tc>
          <w:tcPr>
            <w:tcW w:w="678" w:type="pct"/>
          </w:tcPr>
          <w:p w:rsidR="00F97E40" w:rsidRPr="00C31F5F" w:rsidRDefault="00F97E40" w:rsidP="00775BE2">
            <w:pPr>
              <w:pStyle w:val="Tabele"/>
            </w:pPr>
          </w:p>
        </w:tc>
      </w:tr>
    </w:tbl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153841" w:rsidP="00775BE2">
      <w:pPr>
        <w:pStyle w:val="Figure"/>
        <w:jc w:val="center"/>
      </w:pPr>
      <w:r w:rsidRPr="00C31F5F">
        <w:object w:dxaOrig="7200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4.6pt">
            <v:imagedata r:id="rId4" o:title=""/>
          </v:shape>
        </w:objec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775BE2">
      <w:pPr>
        <w:pStyle w:val="Figure"/>
        <w:jc w:val="center"/>
      </w:pPr>
      <w:r w:rsidRPr="00C31F5F">
        <w:object w:dxaOrig="7200" w:dyaOrig="5400">
          <v:shape id="_x0000_i1026" type="#_x0000_t75" style="width:5in;height:277.7pt">
            <v:imagedata r:id="rId5" o:title=""/>
          </v:shape>
        </w:object>
      </w: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F97E40" w:rsidRPr="00C31F5F" w:rsidRDefault="00F97E40" w:rsidP="00F97E40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53841"/>
    <w:rsid w:val="00187855"/>
    <w:rsid w:val="001A58B2"/>
    <w:rsid w:val="001C7978"/>
    <w:rsid w:val="0022170D"/>
    <w:rsid w:val="00262F56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5BE2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97E40"/>
    <w:rsid w:val="00FB705B"/>
    <w:rsid w:val="00FD4FC8"/>
    <w:rsid w:val="00F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E4F355-6E42-4D05-A478-20C26057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40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