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6B7" w:rsidRPr="007172C4" w:rsidRDefault="009726B7" w:rsidP="009726B7">
      <w:pPr>
        <w:pStyle w:val="Akti"/>
        <w:rPr>
          <w:rFonts w:ascii="Garamond" w:hAnsi="Garamond"/>
          <w:color w:val="auto"/>
          <w:sz w:val="24"/>
          <w:szCs w:val="24"/>
        </w:rPr>
      </w:pPr>
      <w:r w:rsidRPr="007172C4">
        <w:rPr>
          <w:rFonts w:ascii="Garamond" w:hAnsi="Garamond"/>
          <w:color w:val="auto"/>
          <w:sz w:val="24"/>
          <w:szCs w:val="24"/>
        </w:rPr>
        <w:t>V E N D I M</w:t>
      </w:r>
    </w:p>
    <w:p w:rsidR="009726B7" w:rsidRPr="007172C4" w:rsidRDefault="009726B7" w:rsidP="009726B7">
      <w:pPr>
        <w:pStyle w:val="NumriData"/>
        <w:rPr>
          <w:rFonts w:ascii="Garamond" w:hAnsi="Garamond"/>
          <w:sz w:val="24"/>
          <w:szCs w:val="24"/>
        </w:rPr>
      </w:pPr>
      <w:r w:rsidRPr="007172C4">
        <w:rPr>
          <w:rFonts w:ascii="Garamond" w:hAnsi="Garamond"/>
          <w:sz w:val="24"/>
          <w:szCs w:val="24"/>
        </w:rPr>
        <w:t xml:space="preserve">Nr. 81, </w:t>
      </w:r>
      <w:proofErr w:type="spellStart"/>
      <w:r w:rsidRPr="007172C4">
        <w:rPr>
          <w:rFonts w:ascii="Garamond" w:hAnsi="Garamond"/>
          <w:sz w:val="24"/>
          <w:szCs w:val="24"/>
        </w:rPr>
        <w:t>datë</w:t>
      </w:r>
      <w:proofErr w:type="spellEnd"/>
      <w:r w:rsidRPr="007172C4">
        <w:rPr>
          <w:rFonts w:ascii="Garamond" w:hAnsi="Garamond"/>
          <w:sz w:val="24"/>
          <w:szCs w:val="24"/>
        </w:rPr>
        <w:t xml:space="preserve"> 6.2.2003</w:t>
      </w:r>
    </w:p>
    <w:p w:rsidR="009726B7" w:rsidRPr="007172C4" w:rsidRDefault="009726B7" w:rsidP="009726B7">
      <w:pPr>
        <w:pStyle w:val="Paragrafi"/>
        <w:rPr>
          <w:rFonts w:ascii="Garamond" w:hAnsi="Garamond"/>
          <w:sz w:val="24"/>
          <w:szCs w:val="24"/>
        </w:rPr>
      </w:pPr>
    </w:p>
    <w:p w:rsidR="009726B7" w:rsidRPr="007172C4" w:rsidRDefault="009726B7" w:rsidP="009726B7">
      <w:pPr>
        <w:pStyle w:val="Titulli"/>
        <w:rPr>
          <w:rFonts w:ascii="Garamond" w:hAnsi="Garamond"/>
          <w:sz w:val="24"/>
          <w:szCs w:val="24"/>
        </w:rPr>
      </w:pPr>
      <w:r w:rsidRPr="007172C4">
        <w:rPr>
          <w:rFonts w:ascii="Garamond" w:hAnsi="Garamond"/>
          <w:sz w:val="24"/>
          <w:szCs w:val="24"/>
        </w:rPr>
        <w:t>PËR SHITJE TRUALLI, KISHËS ORTODOKSE AUTOQEFALE TË SHQIPËRISË</w:t>
      </w:r>
    </w:p>
    <w:p w:rsidR="00B45038" w:rsidRPr="007172C4" w:rsidRDefault="00B45038" w:rsidP="00B45038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7172C4">
        <w:rPr>
          <w:rFonts w:ascii="Garamond" w:hAnsi="Garamond"/>
          <w:i/>
          <w:sz w:val="24"/>
          <w:szCs w:val="24"/>
          <w:lang w:val="en-GB"/>
        </w:rPr>
        <w:t>(Ndryshuar me VKM nr. 241 datë 23.4.2004)</w:t>
      </w:r>
    </w:p>
    <w:p w:rsidR="00B45038" w:rsidRPr="007172C4" w:rsidRDefault="00B45038" w:rsidP="00B45038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7172C4">
        <w:rPr>
          <w:rFonts w:ascii="Garamond" w:hAnsi="Garamond"/>
          <w:i/>
          <w:sz w:val="24"/>
          <w:szCs w:val="24"/>
          <w:lang w:val="en-GB"/>
        </w:rPr>
        <w:t>(i përditësuar)</w:t>
      </w:r>
    </w:p>
    <w:p w:rsidR="009726B7" w:rsidRPr="007172C4" w:rsidRDefault="009726B7" w:rsidP="009726B7">
      <w:pPr>
        <w:pStyle w:val="Titulli"/>
        <w:rPr>
          <w:rFonts w:ascii="Garamond" w:hAnsi="Garamond"/>
          <w:sz w:val="24"/>
          <w:szCs w:val="24"/>
        </w:rPr>
      </w:pPr>
    </w:p>
    <w:p w:rsidR="009726B7" w:rsidRPr="007172C4" w:rsidRDefault="009726B7" w:rsidP="009726B7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7172C4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7172C4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172C4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7172C4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172C4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7172C4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172C4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7172C4">
        <w:rPr>
          <w:rFonts w:ascii="Garamond" w:hAnsi="Garamond"/>
          <w:color w:val="auto"/>
          <w:sz w:val="24"/>
          <w:szCs w:val="24"/>
        </w:rPr>
        <w:t xml:space="preserve"> 100 </w:t>
      </w:r>
      <w:proofErr w:type="spellStart"/>
      <w:r w:rsidRPr="007172C4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7172C4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172C4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7172C4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172C4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7172C4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172C4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7172C4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172C4">
        <w:rPr>
          <w:rFonts w:ascii="Garamond" w:hAnsi="Garamond"/>
          <w:color w:val="auto"/>
          <w:sz w:val="24"/>
          <w:szCs w:val="24"/>
        </w:rPr>
        <w:t>shkronjës</w:t>
      </w:r>
      <w:proofErr w:type="spellEnd"/>
      <w:r w:rsidRPr="007172C4">
        <w:rPr>
          <w:rFonts w:ascii="Garamond" w:hAnsi="Garamond"/>
          <w:color w:val="auto"/>
          <w:sz w:val="24"/>
          <w:szCs w:val="24"/>
        </w:rPr>
        <w:t xml:space="preserve"> “b” </w:t>
      </w:r>
      <w:proofErr w:type="spellStart"/>
      <w:r w:rsidRPr="007172C4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7172C4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172C4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7172C4">
        <w:rPr>
          <w:rFonts w:ascii="Garamond" w:hAnsi="Garamond"/>
          <w:color w:val="auto"/>
          <w:sz w:val="24"/>
          <w:szCs w:val="24"/>
        </w:rPr>
        <w:t xml:space="preserve"> 3 e </w:t>
      </w:r>
      <w:proofErr w:type="spellStart"/>
      <w:r w:rsidRPr="007172C4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7172C4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172C4">
        <w:rPr>
          <w:rFonts w:ascii="Garamond" w:hAnsi="Garamond"/>
          <w:color w:val="auto"/>
          <w:sz w:val="24"/>
          <w:szCs w:val="24"/>
        </w:rPr>
        <w:t>paragrafit</w:t>
      </w:r>
      <w:proofErr w:type="spellEnd"/>
      <w:r w:rsidRPr="007172C4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172C4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7172C4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172C4">
        <w:rPr>
          <w:rFonts w:ascii="Garamond" w:hAnsi="Garamond"/>
          <w:color w:val="auto"/>
          <w:sz w:val="24"/>
          <w:szCs w:val="24"/>
        </w:rPr>
        <w:t>parë</w:t>
      </w:r>
      <w:proofErr w:type="spellEnd"/>
      <w:r w:rsidRPr="007172C4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7172C4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7172C4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172C4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7172C4">
        <w:rPr>
          <w:rFonts w:ascii="Garamond" w:hAnsi="Garamond"/>
          <w:color w:val="auto"/>
          <w:sz w:val="24"/>
          <w:szCs w:val="24"/>
        </w:rPr>
        <w:t xml:space="preserve"> 8 </w:t>
      </w:r>
      <w:proofErr w:type="spellStart"/>
      <w:r w:rsidRPr="007172C4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7172C4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172C4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7172C4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172C4">
        <w:rPr>
          <w:rFonts w:ascii="Garamond" w:hAnsi="Garamond"/>
          <w:color w:val="auto"/>
          <w:sz w:val="24"/>
          <w:szCs w:val="24"/>
        </w:rPr>
        <w:t>nr.7980</w:t>
      </w:r>
      <w:proofErr w:type="spellEnd"/>
      <w:r w:rsidRPr="007172C4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7172C4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7172C4">
        <w:rPr>
          <w:rFonts w:ascii="Garamond" w:hAnsi="Garamond"/>
          <w:color w:val="auto"/>
          <w:sz w:val="24"/>
          <w:szCs w:val="24"/>
        </w:rPr>
        <w:t xml:space="preserve"> 27.7.1995 “Për </w:t>
      </w:r>
      <w:proofErr w:type="spellStart"/>
      <w:r w:rsidRPr="007172C4">
        <w:rPr>
          <w:rFonts w:ascii="Garamond" w:hAnsi="Garamond"/>
          <w:color w:val="auto"/>
          <w:sz w:val="24"/>
          <w:szCs w:val="24"/>
        </w:rPr>
        <w:t>shitblerjen</w:t>
      </w:r>
      <w:proofErr w:type="spellEnd"/>
      <w:r w:rsidRPr="007172C4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7172C4">
        <w:rPr>
          <w:rFonts w:ascii="Garamond" w:hAnsi="Garamond"/>
          <w:color w:val="auto"/>
          <w:sz w:val="24"/>
          <w:szCs w:val="24"/>
        </w:rPr>
        <w:t>trojeve</w:t>
      </w:r>
      <w:proofErr w:type="spellEnd"/>
      <w:r w:rsidRPr="007172C4">
        <w:rPr>
          <w:rFonts w:ascii="Garamond" w:hAnsi="Garamond"/>
          <w:color w:val="auto"/>
          <w:sz w:val="24"/>
          <w:szCs w:val="24"/>
        </w:rPr>
        <w:t xml:space="preserve">”, me </w:t>
      </w:r>
      <w:proofErr w:type="spellStart"/>
      <w:r w:rsidRPr="007172C4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7172C4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7172C4">
        <w:rPr>
          <w:rFonts w:ascii="Garamond" w:hAnsi="Garamond"/>
          <w:color w:val="auto"/>
          <w:sz w:val="24"/>
          <w:szCs w:val="24"/>
        </w:rPr>
        <w:t>Ministrit</w:t>
      </w:r>
      <w:proofErr w:type="spellEnd"/>
      <w:r w:rsidRPr="007172C4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172C4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7172C4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172C4">
        <w:rPr>
          <w:rFonts w:ascii="Garamond" w:hAnsi="Garamond"/>
          <w:color w:val="auto"/>
          <w:sz w:val="24"/>
          <w:szCs w:val="24"/>
        </w:rPr>
        <w:t>Rregullimit</w:t>
      </w:r>
      <w:proofErr w:type="spellEnd"/>
      <w:r w:rsidRPr="007172C4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172C4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7172C4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172C4">
        <w:rPr>
          <w:rFonts w:ascii="Garamond" w:hAnsi="Garamond"/>
          <w:color w:val="auto"/>
          <w:sz w:val="24"/>
          <w:szCs w:val="24"/>
        </w:rPr>
        <w:t>Territorit</w:t>
      </w:r>
      <w:proofErr w:type="spellEnd"/>
      <w:r w:rsidRPr="007172C4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172C4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7172C4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172C4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7172C4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172C4">
        <w:rPr>
          <w:rFonts w:ascii="Garamond" w:hAnsi="Garamond"/>
          <w:color w:val="auto"/>
          <w:sz w:val="24"/>
          <w:szCs w:val="24"/>
        </w:rPr>
        <w:t>Turizmit</w:t>
      </w:r>
      <w:proofErr w:type="spellEnd"/>
      <w:r w:rsidRPr="007172C4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7172C4">
        <w:rPr>
          <w:rFonts w:ascii="Garamond" w:hAnsi="Garamond"/>
          <w:color w:val="auto"/>
          <w:sz w:val="24"/>
          <w:szCs w:val="24"/>
        </w:rPr>
        <w:t>Këshilli</w:t>
      </w:r>
      <w:proofErr w:type="spellEnd"/>
      <w:r w:rsidRPr="007172C4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172C4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7172C4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172C4">
        <w:rPr>
          <w:rFonts w:ascii="Garamond" w:hAnsi="Garamond"/>
          <w:color w:val="auto"/>
          <w:sz w:val="24"/>
          <w:szCs w:val="24"/>
        </w:rPr>
        <w:t>Ministrave</w:t>
      </w:r>
      <w:proofErr w:type="spellEnd"/>
    </w:p>
    <w:p w:rsidR="009726B7" w:rsidRPr="007172C4" w:rsidRDefault="009726B7" w:rsidP="009726B7">
      <w:pPr>
        <w:pStyle w:val="Paragrafi"/>
        <w:rPr>
          <w:rFonts w:ascii="Garamond" w:hAnsi="Garamond"/>
          <w:sz w:val="24"/>
          <w:szCs w:val="24"/>
        </w:rPr>
      </w:pPr>
    </w:p>
    <w:p w:rsidR="009726B7" w:rsidRPr="007172C4" w:rsidRDefault="009726B7" w:rsidP="009726B7">
      <w:pPr>
        <w:pStyle w:val="VENDOSI"/>
        <w:rPr>
          <w:rFonts w:ascii="Garamond" w:hAnsi="Garamond"/>
          <w:sz w:val="24"/>
          <w:szCs w:val="24"/>
        </w:rPr>
      </w:pPr>
      <w:r w:rsidRPr="007172C4">
        <w:rPr>
          <w:rFonts w:ascii="Garamond" w:hAnsi="Garamond"/>
          <w:sz w:val="24"/>
          <w:szCs w:val="24"/>
        </w:rPr>
        <w:t>V E N D O S I:</w:t>
      </w:r>
    </w:p>
    <w:p w:rsidR="009726B7" w:rsidRPr="007172C4" w:rsidRDefault="009726B7" w:rsidP="009726B7">
      <w:pPr>
        <w:pStyle w:val="Paragrafi"/>
        <w:rPr>
          <w:rFonts w:ascii="Garamond" w:hAnsi="Garamond"/>
          <w:sz w:val="24"/>
          <w:szCs w:val="24"/>
        </w:rPr>
      </w:pPr>
    </w:p>
    <w:p w:rsidR="009726B7" w:rsidRPr="007172C4" w:rsidRDefault="009726B7" w:rsidP="009726B7">
      <w:pPr>
        <w:pStyle w:val="Paragrafi"/>
        <w:rPr>
          <w:rFonts w:ascii="Garamond" w:hAnsi="Garamond"/>
          <w:i/>
          <w:sz w:val="24"/>
          <w:szCs w:val="24"/>
        </w:rPr>
      </w:pPr>
      <w:r w:rsidRPr="007172C4">
        <w:rPr>
          <w:rFonts w:ascii="Garamond" w:hAnsi="Garamond"/>
          <w:sz w:val="24"/>
          <w:szCs w:val="24"/>
        </w:rPr>
        <w:t xml:space="preserve">1. </w:t>
      </w:r>
      <w:proofErr w:type="spellStart"/>
      <w:r w:rsidR="00B45038" w:rsidRPr="007172C4">
        <w:rPr>
          <w:rFonts w:ascii="Garamond" w:hAnsi="Garamond"/>
          <w:i/>
          <w:sz w:val="24"/>
          <w:szCs w:val="24"/>
        </w:rPr>
        <w:t>Kishës</w:t>
      </w:r>
      <w:proofErr w:type="spellEnd"/>
      <w:r w:rsidR="00B45038" w:rsidRPr="007172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45038" w:rsidRPr="007172C4">
        <w:rPr>
          <w:rFonts w:ascii="Garamond" w:hAnsi="Garamond"/>
          <w:i/>
          <w:sz w:val="24"/>
          <w:szCs w:val="24"/>
        </w:rPr>
        <w:t>Ortodokse</w:t>
      </w:r>
      <w:proofErr w:type="spellEnd"/>
      <w:r w:rsidR="00B45038" w:rsidRPr="007172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45038" w:rsidRPr="007172C4">
        <w:rPr>
          <w:rFonts w:ascii="Garamond" w:hAnsi="Garamond"/>
          <w:i/>
          <w:sz w:val="24"/>
          <w:szCs w:val="24"/>
        </w:rPr>
        <w:t>Autoqefale</w:t>
      </w:r>
      <w:proofErr w:type="spellEnd"/>
      <w:r w:rsidR="00B45038" w:rsidRPr="007172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45038" w:rsidRPr="007172C4">
        <w:rPr>
          <w:rFonts w:ascii="Garamond" w:hAnsi="Garamond"/>
          <w:i/>
          <w:sz w:val="24"/>
          <w:szCs w:val="24"/>
        </w:rPr>
        <w:t>të</w:t>
      </w:r>
      <w:proofErr w:type="spellEnd"/>
      <w:r w:rsidR="00B45038" w:rsidRPr="007172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45038" w:rsidRPr="007172C4">
        <w:rPr>
          <w:rFonts w:ascii="Garamond" w:hAnsi="Garamond"/>
          <w:i/>
          <w:sz w:val="24"/>
          <w:szCs w:val="24"/>
        </w:rPr>
        <w:t>Shqipërisë</w:t>
      </w:r>
      <w:proofErr w:type="spellEnd"/>
      <w:r w:rsidR="00B45038" w:rsidRPr="007172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45038" w:rsidRPr="007172C4">
        <w:rPr>
          <w:rFonts w:ascii="Garamond" w:hAnsi="Garamond"/>
          <w:i/>
          <w:sz w:val="24"/>
          <w:szCs w:val="24"/>
        </w:rPr>
        <w:t>i</w:t>
      </w:r>
      <w:proofErr w:type="spellEnd"/>
      <w:r w:rsidR="00B45038" w:rsidRPr="007172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45038" w:rsidRPr="007172C4">
        <w:rPr>
          <w:rFonts w:ascii="Garamond" w:hAnsi="Garamond"/>
          <w:i/>
          <w:sz w:val="24"/>
          <w:szCs w:val="24"/>
        </w:rPr>
        <w:t>shitet</w:t>
      </w:r>
      <w:proofErr w:type="spellEnd"/>
      <w:r w:rsidR="00B45038" w:rsidRPr="007172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45038" w:rsidRPr="007172C4">
        <w:rPr>
          <w:rFonts w:ascii="Garamond" w:hAnsi="Garamond"/>
          <w:i/>
          <w:sz w:val="24"/>
          <w:szCs w:val="24"/>
        </w:rPr>
        <w:t>trualli</w:t>
      </w:r>
      <w:proofErr w:type="spellEnd"/>
      <w:r w:rsidR="00B45038" w:rsidRPr="007172C4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B45038" w:rsidRPr="007172C4">
        <w:rPr>
          <w:rFonts w:ascii="Garamond" w:hAnsi="Garamond"/>
          <w:i/>
          <w:sz w:val="24"/>
          <w:szCs w:val="24"/>
        </w:rPr>
        <w:t>sipërfaqe</w:t>
      </w:r>
      <w:proofErr w:type="spellEnd"/>
      <w:r w:rsidR="00B45038" w:rsidRPr="007172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45038" w:rsidRPr="007172C4">
        <w:rPr>
          <w:rFonts w:ascii="Garamond" w:hAnsi="Garamond"/>
          <w:i/>
          <w:sz w:val="24"/>
          <w:szCs w:val="24"/>
        </w:rPr>
        <w:t>prej</w:t>
      </w:r>
      <w:proofErr w:type="spellEnd"/>
      <w:r w:rsidR="00B45038" w:rsidRPr="007172C4">
        <w:rPr>
          <w:rFonts w:ascii="Garamond" w:hAnsi="Garamond"/>
          <w:i/>
          <w:sz w:val="24"/>
          <w:szCs w:val="24"/>
        </w:rPr>
        <w:t xml:space="preserve"> 1079 </w:t>
      </w:r>
      <w:proofErr w:type="spellStart"/>
      <w:r w:rsidR="00B45038" w:rsidRPr="007172C4">
        <w:rPr>
          <w:rFonts w:ascii="Garamond" w:hAnsi="Garamond"/>
          <w:i/>
          <w:sz w:val="24"/>
          <w:szCs w:val="24"/>
        </w:rPr>
        <w:t>m</w:t>
      </w:r>
      <w:r w:rsidR="00B45038" w:rsidRPr="007172C4">
        <w:rPr>
          <w:rFonts w:ascii="Garamond" w:hAnsi="Garamond"/>
          <w:i/>
          <w:sz w:val="24"/>
          <w:szCs w:val="24"/>
          <w:vertAlign w:val="superscript"/>
        </w:rPr>
        <w:t>2</w:t>
      </w:r>
      <w:proofErr w:type="spellEnd"/>
      <w:r w:rsidR="00B45038" w:rsidRPr="007172C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B45038" w:rsidRPr="007172C4">
        <w:rPr>
          <w:rFonts w:ascii="Garamond" w:hAnsi="Garamond"/>
          <w:i/>
          <w:sz w:val="24"/>
          <w:szCs w:val="24"/>
        </w:rPr>
        <w:t>në</w:t>
      </w:r>
      <w:proofErr w:type="spellEnd"/>
      <w:r w:rsidR="00B45038" w:rsidRPr="007172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45038" w:rsidRPr="007172C4">
        <w:rPr>
          <w:rFonts w:ascii="Garamond" w:hAnsi="Garamond"/>
          <w:i/>
          <w:sz w:val="24"/>
          <w:szCs w:val="24"/>
        </w:rPr>
        <w:t>pjesën</w:t>
      </w:r>
      <w:proofErr w:type="spellEnd"/>
      <w:r w:rsidR="00B45038" w:rsidRPr="007172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45038" w:rsidRPr="007172C4">
        <w:rPr>
          <w:rFonts w:ascii="Garamond" w:hAnsi="Garamond"/>
          <w:i/>
          <w:sz w:val="24"/>
          <w:szCs w:val="24"/>
        </w:rPr>
        <w:t>lindore</w:t>
      </w:r>
      <w:proofErr w:type="spellEnd"/>
      <w:r w:rsidR="00B45038" w:rsidRPr="007172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45038" w:rsidRPr="007172C4">
        <w:rPr>
          <w:rFonts w:ascii="Garamond" w:hAnsi="Garamond"/>
          <w:i/>
          <w:sz w:val="24"/>
          <w:szCs w:val="24"/>
        </w:rPr>
        <w:t>të</w:t>
      </w:r>
      <w:proofErr w:type="spellEnd"/>
      <w:r w:rsidR="00B45038" w:rsidRPr="007172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45038" w:rsidRPr="007172C4">
        <w:rPr>
          <w:rFonts w:ascii="Garamond" w:hAnsi="Garamond"/>
          <w:i/>
          <w:sz w:val="24"/>
          <w:szCs w:val="24"/>
        </w:rPr>
        <w:t>pronës</w:t>
      </w:r>
      <w:proofErr w:type="spellEnd"/>
      <w:r w:rsidR="00B45038" w:rsidRPr="007172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45038" w:rsidRPr="007172C4">
        <w:rPr>
          <w:rFonts w:ascii="Garamond" w:hAnsi="Garamond"/>
          <w:i/>
          <w:sz w:val="24"/>
          <w:szCs w:val="24"/>
        </w:rPr>
        <w:t>së</w:t>
      </w:r>
      <w:proofErr w:type="spellEnd"/>
      <w:r w:rsidR="00B45038" w:rsidRPr="007172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45038" w:rsidRPr="007172C4">
        <w:rPr>
          <w:rFonts w:ascii="Garamond" w:hAnsi="Garamond"/>
          <w:i/>
          <w:sz w:val="24"/>
          <w:szCs w:val="24"/>
        </w:rPr>
        <w:t>kësaj</w:t>
      </w:r>
      <w:proofErr w:type="spellEnd"/>
      <w:r w:rsidR="00B45038" w:rsidRPr="007172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45038" w:rsidRPr="007172C4">
        <w:rPr>
          <w:rFonts w:ascii="Garamond" w:hAnsi="Garamond"/>
          <w:i/>
          <w:sz w:val="24"/>
          <w:szCs w:val="24"/>
        </w:rPr>
        <w:t>kishe</w:t>
      </w:r>
      <w:proofErr w:type="spellEnd"/>
      <w:r w:rsidR="00B45038" w:rsidRPr="007172C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B45038" w:rsidRPr="007172C4">
        <w:rPr>
          <w:rFonts w:ascii="Garamond" w:hAnsi="Garamond"/>
          <w:i/>
          <w:sz w:val="24"/>
          <w:szCs w:val="24"/>
        </w:rPr>
        <w:t>në</w:t>
      </w:r>
      <w:proofErr w:type="spellEnd"/>
      <w:r w:rsidR="00B45038" w:rsidRPr="007172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45038" w:rsidRPr="007172C4">
        <w:rPr>
          <w:rFonts w:ascii="Garamond" w:hAnsi="Garamond"/>
          <w:i/>
          <w:sz w:val="24"/>
          <w:szCs w:val="24"/>
        </w:rPr>
        <w:t>qytetin</w:t>
      </w:r>
      <w:proofErr w:type="spellEnd"/>
      <w:r w:rsidR="00B45038" w:rsidRPr="007172C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B45038" w:rsidRPr="007172C4">
        <w:rPr>
          <w:rFonts w:ascii="Garamond" w:hAnsi="Garamond"/>
          <w:i/>
          <w:sz w:val="24"/>
          <w:szCs w:val="24"/>
        </w:rPr>
        <w:t>Tiranës</w:t>
      </w:r>
      <w:proofErr w:type="spellEnd"/>
      <w:r w:rsidR="00B45038" w:rsidRPr="007172C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B45038" w:rsidRPr="007172C4">
        <w:rPr>
          <w:rFonts w:ascii="Garamond" w:hAnsi="Garamond"/>
          <w:i/>
          <w:sz w:val="24"/>
          <w:szCs w:val="24"/>
        </w:rPr>
        <w:t>sipas</w:t>
      </w:r>
      <w:proofErr w:type="spellEnd"/>
      <w:r w:rsidR="00B45038" w:rsidRPr="007172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45038" w:rsidRPr="007172C4">
        <w:rPr>
          <w:rFonts w:ascii="Garamond" w:hAnsi="Garamond"/>
          <w:i/>
          <w:sz w:val="24"/>
          <w:szCs w:val="24"/>
        </w:rPr>
        <w:t>genplanit</w:t>
      </w:r>
      <w:proofErr w:type="spellEnd"/>
      <w:r w:rsidR="00B45038" w:rsidRPr="007172C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B45038" w:rsidRPr="007172C4">
        <w:rPr>
          <w:rFonts w:ascii="Garamond" w:hAnsi="Garamond"/>
          <w:i/>
          <w:sz w:val="24"/>
          <w:szCs w:val="24"/>
        </w:rPr>
        <w:t>që</w:t>
      </w:r>
      <w:proofErr w:type="spellEnd"/>
      <w:r w:rsidR="00B45038" w:rsidRPr="007172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45038" w:rsidRPr="007172C4">
        <w:rPr>
          <w:rFonts w:ascii="Garamond" w:hAnsi="Garamond"/>
          <w:i/>
          <w:sz w:val="24"/>
          <w:szCs w:val="24"/>
        </w:rPr>
        <w:t>i</w:t>
      </w:r>
      <w:proofErr w:type="spellEnd"/>
      <w:r w:rsidR="00B45038" w:rsidRPr="007172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45038" w:rsidRPr="007172C4">
        <w:rPr>
          <w:rFonts w:ascii="Garamond" w:hAnsi="Garamond"/>
          <w:i/>
          <w:sz w:val="24"/>
          <w:szCs w:val="24"/>
        </w:rPr>
        <w:t>bashkëlidhet</w:t>
      </w:r>
      <w:proofErr w:type="spellEnd"/>
      <w:r w:rsidR="00B45038" w:rsidRPr="007172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45038" w:rsidRPr="007172C4">
        <w:rPr>
          <w:rFonts w:ascii="Garamond" w:hAnsi="Garamond"/>
          <w:i/>
          <w:sz w:val="24"/>
          <w:szCs w:val="24"/>
        </w:rPr>
        <w:t>këtij</w:t>
      </w:r>
      <w:proofErr w:type="spellEnd"/>
      <w:r w:rsidR="00B45038" w:rsidRPr="007172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45038" w:rsidRPr="007172C4">
        <w:rPr>
          <w:rFonts w:ascii="Garamond" w:hAnsi="Garamond"/>
          <w:i/>
          <w:sz w:val="24"/>
          <w:szCs w:val="24"/>
        </w:rPr>
        <w:t>vendimi</w:t>
      </w:r>
      <w:proofErr w:type="spellEnd"/>
      <w:r w:rsidR="00B45038" w:rsidRPr="007172C4">
        <w:rPr>
          <w:rFonts w:ascii="Garamond" w:hAnsi="Garamond"/>
          <w:i/>
          <w:sz w:val="24"/>
          <w:szCs w:val="24"/>
        </w:rPr>
        <w:t>.</w:t>
      </w:r>
    </w:p>
    <w:p w:rsidR="009726B7" w:rsidRPr="007172C4" w:rsidRDefault="009726B7" w:rsidP="009726B7">
      <w:pPr>
        <w:pStyle w:val="Paragrafi"/>
        <w:rPr>
          <w:rFonts w:ascii="Garamond" w:hAnsi="Garamond"/>
          <w:sz w:val="24"/>
          <w:szCs w:val="24"/>
        </w:rPr>
      </w:pPr>
      <w:r w:rsidRPr="007172C4">
        <w:rPr>
          <w:rFonts w:ascii="Garamond" w:hAnsi="Garamond"/>
          <w:sz w:val="24"/>
          <w:szCs w:val="24"/>
        </w:rPr>
        <w:t xml:space="preserve">2. </w:t>
      </w:r>
      <w:proofErr w:type="spellStart"/>
      <w:r w:rsidRPr="007172C4">
        <w:rPr>
          <w:rFonts w:ascii="Garamond" w:hAnsi="Garamond"/>
          <w:sz w:val="24"/>
          <w:szCs w:val="24"/>
        </w:rPr>
        <w:t>Çmimi</w:t>
      </w:r>
      <w:proofErr w:type="spellEnd"/>
      <w:r w:rsidRPr="007172C4">
        <w:rPr>
          <w:rFonts w:ascii="Garamond" w:hAnsi="Garamond"/>
          <w:sz w:val="24"/>
          <w:szCs w:val="24"/>
        </w:rPr>
        <w:t xml:space="preserve"> </w:t>
      </w:r>
      <w:proofErr w:type="spellStart"/>
      <w:r w:rsidRPr="007172C4">
        <w:rPr>
          <w:rFonts w:ascii="Garamond" w:hAnsi="Garamond"/>
          <w:sz w:val="24"/>
          <w:szCs w:val="24"/>
        </w:rPr>
        <w:t>i</w:t>
      </w:r>
      <w:proofErr w:type="spellEnd"/>
      <w:r w:rsidRPr="007172C4">
        <w:rPr>
          <w:rFonts w:ascii="Garamond" w:hAnsi="Garamond"/>
          <w:sz w:val="24"/>
          <w:szCs w:val="24"/>
        </w:rPr>
        <w:t xml:space="preserve"> </w:t>
      </w:r>
      <w:proofErr w:type="spellStart"/>
      <w:r w:rsidRPr="007172C4">
        <w:rPr>
          <w:rFonts w:ascii="Garamond" w:hAnsi="Garamond"/>
          <w:sz w:val="24"/>
          <w:szCs w:val="24"/>
        </w:rPr>
        <w:t>shitjes</w:t>
      </w:r>
      <w:proofErr w:type="spellEnd"/>
      <w:r w:rsidRPr="007172C4">
        <w:rPr>
          <w:rFonts w:ascii="Garamond" w:hAnsi="Garamond"/>
          <w:sz w:val="24"/>
          <w:szCs w:val="24"/>
        </w:rPr>
        <w:t xml:space="preserve"> </w:t>
      </w:r>
      <w:proofErr w:type="spellStart"/>
      <w:r w:rsidRPr="007172C4">
        <w:rPr>
          <w:rFonts w:ascii="Garamond" w:hAnsi="Garamond"/>
          <w:sz w:val="24"/>
          <w:szCs w:val="24"/>
        </w:rPr>
        <w:t>së</w:t>
      </w:r>
      <w:proofErr w:type="spellEnd"/>
      <w:r w:rsidRPr="007172C4">
        <w:rPr>
          <w:rFonts w:ascii="Garamond" w:hAnsi="Garamond"/>
          <w:sz w:val="24"/>
          <w:szCs w:val="24"/>
        </w:rPr>
        <w:t xml:space="preserve"> </w:t>
      </w:r>
      <w:proofErr w:type="spellStart"/>
      <w:r w:rsidRPr="007172C4">
        <w:rPr>
          <w:rFonts w:ascii="Garamond" w:hAnsi="Garamond"/>
          <w:sz w:val="24"/>
          <w:szCs w:val="24"/>
        </w:rPr>
        <w:t>truallit</w:t>
      </w:r>
      <w:proofErr w:type="spellEnd"/>
      <w:r w:rsidRPr="007172C4">
        <w:rPr>
          <w:rFonts w:ascii="Garamond" w:hAnsi="Garamond"/>
          <w:sz w:val="24"/>
          <w:szCs w:val="24"/>
        </w:rPr>
        <w:t xml:space="preserve"> </w:t>
      </w:r>
      <w:proofErr w:type="spellStart"/>
      <w:r w:rsidRPr="007172C4">
        <w:rPr>
          <w:rFonts w:ascii="Garamond" w:hAnsi="Garamond"/>
          <w:sz w:val="24"/>
          <w:szCs w:val="24"/>
        </w:rPr>
        <w:t>të</w:t>
      </w:r>
      <w:proofErr w:type="spellEnd"/>
      <w:r w:rsidRPr="007172C4">
        <w:rPr>
          <w:rFonts w:ascii="Garamond" w:hAnsi="Garamond"/>
          <w:sz w:val="24"/>
          <w:szCs w:val="24"/>
        </w:rPr>
        <w:t xml:space="preserve"> </w:t>
      </w:r>
      <w:proofErr w:type="spellStart"/>
      <w:r w:rsidRPr="007172C4">
        <w:rPr>
          <w:rFonts w:ascii="Garamond" w:hAnsi="Garamond"/>
          <w:sz w:val="24"/>
          <w:szCs w:val="24"/>
        </w:rPr>
        <w:t>jetë</w:t>
      </w:r>
      <w:proofErr w:type="spellEnd"/>
      <w:r w:rsidRPr="007172C4">
        <w:rPr>
          <w:rFonts w:ascii="Garamond" w:hAnsi="Garamond"/>
          <w:sz w:val="24"/>
          <w:szCs w:val="24"/>
        </w:rPr>
        <w:t xml:space="preserve"> 1 600 </w:t>
      </w:r>
      <w:proofErr w:type="spellStart"/>
      <w:r w:rsidRPr="007172C4">
        <w:rPr>
          <w:rFonts w:ascii="Garamond" w:hAnsi="Garamond"/>
          <w:sz w:val="24"/>
          <w:szCs w:val="24"/>
        </w:rPr>
        <w:t>lekë</w:t>
      </w:r>
      <w:proofErr w:type="spellEnd"/>
      <w:r w:rsidRPr="007172C4">
        <w:rPr>
          <w:rFonts w:ascii="Garamond" w:hAnsi="Garamond"/>
          <w:sz w:val="24"/>
          <w:szCs w:val="24"/>
        </w:rPr>
        <w:t>/</w:t>
      </w:r>
      <w:proofErr w:type="spellStart"/>
      <w:r w:rsidRPr="007172C4">
        <w:rPr>
          <w:rFonts w:ascii="Garamond" w:hAnsi="Garamond"/>
          <w:sz w:val="24"/>
          <w:szCs w:val="24"/>
        </w:rPr>
        <w:t>m2</w:t>
      </w:r>
      <w:proofErr w:type="spellEnd"/>
      <w:r w:rsidRPr="007172C4">
        <w:rPr>
          <w:rFonts w:ascii="Garamond" w:hAnsi="Garamond"/>
          <w:sz w:val="24"/>
          <w:szCs w:val="24"/>
        </w:rPr>
        <w:t>.</w:t>
      </w:r>
    </w:p>
    <w:p w:rsidR="00B45038" w:rsidRPr="007172C4" w:rsidRDefault="00B45038" w:rsidP="009726B7">
      <w:pPr>
        <w:pStyle w:val="Paragrafi"/>
        <w:rPr>
          <w:rFonts w:ascii="Garamond" w:hAnsi="Garamond"/>
          <w:i/>
          <w:sz w:val="24"/>
          <w:szCs w:val="24"/>
        </w:rPr>
      </w:pPr>
      <w:r w:rsidRPr="007172C4">
        <w:rPr>
          <w:rFonts w:ascii="Garamond" w:hAnsi="Garamond"/>
          <w:i/>
          <w:sz w:val="24"/>
          <w:szCs w:val="24"/>
        </w:rPr>
        <w:t>2/</w:t>
      </w:r>
      <w:proofErr w:type="spellStart"/>
      <w:proofErr w:type="gramStart"/>
      <w:r w:rsidRPr="007172C4">
        <w:rPr>
          <w:rFonts w:ascii="Garamond" w:hAnsi="Garamond"/>
          <w:i/>
          <w:sz w:val="24"/>
          <w:szCs w:val="24"/>
        </w:rPr>
        <w:t>1.Të</w:t>
      </w:r>
      <w:proofErr w:type="spellEnd"/>
      <w:proofErr w:type="gramEnd"/>
      <w:r w:rsidRPr="007172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72C4">
        <w:rPr>
          <w:rFonts w:ascii="Garamond" w:hAnsi="Garamond"/>
          <w:i/>
          <w:sz w:val="24"/>
          <w:szCs w:val="24"/>
        </w:rPr>
        <w:t>ardhurat</w:t>
      </w:r>
      <w:proofErr w:type="spellEnd"/>
      <w:r w:rsidRPr="007172C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172C4">
        <w:rPr>
          <w:rFonts w:ascii="Garamond" w:hAnsi="Garamond"/>
          <w:i/>
          <w:sz w:val="24"/>
          <w:szCs w:val="24"/>
        </w:rPr>
        <w:t>që</w:t>
      </w:r>
      <w:proofErr w:type="spellEnd"/>
      <w:r w:rsidRPr="007172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72C4">
        <w:rPr>
          <w:rFonts w:ascii="Garamond" w:hAnsi="Garamond"/>
          <w:i/>
          <w:sz w:val="24"/>
          <w:szCs w:val="24"/>
        </w:rPr>
        <w:t>realizohen</w:t>
      </w:r>
      <w:proofErr w:type="spellEnd"/>
      <w:r w:rsidRPr="007172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72C4">
        <w:rPr>
          <w:rFonts w:ascii="Garamond" w:hAnsi="Garamond"/>
          <w:i/>
          <w:sz w:val="24"/>
          <w:szCs w:val="24"/>
        </w:rPr>
        <w:t>nga</w:t>
      </w:r>
      <w:proofErr w:type="spellEnd"/>
      <w:r w:rsidRPr="007172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72C4">
        <w:rPr>
          <w:rFonts w:ascii="Garamond" w:hAnsi="Garamond"/>
          <w:i/>
          <w:sz w:val="24"/>
          <w:szCs w:val="24"/>
        </w:rPr>
        <w:t>shitja</w:t>
      </w:r>
      <w:proofErr w:type="spellEnd"/>
      <w:r w:rsidRPr="007172C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172C4">
        <w:rPr>
          <w:rFonts w:ascii="Garamond" w:hAnsi="Garamond"/>
          <w:i/>
          <w:sz w:val="24"/>
          <w:szCs w:val="24"/>
        </w:rPr>
        <w:t>truallit</w:t>
      </w:r>
      <w:proofErr w:type="spellEnd"/>
      <w:r w:rsidRPr="007172C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172C4">
        <w:rPr>
          <w:rFonts w:ascii="Garamond" w:hAnsi="Garamond"/>
          <w:i/>
          <w:sz w:val="24"/>
          <w:szCs w:val="24"/>
        </w:rPr>
        <w:t>të</w:t>
      </w:r>
      <w:proofErr w:type="spellEnd"/>
      <w:r w:rsidRPr="007172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72C4">
        <w:rPr>
          <w:rFonts w:ascii="Garamond" w:hAnsi="Garamond"/>
          <w:i/>
          <w:sz w:val="24"/>
          <w:szCs w:val="24"/>
        </w:rPr>
        <w:t>përcaktuar</w:t>
      </w:r>
      <w:proofErr w:type="spellEnd"/>
      <w:r w:rsidRPr="007172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72C4">
        <w:rPr>
          <w:rFonts w:ascii="Garamond" w:hAnsi="Garamond"/>
          <w:i/>
          <w:sz w:val="24"/>
          <w:szCs w:val="24"/>
        </w:rPr>
        <w:t>në</w:t>
      </w:r>
      <w:proofErr w:type="spellEnd"/>
      <w:r w:rsidRPr="007172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72C4">
        <w:rPr>
          <w:rFonts w:ascii="Garamond" w:hAnsi="Garamond"/>
          <w:i/>
          <w:sz w:val="24"/>
          <w:szCs w:val="24"/>
        </w:rPr>
        <w:t>pikën</w:t>
      </w:r>
      <w:proofErr w:type="spellEnd"/>
      <w:r w:rsidRPr="007172C4">
        <w:rPr>
          <w:rFonts w:ascii="Garamond" w:hAnsi="Garamond"/>
          <w:i/>
          <w:sz w:val="24"/>
          <w:szCs w:val="24"/>
        </w:rPr>
        <w:t xml:space="preserve"> 1 </w:t>
      </w:r>
      <w:proofErr w:type="spellStart"/>
      <w:r w:rsidRPr="007172C4">
        <w:rPr>
          <w:rFonts w:ascii="Garamond" w:hAnsi="Garamond"/>
          <w:i/>
          <w:sz w:val="24"/>
          <w:szCs w:val="24"/>
        </w:rPr>
        <w:t>të</w:t>
      </w:r>
      <w:proofErr w:type="spellEnd"/>
      <w:r w:rsidRPr="007172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72C4">
        <w:rPr>
          <w:rFonts w:ascii="Garamond" w:hAnsi="Garamond"/>
          <w:i/>
          <w:sz w:val="24"/>
          <w:szCs w:val="24"/>
        </w:rPr>
        <w:t>këtij</w:t>
      </w:r>
      <w:proofErr w:type="spellEnd"/>
      <w:r w:rsidRPr="007172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72C4">
        <w:rPr>
          <w:rFonts w:ascii="Garamond" w:hAnsi="Garamond"/>
          <w:i/>
          <w:sz w:val="24"/>
          <w:szCs w:val="24"/>
        </w:rPr>
        <w:t>vendimi</w:t>
      </w:r>
      <w:proofErr w:type="spellEnd"/>
      <w:r w:rsidRPr="007172C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172C4">
        <w:rPr>
          <w:rFonts w:ascii="Garamond" w:hAnsi="Garamond"/>
          <w:i/>
          <w:sz w:val="24"/>
          <w:szCs w:val="24"/>
        </w:rPr>
        <w:t>të</w:t>
      </w:r>
      <w:proofErr w:type="spellEnd"/>
      <w:r w:rsidRPr="007172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72C4">
        <w:rPr>
          <w:rFonts w:ascii="Garamond" w:hAnsi="Garamond"/>
          <w:i/>
          <w:sz w:val="24"/>
          <w:szCs w:val="24"/>
        </w:rPr>
        <w:t>derdhen</w:t>
      </w:r>
      <w:proofErr w:type="spellEnd"/>
      <w:r w:rsidRPr="007172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72C4">
        <w:rPr>
          <w:rFonts w:ascii="Garamond" w:hAnsi="Garamond"/>
          <w:i/>
          <w:sz w:val="24"/>
          <w:szCs w:val="24"/>
        </w:rPr>
        <w:t>në</w:t>
      </w:r>
      <w:proofErr w:type="spellEnd"/>
      <w:r w:rsidRPr="007172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72C4">
        <w:rPr>
          <w:rFonts w:ascii="Garamond" w:hAnsi="Garamond"/>
          <w:i/>
          <w:sz w:val="24"/>
          <w:szCs w:val="24"/>
        </w:rPr>
        <w:t>Buxhetin</w:t>
      </w:r>
      <w:proofErr w:type="spellEnd"/>
      <w:r w:rsidRPr="007172C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172C4">
        <w:rPr>
          <w:rFonts w:ascii="Garamond" w:hAnsi="Garamond"/>
          <w:i/>
          <w:sz w:val="24"/>
          <w:szCs w:val="24"/>
        </w:rPr>
        <w:t>Shtetit</w:t>
      </w:r>
      <w:proofErr w:type="spellEnd"/>
      <w:r w:rsidRPr="007172C4">
        <w:rPr>
          <w:rFonts w:ascii="Garamond" w:hAnsi="Garamond"/>
          <w:i/>
          <w:sz w:val="24"/>
          <w:szCs w:val="24"/>
        </w:rPr>
        <w:t>.</w:t>
      </w:r>
    </w:p>
    <w:p w:rsidR="009726B7" w:rsidRPr="007172C4" w:rsidRDefault="009726B7" w:rsidP="009726B7">
      <w:pPr>
        <w:pStyle w:val="Paragrafi"/>
        <w:rPr>
          <w:rFonts w:ascii="Garamond" w:hAnsi="Garamond"/>
          <w:sz w:val="24"/>
          <w:szCs w:val="24"/>
        </w:rPr>
      </w:pPr>
      <w:r w:rsidRPr="007172C4">
        <w:rPr>
          <w:rFonts w:ascii="Garamond" w:hAnsi="Garamond"/>
          <w:sz w:val="24"/>
          <w:szCs w:val="24"/>
        </w:rPr>
        <w:t xml:space="preserve">3. </w:t>
      </w:r>
      <w:proofErr w:type="spellStart"/>
      <w:r w:rsidRPr="007172C4">
        <w:rPr>
          <w:rFonts w:ascii="Garamond" w:hAnsi="Garamond"/>
          <w:sz w:val="24"/>
          <w:szCs w:val="24"/>
        </w:rPr>
        <w:t>Ngarkohet</w:t>
      </w:r>
      <w:proofErr w:type="spellEnd"/>
      <w:r w:rsidRPr="007172C4">
        <w:rPr>
          <w:rFonts w:ascii="Garamond" w:hAnsi="Garamond"/>
          <w:sz w:val="24"/>
          <w:szCs w:val="24"/>
        </w:rPr>
        <w:t xml:space="preserve"> </w:t>
      </w:r>
      <w:proofErr w:type="spellStart"/>
      <w:r w:rsidRPr="007172C4">
        <w:rPr>
          <w:rFonts w:ascii="Garamond" w:hAnsi="Garamond"/>
          <w:sz w:val="24"/>
          <w:szCs w:val="24"/>
        </w:rPr>
        <w:t>Bashkia</w:t>
      </w:r>
      <w:proofErr w:type="spellEnd"/>
      <w:r w:rsidRPr="007172C4">
        <w:rPr>
          <w:rFonts w:ascii="Garamond" w:hAnsi="Garamond"/>
          <w:sz w:val="24"/>
          <w:szCs w:val="24"/>
        </w:rPr>
        <w:t xml:space="preserve"> e </w:t>
      </w:r>
      <w:proofErr w:type="spellStart"/>
      <w:r w:rsidRPr="007172C4">
        <w:rPr>
          <w:rFonts w:ascii="Garamond" w:hAnsi="Garamond"/>
          <w:sz w:val="24"/>
          <w:szCs w:val="24"/>
        </w:rPr>
        <w:t>Tiranës</w:t>
      </w:r>
      <w:proofErr w:type="spellEnd"/>
      <w:r w:rsidRPr="007172C4">
        <w:rPr>
          <w:rFonts w:ascii="Garamond" w:hAnsi="Garamond"/>
          <w:sz w:val="24"/>
          <w:szCs w:val="24"/>
        </w:rPr>
        <w:t xml:space="preserve"> </w:t>
      </w:r>
      <w:proofErr w:type="spellStart"/>
      <w:r w:rsidRPr="007172C4">
        <w:rPr>
          <w:rFonts w:ascii="Garamond" w:hAnsi="Garamond"/>
          <w:sz w:val="24"/>
          <w:szCs w:val="24"/>
        </w:rPr>
        <w:t>për</w:t>
      </w:r>
      <w:proofErr w:type="spellEnd"/>
      <w:r w:rsidRPr="007172C4">
        <w:rPr>
          <w:rFonts w:ascii="Garamond" w:hAnsi="Garamond"/>
          <w:sz w:val="24"/>
          <w:szCs w:val="24"/>
        </w:rPr>
        <w:t xml:space="preserve"> </w:t>
      </w:r>
      <w:proofErr w:type="spellStart"/>
      <w:r w:rsidRPr="007172C4">
        <w:rPr>
          <w:rFonts w:ascii="Garamond" w:hAnsi="Garamond"/>
          <w:sz w:val="24"/>
          <w:szCs w:val="24"/>
        </w:rPr>
        <w:t>zbatimin</w:t>
      </w:r>
      <w:proofErr w:type="spellEnd"/>
      <w:r w:rsidRPr="007172C4">
        <w:rPr>
          <w:rFonts w:ascii="Garamond" w:hAnsi="Garamond"/>
          <w:sz w:val="24"/>
          <w:szCs w:val="24"/>
        </w:rPr>
        <w:t xml:space="preserve"> e </w:t>
      </w:r>
      <w:proofErr w:type="spellStart"/>
      <w:r w:rsidRPr="007172C4">
        <w:rPr>
          <w:rFonts w:ascii="Garamond" w:hAnsi="Garamond"/>
          <w:sz w:val="24"/>
          <w:szCs w:val="24"/>
        </w:rPr>
        <w:t>këtij</w:t>
      </w:r>
      <w:proofErr w:type="spellEnd"/>
      <w:r w:rsidRPr="007172C4">
        <w:rPr>
          <w:rFonts w:ascii="Garamond" w:hAnsi="Garamond"/>
          <w:sz w:val="24"/>
          <w:szCs w:val="24"/>
        </w:rPr>
        <w:t xml:space="preserve"> </w:t>
      </w:r>
      <w:proofErr w:type="spellStart"/>
      <w:r w:rsidRPr="007172C4">
        <w:rPr>
          <w:rFonts w:ascii="Garamond" w:hAnsi="Garamond"/>
          <w:sz w:val="24"/>
          <w:szCs w:val="24"/>
        </w:rPr>
        <w:t>vendimi</w:t>
      </w:r>
      <w:proofErr w:type="spellEnd"/>
      <w:r w:rsidRPr="007172C4">
        <w:rPr>
          <w:rFonts w:ascii="Garamond" w:hAnsi="Garamond"/>
          <w:sz w:val="24"/>
          <w:szCs w:val="24"/>
        </w:rPr>
        <w:t>.</w:t>
      </w:r>
    </w:p>
    <w:p w:rsidR="009726B7" w:rsidRPr="007172C4" w:rsidRDefault="009726B7" w:rsidP="009726B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172C4">
        <w:rPr>
          <w:rFonts w:ascii="Garamond" w:hAnsi="Garamond"/>
          <w:sz w:val="24"/>
          <w:szCs w:val="24"/>
        </w:rPr>
        <w:t>Ky</w:t>
      </w:r>
      <w:proofErr w:type="spellEnd"/>
      <w:r w:rsidRPr="007172C4">
        <w:rPr>
          <w:rFonts w:ascii="Garamond" w:hAnsi="Garamond"/>
          <w:sz w:val="24"/>
          <w:szCs w:val="24"/>
        </w:rPr>
        <w:t xml:space="preserve"> </w:t>
      </w:r>
      <w:proofErr w:type="spellStart"/>
      <w:r w:rsidRPr="007172C4">
        <w:rPr>
          <w:rFonts w:ascii="Garamond" w:hAnsi="Garamond"/>
          <w:sz w:val="24"/>
          <w:szCs w:val="24"/>
        </w:rPr>
        <w:t>vendim</w:t>
      </w:r>
      <w:proofErr w:type="spellEnd"/>
      <w:r w:rsidRPr="007172C4">
        <w:rPr>
          <w:rFonts w:ascii="Garamond" w:hAnsi="Garamond"/>
          <w:sz w:val="24"/>
          <w:szCs w:val="24"/>
        </w:rPr>
        <w:t xml:space="preserve"> </w:t>
      </w:r>
      <w:proofErr w:type="spellStart"/>
      <w:r w:rsidRPr="007172C4">
        <w:rPr>
          <w:rFonts w:ascii="Garamond" w:hAnsi="Garamond"/>
          <w:sz w:val="24"/>
          <w:szCs w:val="24"/>
        </w:rPr>
        <w:t>hyn</w:t>
      </w:r>
      <w:proofErr w:type="spellEnd"/>
      <w:r w:rsidRPr="007172C4">
        <w:rPr>
          <w:rFonts w:ascii="Garamond" w:hAnsi="Garamond"/>
          <w:sz w:val="24"/>
          <w:szCs w:val="24"/>
        </w:rPr>
        <w:t xml:space="preserve"> </w:t>
      </w:r>
      <w:proofErr w:type="spellStart"/>
      <w:r w:rsidRPr="007172C4">
        <w:rPr>
          <w:rFonts w:ascii="Garamond" w:hAnsi="Garamond"/>
          <w:sz w:val="24"/>
          <w:szCs w:val="24"/>
        </w:rPr>
        <w:t>në</w:t>
      </w:r>
      <w:proofErr w:type="spellEnd"/>
      <w:r w:rsidRPr="007172C4">
        <w:rPr>
          <w:rFonts w:ascii="Garamond" w:hAnsi="Garamond"/>
          <w:sz w:val="24"/>
          <w:szCs w:val="24"/>
        </w:rPr>
        <w:t xml:space="preserve"> </w:t>
      </w:r>
      <w:proofErr w:type="spellStart"/>
      <w:r w:rsidRPr="007172C4">
        <w:rPr>
          <w:rFonts w:ascii="Garamond" w:hAnsi="Garamond"/>
          <w:sz w:val="24"/>
          <w:szCs w:val="24"/>
        </w:rPr>
        <w:t>fuqi</w:t>
      </w:r>
      <w:proofErr w:type="spellEnd"/>
      <w:r w:rsidRPr="007172C4">
        <w:rPr>
          <w:rFonts w:ascii="Garamond" w:hAnsi="Garamond"/>
          <w:sz w:val="24"/>
          <w:szCs w:val="24"/>
        </w:rPr>
        <w:t xml:space="preserve"> pas </w:t>
      </w:r>
      <w:proofErr w:type="spellStart"/>
      <w:r w:rsidRPr="007172C4">
        <w:rPr>
          <w:rFonts w:ascii="Garamond" w:hAnsi="Garamond"/>
          <w:sz w:val="24"/>
          <w:szCs w:val="24"/>
        </w:rPr>
        <w:t>botimit</w:t>
      </w:r>
      <w:proofErr w:type="spellEnd"/>
      <w:r w:rsidRPr="007172C4">
        <w:rPr>
          <w:rFonts w:ascii="Garamond" w:hAnsi="Garamond"/>
          <w:sz w:val="24"/>
          <w:szCs w:val="24"/>
        </w:rPr>
        <w:t xml:space="preserve"> </w:t>
      </w:r>
      <w:proofErr w:type="spellStart"/>
      <w:r w:rsidRPr="007172C4">
        <w:rPr>
          <w:rFonts w:ascii="Garamond" w:hAnsi="Garamond"/>
          <w:sz w:val="24"/>
          <w:szCs w:val="24"/>
        </w:rPr>
        <w:t>në</w:t>
      </w:r>
      <w:proofErr w:type="spellEnd"/>
      <w:r w:rsidRPr="007172C4">
        <w:rPr>
          <w:rFonts w:ascii="Garamond" w:hAnsi="Garamond"/>
          <w:sz w:val="24"/>
          <w:szCs w:val="24"/>
        </w:rPr>
        <w:t xml:space="preserve"> </w:t>
      </w:r>
      <w:proofErr w:type="spellStart"/>
      <w:r w:rsidRPr="007172C4">
        <w:rPr>
          <w:rFonts w:ascii="Garamond" w:hAnsi="Garamond"/>
          <w:sz w:val="24"/>
          <w:szCs w:val="24"/>
        </w:rPr>
        <w:t>Fletoren</w:t>
      </w:r>
      <w:proofErr w:type="spellEnd"/>
      <w:r w:rsidRPr="007172C4">
        <w:rPr>
          <w:rFonts w:ascii="Garamond" w:hAnsi="Garamond"/>
          <w:sz w:val="24"/>
          <w:szCs w:val="24"/>
        </w:rPr>
        <w:t xml:space="preserve"> </w:t>
      </w:r>
      <w:proofErr w:type="spellStart"/>
      <w:r w:rsidRPr="007172C4">
        <w:rPr>
          <w:rFonts w:ascii="Garamond" w:hAnsi="Garamond"/>
          <w:sz w:val="24"/>
          <w:szCs w:val="24"/>
        </w:rPr>
        <w:t>Zyrtare</w:t>
      </w:r>
      <w:proofErr w:type="spellEnd"/>
      <w:r w:rsidRPr="007172C4">
        <w:rPr>
          <w:rFonts w:ascii="Garamond" w:hAnsi="Garamond"/>
          <w:sz w:val="24"/>
          <w:szCs w:val="24"/>
        </w:rPr>
        <w:t>.</w:t>
      </w:r>
    </w:p>
    <w:p w:rsidR="009726B7" w:rsidRPr="007172C4" w:rsidRDefault="009726B7" w:rsidP="009726B7">
      <w:pPr>
        <w:pStyle w:val="Paragrafi"/>
        <w:rPr>
          <w:rFonts w:ascii="Garamond" w:hAnsi="Garamond"/>
          <w:sz w:val="24"/>
          <w:szCs w:val="24"/>
        </w:rPr>
      </w:pPr>
    </w:p>
    <w:p w:rsidR="009726B7" w:rsidRPr="007172C4" w:rsidRDefault="009726B7" w:rsidP="009726B7">
      <w:pPr>
        <w:pStyle w:val="Autoriteti"/>
        <w:rPr>
          <w:rFonts w:ascii="Garamond" w:hAnsi="Garamond"/>
          <w:sz w:val="24"/>
          <w:szCs w:val="24"/>
        </w:rPr>
      </w:pPr>
      <w:r w:rsidRPr="007172C4">
        <w:rPr>
          <w:rFonts w:ascii="Garamond" w:hAnsi="Garamond"/>
          <w:sz w:val="24"/>
          <w:szCs w:val="24"/>
        </w:rPr>
        <w:t>KRYEMINISTRI</w:t>
      </w:r>
    </w:p>
    <w:p w:rsidR="007172C4" w:rsidRPr="007172C4" w:rsidRDefault="009726B7" w:rsidP="007172C4">
      <w:pPr>
        <w:pStyle w:val="AutoritetiEmer"/>
        <w:rPr>
          <w:rFonts w:ascii="Garamond" w:hAnsi="Garamond"/>
          <w:sz w:val="24"/>
          <w:szCs w:val="24"/>
        </w:rPr>
      </w:pPr>
      <w:r w:rsidRPr="007172C4">
        <w:rPr>
          <w:rFonts w:ascii="Garamond" w:hAnsi="Garamond"/>
          <w:sz w:val="24"/>
          <w:szCs w:val="24"/>
        </w:rPr>
        <w:t xml:space="preserve">   </w:t>
      </w:r>
      <w:proofErr w:type="spellStart"/>
      <w:r w:rsidRPr="007172C4">
        <w:rPr>
          <w:rFonts w:ascii="Garamond" w:hAnsi="Garamond"/>
          <w:sz w:val="24"/>
          <w:szCs w:val="24"/>
        </w:rPr>
        <w:t>Fatos</w:t>
      </w:r>
      <w:proofErr w:type="spellEnd"/>
      <w:r w:rsidRPr="007172C4">
        <w:rPr>
          <w:rFonts w:ascii="Garamond" w:hAnsi="Garamond"/>
          <w:sz w:val="24"/>
          <w:szCs w:val="24"/>
        </w:rPr>
        <w:t xml:space="preserve"> Nano</w:t>
      </w:r>
    </w:p>
    <w:p w:rsidR="007172C4" w:rsidRPr="007172C4" w:rsidRDefault="007172C4" w:rsidP="007172C4">
      <w:pPr>
        <w:rPr>
          <w:rFonts w:ascii="Garamond" w:hAnsi="Garamond"/>
          <w:sz w:val="24"/>
          <w:szCs w:val="24"/>
          <w:lang w:val="en-GB"/>
        </w:rPr>
      </w:pPr>
    </w:p>
    <w:p w:rsidR="007172C4" w:rsidRPr="007172C4" w:rsidRDefault="007172C4" w:rsidP="007172C4">
      <w:pPr>
        <w:rPr>
          <w:rFonts w:ascii="Garamond" w:hAnsi="Garamond"/>
          <w:sz w:val="24"/>
          <w:szCs w:val="24"/>
          <w:lang w:val="en-GB"/>
        </w:rPr>
      </w:pPr>
    </w:p>
    <w:p w:rsidR="007172C4" w:rsidRPr="007172C4" w:rsidRDefault="007172C4" w:rsidP="007172C4">
      <w:pPr>
        <w:rPr>
          <w:lang w:val="en-GB"/>
        </w:rPr>
      </w:pPr>
    </w:p>
    <w:p w:rsidR="007172C4" w:rsidRPr="007172C4" w:rsidRDefault="007172C4" w:rsidP="007172C4">
      <w:pPr>
        <w:rPr>
          <w:lang w:val="en-GB"/>
        </w:rPr>
      </w:pPr>
    </w:p>
    <w:p w:rsidR="007172C4" w:rsidRPr="007172C4" w:rsidRDefault="007172C4" w:rsidP="007172C4">
      <w:pPr>
        <w:rPr>
          <w:lang w:val="en-GB"/>
        </w:rPr>
      </w:pPr>
    </w:p>
    <w:p w:rsidR="007172C4" w:rsidRPr="007172C4" w:rsidRDefault="007172C4" w:rsidP="007172C4">
      <w:pPr>
        <w:rPr>
          <w:lang w:val="en-GB"/>
        </w:rPr>
      </w:pPr>
    </w:p>
    <w:p w:rsidR="007172C4" w:rsidRPr="007172C4" w:rsidRDefault="007172C4" w:rsidP="007172C4">
      <w:pPr>
        <w:rPr>
          <w:lang w:val="en-GB"/>
        </w:rPr>
      </w:pPr>
    </w:p>
    <w:p w:rsidR="007172C4" w:rsidRPr="007172C4" w:rsidRDefault="007172C4" w:rsidP="007172C4">
      <w:pPr>
        <w:rPr>
          <w:lang w:val="en-GB"/>
        </w:rPr>
      </w:pPr>
    </w:p>
    <w:p w:rsidR="007172C4" w:rsidRPr="007172C4" w:rsidRDefault="007172C4" w:rsidP="007172C4">
      <w:pPr>
        <w:rPr>
          <w:lang w:val="en-GB"/>
        </w:rPr>
      </w:pPr>
    </w:p>
    <w:p w:rsidR="007172C4" w:rsidRPr="007172C4" w:rsidRDefault="007172C4" w:rsidP="007172C4">
      <w:pPr>
        <w:rPr>
          <w:lang w:val="en-GB"/>
        </w:rPr>
      </w:pPr>
    </w:p>
    <w:p w:rsidR="007172C4" w:rsidRPr="007172C4" w:rsidRDefault="007172C4" w:rsidP="007172C4">
      <w:pPr>
        <w:rPr>
          <w:lang w:val="en-GB"/>
        </w:rPr>
      </w:pPr>
    </w:p>
    <w:p w:rsidR="007172C4" w:rsidRPr="007172C4" w:rsidRDefault="007172C4" w:rsidP="007172C4">
      <w:pPr>
        <w:rPr>
          <w:lang w:val="en-GB"/>
        </w:rPr>
      </w:pPr>
    </w:p>
    <w:p w:rsidR="007172C4" w:rsidRPr="007172C4" w:rsidRDefault="007172C4" w:rsidP="007172C4">
      <w:pPr>
        <w:rPr>
          <w:lang w:val="en-GB"/>
        </w:rPr>
      </w:pPr>
    </w:p>
    <w:p w:rsidR="007172C4" w:rsidRPr="007172C4" w:rsidRDefault="007172C4" w:rsidP="007172C4">
      <w:pPr>
        <w:rPr>
          <w:lang w:val="en-GB"/>
        </w:rPr>
      </w:pPr>
    </w:p>
    <w:p w:rsidR="007172C4" w:rsidRPr="007172C4" w:rsidRDefault="007172C4" w:rsidP="007172C4">
      <w:pPr>
        <w:rPr>
          <w:lang w:val="en-GB"/>
        </w:rPr>
      </w:pPr>
    </w:p>
    <w:p w:rsidR="007172C4" w:rsidRPr="007172C4" w:rsidRDefault="007172C4" w:rsidP="007172C4">
      <w:pPr>
        <w:rPr>
          <w:lang w:val="en-GB"/>
        </w:rPr>
      </w:pPr>
    </w:p>
    <w:p w:rsidR="007172C4" w:rsidRPr="007172C4" w:rsidRDefault="007172C4" w:rsidP="007172C4">
      <w:pPr>
        <w:rPr>
          <w:lang w:val="en-GB"/>
        </w:rPr>
      </w:pPr>
    </w:p>
    <w:p w:rsidR="007172C4" w:rsidRPr="007172C4" w:rsidRDefault="007172C4" w:rsidP="007172C4">
      <w:pPr>
        <w:rPr>
          <w:lang w:val="en-GB"/>
        </w:rPr>
      </w:pPr>
    </w:p>
    <w:p w:rsidR="007172C4" w:rsidRPr="007172C4" w:rsidRDefault="007172C4" w:rsidP="007172C4">
      <w:pPr>
        <w:rPr>
          <w:lang w:val="en-GB"/>
        </w:rPr>
      </w:pPr>
    </w:p>
    <w:p w:rsidR="007172C4" w:rsidRPr="007172C4" w:rsidRDefault="007172C4" w:rsidP="007172C4">
      <w:pPr>
        <w:rPr>
          <w:lang w:val="en-GB"/>
        </w:rPr>
      </w:pPr>
    </w:p>
    <w:p w:rsidR="007172C4" w:rsidRPr="007172C4" w:rsidRDefault="007172C4" w:rsidP="007172C4">
      <w:pPr>
        <w:rPr>
          <w:lang w:val="en-GB"/>
        </w:rPr>
      </w:pPr>
    </w:p>
    <w:p w:rsidR="007172C4" w:rsidRPr="007172C4" w:rsidRDefault="007172C4" w:rsidP="007172C4">
      <w:pPr>
        <w:rPr>
          <w:lang w:val="en-GB"/>
        </w:rPr>
      </w:pPr>
    </w:p>
    <w:p w:rsidR="007172C4" w:rsidRPr="007172C4" w:rsidRDefault="007172C4" w:rsidP="007172C4">
      <w:pPr>
        <w:rPr>
          <w:lang w:val="en-GB"/>
        </w:rPr>
      </w:pPr>
    </w:p>
    <w:p w:rsidR="007172C4" w:rsidRPr="007172C4" w:rsidRDefault="007172C4" w:rsidP="007172C4">
      <w:pPr>
        <w:rPr>
          <w:lang w:val="en-GB"/>
        </w:rPr>
      </w:pPr>
    </w:p>
    <w:p w:rsidR="007172C4" w:rsidRPr="007172C4" w:rsidRDefault="007172C4" w:rsidP="007172C4">
      <w:pPr>
        <w:jc w:val="center"/>
        <w:rPr>
          <w:rFonts w:ascii="Garamond" w:hAnsi="Garamond"/>
          <w:i/>
          <w:sz w:val="24"/>
          <w:szCs w:val="24"/>
          <w:lang w:val="en-GB"/>
        </w:rPr>
      </w:pPr>
    </w:p>
    <w:p w:rsidR="007172C4" w:rsidRPr="007172C4" w:rsidRDefault="007172C4" w:rsidP="007172C4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7172C4">
        <w:rPr>
          <w:rFonts w:ascii="Garamond" w:hAnsi="Garamond"/>
          <w:i/>
          <w:sz w:val="24"/>
          <w:szCs w:val="24"/>
          <w:lang w:val="en-GB"/>
        </w:rPr>
        <w:t xml:space="preserve">(Shtuar tabela </w:t>
      </w:r>
      <w:r w:rsidRPr="007172C4">
        <w:rPr>
          <w:rFonts w:ascii="Garamond" w:hAnsi="Garamond"/>
          <w:i/>
          <w:sz w:val="24"/>
          <w:szCs w:val="24"/>
          <w:lang w:val="en-GB"/>
        </w:rPr>
        <w:t>me VKM nr. 241 datë 23.4.2004)</w:t>
      </w:r>
    </w:p>
    <w:p w:rsidR="007172C4" w:rsidRPr="007172C4" w:rsidRDefault="007172C4" w:rsidP="007172C4">
      <w:pPr>
        <w:rPr>
          <w:lang w:val="en-GB"/>
        </w:rPr>
      </w:pPr>
    </w:p>
    <w:p w:rsidR="00A0784B" w:rsidRPr="007172C4" w:rsidRDefault="007172C4" w:rsidP="00AA3124">
      <w:pPr>
        <w:pStyle w:val="Akti"/>
        <w:rPr>
          <w:color w:val="auto"/>
        </w:rPr>
      </w:pPr>
      <w:r w:rsidRPr="007172C4">
        <w:rPr>
          <w:noProof/>
          <w:color w:val="auto"/>
          <w:lang w:val="sq-AL" w:eastAsia="sq-AL"/>
        </w:rPr>
        <w:lastRenderedPageBreak/>
        <w:drawing>
          <wp:inline distT="0" distB="0" distL="0" distR="0" wp14:anchorId="7D5B2CD2" wp14:editId="2DD37DA2">
            <wp:extent cx="5759450" cy="7920990"/>
            <wp:effectExtent l="0" t="0" r="0" b="3810"/>
            <wp:docPr id="1" name="Picture 1" descr="ha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rt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2C4" w:rsidRPr="007172C4" w:rsidRDefault="007172C4" w:rsidP="00AA3124">
      <w:pPr>
        <w:pStyle w:val="Akti"/>
        <w:rPr>
          <w:color w:val="auto"/>
        </w:rPr>
      </w:pPr>
    </w:p>
    <w:p w:rsidR="007172C4" w:rsidRPr="007172C4" w:rsidRDefault="007172C4" w:rsidP="00AA3124">
      <w:pPr>
        <w:pStyle w:val="Akti"/>
        <w:rPr>
          <w:color w:val="auto"/>
        </w:rPr>
      </w:pPr>
    </w:p>
    <w:p w:rsidR="007172C4" w:rsidRPr="007172C4" w:rsidRDefault="007172C4" w:rsidP="00AA3124">
      <w:pPr>
        <w:pStyle w:val="Akti"/>
        <w:rPr>
          <w:color w:val="auto"/>
        </w:rPr>
      </w:pPr>
    </w:p>
    <w:p w:rsidR="007172C4" w:rsidRPr="007172C4" w:rsidRDefault="007172C4" w:rsidP="007172C4">
      <w:pPr>
        <w:pStyle w:val="Akti"/>
        <w:jc w:val="left"/>
        <w:rPr>
          <w:color w:val="auto"/>
        </w:rPr>
      </w:pPr>
    </w:p>
    <w:p w:rsidR="007172C4" w:rsidRPr="007172C4" w:rsidRDefault="007172C4" w:rsidP="00AA3124">
      <w:pPr>
        <w:pStyle w:val="Akti"/>
        <w:rPr>
          <w:color w:val="auto"/>
        </w:rPr>
      </w:pPr>
    </w:p>
    <w:p w:rsidR="007172C4" w:rsidRPr="007172C4" w:rsidRDefault="007172C4" w:rsidP="007172C4">
      <w:pPr>
        <w:pStyle w:val="Akti"/>
        <w:jc w:val="left"/>
        <w:rPr>
          <w:color w:val="auto"/>
        </w:rPr>
      </w:pPr>
      <w:bookmarkStart w:id="0" w:name="_GoBack"/>
      <w:bookmarkEnd w:id="0"/>
    </w:p>
    <w:sectPr w:rsidR="007172C4" w:rsidRPr="007172C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172C4"/>
    <w:rsid w:val="0074183C"/>
    <w:rsid w:val="00767527"/>
    <w:rsid w:val="007873EA"/>
    <w:rsid w:val="007B0B5A"/>
    <w:rsid w:val="0080475E"/>
    <w:rsid w:val="008072B9"/>
    <w:rsid w:val="00841EC5"/>
    <w:rsid w:val="008521B4"/>
    <w:rsid w:val="00872000"/>
    <w:rsid w:val="00881600"/>
    <w:rsid w:val="009726B7"/>
    <w:rsid w:val="009C29DF"/>
    <w:rsid w:val="009F72BC"/>
    <w:rsid w:val="00A0784B"/>
    <w:rsid w:val="00A246D1"/>
    <w:rsid w:val="00A923BE"/>
    <w:rsid w:val="00AA3124"/>
    <w:rsid w:val="00AA4D4B"/>
    <w:rsid w:val="00B45038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7DDF4A"/>
  <w15:chartTrackingRefBased/>
  <w15:docId w15:val="{486ABCAB-0EC6-41F8-97C1-1AFA7B8FB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Marsela Xhepa</cp:lastModifiedBy>
  <cp:revision>2</cp:revision>
  <dcterms:created xsi:type="dcterms:W3CDTF">2025-10-02T13:03:00Z</dcterms:created>
  <dcterms:modified xsi:type="dcterms:W3CDTF">2025-10-02T13:03:00Z</dcterms:modified>
</cp:coreProperties>
</file>