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94B" w:rsidRPr="00D1627A" w:rsidRDefault="0007694B" w:rsidP="0007694B">
      <w:pPr>
        <w:pStyle w:val="Akti"/>
      </w:pPr>
      <w:bookmarkStart w:id="0" w:name="_GoBack"/>
      <w:bookmarkEnd w:id="0"/>
      <w:r w:rsidRPr="00D1627A">
        <w:t>V E N D i M</w:t>
      </w:r>
    </w:p>
    <w:p w:rsidR="0007694B" w:rsidRPr="00D1627A" w:rsidRDefault="0007694B" w:rsidP="0007694B">
      <w:pPr>
        <w:pStyle w:val="NumriData"/>
      </w:pPr>
      <w:r w:rsidRPr="00D1627A">
        <w:t>Nr.337, datë 29.5.2003</w:t>
      </w:r>
    </w:p>
    <w:p w:rsidR="0007694B" w:rsidRPr="00D1627A" w:rsidRDefault="0007694B" w:rsidP="0007694B">
      <w:pPr>
        <w:pStyle w:val="Paragrafi"/>
      </w:pPr>
    </w:p>
    <w:p w:rsidR="0007694B" w:rsidRPr="00D1627A" w:rsidRDefault="0007694B" w:rsidP="0007694B">
      <w:pPr>
        <w:pStyle w:val="Titulli"/>
      </w:pPr>
      <w:r w:rsidRPr="00D1627A">
        <w:t>Për shfuqizimin e vendimit nr.222, datë 15.5.1995 të Këshillit të Ministrave “Për sistemimin e informacionit dhe të dokumentacionit shkencor dhe teknik” dhe për mbylljen e qenDrës së informacionit dhe të dokumentacionit shkencor dhe teknik</w:t>
      </w:r>
    </w:p>
    <w:p w:rsidR="0007694B" w:rsidRPr="00D1627A" w:rsidRDefault="0007694B" w:rsidP="0007694B">
      <w:pPr>
        <w:pStyle w:val="Paragrafi"/>
      </w:pPr>
    </w:p>
    <w:p w:rsidR="0007694B" w:rsidRPr="00D1627A" w:rsidRDefault="0007694B" w:rsidP="0007694B">
      <w:pPr>
        <w:pStyle w:val="BazLigjPropozues"/>
      </w:pPr>
      <w:r w:rsidRPr="00D1627A">
        <w:t>Në mbështetje të nenit 100 të Kushtetutës, të nenit 13 të ligjit nr.7893, datë 22.12.1994 “Për shkencën dhe zhvillimin teknologjik” dhe të neneve 121 e 124 të Kodit të Procedurave Administrative, me propozimin e Ministrit të Arsimit dhe të Shkencës, Këshilli i Ministrave</w:t>
      </w:r>
    </w:p>
    <w:p w:rsidR="0007694B" w:rsidRPr="00D1627A" w:rsidRDefault="0007694B" w:rsidP="0007694B">
      <w:pPr>
        <w:pStyle w:val="BazLigjPropozues"/>
      </w:pPr>
    </w:p>
    <w:p w:rsidR="0007694B" w:rsidRPr="00D1627A" w:rsidRDefault="0007694B" w:rsidP="0007694B">
      <w:pPr>
        <w:pStyle w:val="VENDOSI"/>
      </w:pPr>
      <w:r w:rsidRPr="00D1627A">
        <w:t>V E N D O S i:</w:t>
      </w:r>
    </w:p>
    <w:p w:rsidR="0007694B" w:rsidRPr="00D1627A" w:rsidRDefault="0007694B" w:rsidP="0007694B">
      <w:pPr>
        <w:pStyle w:val="Paragrafi"/>
      </w:pPr>
    </w:p>
    <w:p w:rsidR="0007694B" w:rsidRPr="00D1627A" w:rsidRDefault="0007694B" w:rsidP="0007694B">
      <w:pPr>
        <w:pStyle w:val="Paragrafi"/>
      </w:pPr>
      <w:r w:rsidRPr="00D1627A">
        <w:t>1. Shfuqizimin e vendimit nr.222, datë 15.5.1995 të Këshillit të Ministrave.</w:t>
      </w:r>
    </w:p>
    <w:p w:rsidR="0007694B" w:rsidRPr="00D1627A" w:rsidRDefault="0007694B" w:rsidP="0007694B">
      <w:pPr>
        <w:pStyle w:val="Paragrafi"/>
      </w:pPr>
      <w:r w:rsidRPr="00D1627A">
        <w:t>2. Mbylljen e Qendrës së Informacionit dhe të Dokumentacionit Shkencor dhe Teknik.</w:t>
      </w:r>
    </w:p>
    <w:p w:rsidR="0007694B" w:rsidRPr="00D1627A" w:rsidRDefault="0007694B" w:rsidP="0007694B">
      <w:pPr>
        <w:pStyle w:val="Paragrafi"/>
      </w:pPr>
      <w:r w:rsidRPr="00D1627A">
        <w:t>3. Mjediset, fondi i dokumentacionit dhe buxheti i mbetur i vitit 2003 i Qendrës së Informacionit dhe Dokumentacionit Shkencor dhe Teknik të administrohen nga Ministria e Arsimit dhe e Shkencës.</w:t>
      </w:r>
    </w:p>
    <w:p w:rsidR="0007694B" w:rsidRPr="00D1627A" w:rsidRDefault="0007694B" w:rsidP="0007694B">
      <w:pPr>
        <w:pStyle w:val="Paragrafi"/>
      </w:pPr>
      <w:r w:rsidRPr="00D1627A">
        <w:t>4. Për punonjësit që janë në marrëdhënie pune me këtë qendër të zbatohen dispozitat e Kodit të Punës.</w:t>
      </w:r>
    </w:p>
    <w:p w:rsidR="0007694B" w:rsidRPr="00D1627A" w:rsidRDefault="0007694B" w:rsidP="0007694B">
      <w:pPr>
        <w:pStyle w:val="Paragrafi"/>
      </w:pPr>
      <w:r w:rsidRPr="00D1627A">
        <w:t>5. Ngarkohen Ministria e Arsimit dhe e Shkencës për zbatimin e këtij vendimi.</w:t>
      </w:r>
    </w:p>
    <w:p w:rsidR="0007694B" w:rsidRPr="00D1627A" w:rsidRDefault="0007694B" w:rsidP="0007694B">
      <w:pPr>
        <w:pStyle w:val="Paragrafi"/>
      </w:pPr>
      <w:r w:rsidRPr="00D1627A">
        <w:t>Ky vendim hyn në fuqi pas botimit në Fletoren Zyrtare.</w:t>
      </w:r>
    </w:p>
    <w:p w:rsidR="0007694B" w:rsidRDefault="0007694B" w:rsidP="0007694B">
      <w:pPr>
        <w:pStyle w:val="Paragrafi"/>
      </w:pPr>
    </w:p>
    <w:p w:rsidR="0007694B" w:rsidRPr="00D1627A" w:rsidRDefault="0007694B" w:rsidP="0007694B">
      <w:pPr>
        <w:pStyle w:val="Autoriteti"/>
      </w:pPr>
      <w:r w:rsidRPr="00D1627A">
        <w:t>KRYEMINISTRI</w:t>
      </w:r>
    </w:p>
    <w:p w:rsidR="0007694B" w:rsidRPr="00D1627A" w:rsidRDefault="0007694B" w:rsidP="0007694B">
      <w:pPr>
        <w:pStyle w:val="AutoritetiEmer"/>
      </w:pPr>
      <w:r w:rsidRPr="00D1627A">
        <w:t>Fatos Nano</w:t>
      </w:r>
    </w:p>
    <w:p w:rsidR="00A0784B" w:rsidRPr="0007694B" w:rsidRDefault="00A0784B" w:rsidP="0007694B"/>
    <w:sectPr w:rsidR="00A0784B" w:rsidRPr="0007694B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7694B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A630E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23478C-CFD4-4213-8CDA-F7C1B892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7694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2019-03-14T16:21:00Z</dcterms:created>
  <dcterms:modified xsi:type="dcterms:W3CDTF">2019-03-14T16:21:00Z</dcterms:modified>
</cp:coreProperties>
</file>