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E49" w:rsidRPr="00D1627A" w:rsidRDefault="009E3E49" w:rsidP="009E3E49">
      <w:pPr>
        <w:pStyle w:val="Paragrafi"/>
      </w:pPr>
      <w:bookmarkStart w:id="0" w:name="_GoBack"/>
      <w:bookmarkEnd w:id="0"/>
    </w:p>
    <w:p w:rsidR="009E3E49" w:rsidRPr="00D1627A" w:rsidRDefault="009E3E49" w:rsidP="009E3E49">
      <w:pPr>
        <w:pStyle w:val="Akti"/>
      </w:pPr>
      <w:r w:rsidRPr="00D1627A">
        <w:t>V E N D i M</w:t>
      </w:r>
    </w:p>
    <w:p w:rsidR="009E3E49" w:rsidRPr="00D1627A" w:rsidRDefault="009E3E49" w:rsidP="009E3E49">
      <w:pPr>
        <w:pStyle w:val="NumriData"/>
      </w:pPr>
      <w:r w:rsidRPr="00D1627A">
        <w:t>Nr.339, datë 29.5.2003</w:t>
      </w:r>
    </w:p>
    <w:p w:rsidR="009E3E49" w:rsidRPr="00D1627A" w:rsidRDefault="009E3E49" w:rsidP="009E3E49">
      <w:pPr>
        <w:pStyle w:val="Paragrafi"/>
      </w:pPr>
    </w:p>
    <w:p w:rsidR="009E3E49" w:rsidRPr="00D1627A" w:rsidRDefault="009E3E49" w:rsidP="009E3E49">
      <w:pPr>
        <w:pStyle w:val="Titulli"/>
      </w:pPr>
      <w:r w:rsidRPr="00D1627A">
        <w:t>Për dhënie fondi ndihmë partisë ardhmëria shqiptare</w:t>
      </w:r>
    </w:p>
    <w:p w:rsidR="009E3E49" w:rsidRPr="00D1627A" w:rsidRDefault="009E3E49" w:rsidP="009E3E49">
      <w:pPr>
        <w:pStyle w:val="Paragrafi"/>
      </w:pPr>
    </w:p>
    <w:p w:rsidR="009E3E49" w:rsidRPr="00D1627A" w:rsidRDefault="009E3E49" w:rsidP="009E3E49">
      <w:pPr>
        <w:pStyle w:val="BazLigjPropozues"/>
      </w:pPr>
      <w:r w:rsidRPr="00D1627A">
        <w:t>Në mbështetje të nenit 100 të Kushtetutës, nenit 18 të ligjit nr.8580, datë 17.2.2000 “Për partitë politike” dhe të nenit 8 të ligjit nr.8983, datë 20.12.2002 “Për Buxhetin e Shtetit të vitit 2003”, me propozimin e Ministrit të Financave, Këshilli i Ministrave</w:t>
      </w:r>
    </w:p>
    <w:p w:rsidR="009E3E49" w:rsidRPr="00D1627A" w:rsidRDefault="009E3E49" w:rsidP="009E3E49">
      <w:pPr>
        <w:pStyle w:val="Paragrafi"/>
      </w:pPr>
    </w:p>
    <w:p w:rsidR="009E3E49" w:rsidRPr="00D1627A" w:rsidRDefault="009E3E49" w:rsidP="009E3E49">
      <w:pPr>
        <w:pStyle w:val="VENDOSI"/>
      </w:pPr>
      <w:r w:rsidRPr="00D1627A">
        <w:t>V E N D O S i:</w:t>
      </w:r>
    </w:p>
    <w:p w:rsidR="009E3E49" w:rsidRPr="00D1627A" w:rsidRDefault="009E3E49" w:rsidP="009E3E49">
      <w:pPr>
        <w:pStyle w:val="Paragrafi"/>
      </w:pPr>
    </w:p>
    <w:p w:rsidR="009E3E49" w:rsidRPr="00D1627A" w:rsidRDefault="009E3E49" w:rsidP="009E3E49">
      <w:pPr>
        <w:pStyle w:val="Paragrafi"/>
      </w:pPr>
      <w:r w:rsidRPr="00D1627A">
        <w:t>1. Partisë Ardhmëria Shqiptare t’i jepet një fond prej 100 000 (njëqind mijë) lekësh, si ndihmë financiare në çastin e krijimit.</w:t>
      </w:r>
    </w:p>
    <w:p w:rsidR="009E3E49" w:rsidRPr="00D1627A" w:rsidRDefault="009E3E49" w:rsidP="009E3E49">
      <w:pPr>
        <w:pStyle w:val="Paragrafi"/>
      </w:pPr>
      <w:r w:rsidRPr="00D1627A">
        <w:t>2. Ky fond të përballohet nga fondet buxhetore të vitit 2003, miratuar për partitë politike.</w:t>
      </w:r>
    </w:p>
    <w:p w:rsidR="009E3E49" w:rsidRPr="00D1627A" w:rsidRDefault="009E3E49" w:rsidP="009E3E49">
      <w:pPr>
        <w:pStyle w:val="Paragrafi"/>
      </w:pPr>
      <w:r w:rsidRPr="00D1627A">
        <w:t>3. Ngarkohet Ministria e Financave për zbatimin e këtij vendimi.</w:t>
      </w:r>
    </w:p>
    <w:p w:rsidR="009E3E49" w:rsidRPr="00D1627A" w:rsidRDefault="009E3E49" w:rsidP="009E3E49">
      <w:pPr>
        <w:pStyle w:val="Paragrafi"/>
      </w:pPr>
      <w:r w:rsidRPr="00D1627A">
        <w:t>Ky vendim hyn në fuqi pas botimit në Fletoren Zyrtare.</w:t>
      </w:r>
    </w:p>
    <w:p w:rsidR="009E3E49" w:rsidRDefault="009E3E49" w:rsidP="009E3E49">
      <w:pPr>
        <w:pStyle w:val="Paragrafi"/>
      </w:pPr>
    </w:p>
    <w:p w:rsidR="009E3E49" w:rsidRPr="00D1627A" w:rsidRDefault="009E3E49" w:rsidP="009E3E49">
      <w:pPr>
        <w:pStyle w:val="Autoriteti"/>
      </w:pPr>
      <w:r w:rsidRPr="00D1627A">
        <w:t>KRYEMINISTRI</w:t>
      </w:r>
    </w:p>
    <w:p w:rsidR="009E3E49" w:rsidRPr="00D1627A" w:rsidRDefault="009E3E49" w:rsidP="009E3E49">
      <w:pPr>
        <w:pStyle w:val="AutoritetiEmer"/>
      </w:pPr>
      <w:r w:rsidRPr="00D1627A">
        <w:t>Fatos Nano</w:t>
      </w:r>
    </w:p>
    <w:p w:rsidR="00A0784B" w:rsidRPr="009E3E49" w:rsidRDefault="00A0784B" w:rsidP="009E3E49"/>
    <w:sectPr w:rsidR="00A0784B" w:rsidRPr="009E3E4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341D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E3E49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AE79E4-53D4-4D59-A915-D872D0BA7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9E3E4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2019-03-14T16:21:00Z</dcterms:created>
  <dcterms:modified xsi:type="dcterms:W3CDTF">2019-03-14T16:21:00Z</dcterms:modified>
</cp:coreProperties>
</file>