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3B03" w:rsidRPr="00D1627A" w:rsidRDefault="00053B03" w:rsidP="00053B03">
      <w:pPr>
        <w:pStyle w:val="Akti"/>
      </w:pPr>
      <w:r w:rsidRPr="00D1627A">
        <w:t>V E N D i M</w:t>
      </w:r>
    </w:p>
    <w:p w:rsidR="00053B03" w:rsidRPr="00D1627A" w:rsidRDefault="00053B03" w:rsidP="00053B03">
      <w:pPr>
        <w:pStyle w:val="NumriData"/>
      </w:pPr>
      <w:r w:rsidRPr="00D1627A">
        <w:t xml:space="preserve">Nr.343, </w:t>
      </w:r>
      <w:proofErr w:type="spellStart"/>
      <w:r w:rsidRPr="00D1627A">
        <w:t>datë</w:t>
      </w:r>
      <w:proofErr w:type="spellEnd"/>
      <w:r w:rsidRPr="00D1627A">
        <w:t xml:space="preserve"> 29.5.2003</w:t>
      </w:r>
    </w:p>
    <w:p w:rsidR="00053B03" w:rsidRPr="00D1627A" w:rsidRDefault="00053B03" w:rsidP="00053B03">
      <w:pPr>
        <w:pStyle w:val="Paragrafi"/>
      </w:pPr>
    </w:p>
    <w:p w:rsidR="00053B03" w:rsidRPr="00286E93" w:rsidRDefault="00286E93" w:rsidP="00286E93">
      <w:pPr>
        <w:pStyle w:val="BazLigjPropozues"/>
        <w:jc w:val="center"/>
        <w:rPr>
          <w:b/>
        </w:rPr>
      </w:pPr>
      <w:r w:rsidRPr="00286E93">
        <w:rPr>
          <w:b/>
        </w:rPr>
        <w:t>PËR BLERJE KARBURANTI PËR AUTOMJETE DHE PËR NGROHJE QENDRORE, NGA MINISTRITË, INSTITUCIONET QENDRORE, BUXHETORE DHE ENTET NË VARËSI TË TYRE, TË CILAT NUK I KANË PËRDORUR FONDET E PARASHIKUARA NË VENDIMIN NR.206, DATË 28.3.2003 TË KËSHILLIT TË MINISTRAVE</w:t>
      </w:r>
      <w:bookmarkStart w:id="0" w:name="_GoBack"/>
      <w:bookmarkEnd w:id="0"/>
    </w:p>
    <w:p w:rsidR="00053B03" w:rsidRPr="00D1627A" w:rsidRDefault="00053B03" w:rsidP="00053B03">
      <w:pPr>
        <w:pStyle w:val="Paragrafi"/>
      </w:pPr>
    </w:p>
    <w:p w:rsidR="00053B03" w:rsidRPr="00D1627A" w:rsidRDefault="00053B03" w:rsidP="00053B03">
      <w:pPr>
        <w:pStyle w:val="Paragrafi"/>
      </w:pPr>
      <w:proofErr w:type="spellStart"/>
      <w:r w:rsidRPr="00D1627A">
        <w:t>Në</w:t>
      </w:r>
      <w:proofErr w:type="spellEnd"/>
      <w:r w:rsidRPr="00D1627A">
        <w:t xml:space="preserve"> </w:t>
      </w:r>
      <w:proofErr w:type="spellStart"/>
      <w:r w:rsidRPr="00D1627A">
        <w:t>mbështetje</w:t>
      </w:r>
      <w:proofErr w:type="spellEnd"/>
      <w:r w:rsidRPr="00D1627A">
        <w:t xml:space="preserve"> </w:t>
      </w:r>
      <w:proofErr w:type="spellStart"/>
      <w:r w:rsidRPr="00D1627A">
        <w:t>të</w:t>
      </w:r>
      <w:proofErr w:type="spellEnd"/>
      <w:r w:rsidRPr="00D1627A">
        <w:t xml:space="preserve"> </w:t>
      </w:r>
      <w:proofErr w:type="spellStart"/>
      <w:r w:rsidRPr="00D1627A">
        <w:t>nenit</w:t>
      </w:r>
      <w:proofErr w:type="spellEnd"/>
      <w:r w:rsidRPr="00D1627A">
        <w:t xml:space="preserve"> 100 </w:t>
      </w:r>
      <w:proofErr w:type="spellStart"/>
      <w:r w:rsidRPr="00D1627A">
        <w:t>të</w:t>
      </w:r>
      <w:proofErr w:type="spellEnd"/>
      <w:r w:rsidRPr="00D1627A">
        <w:t xml:space="preserve"> </w:t>
      </w:r>
      <w:proofErr w:type="spellStart"/>
      <w:r w:rsidRPr="00D1627A">
        <w:t>Kushtetutës</w:t>
      </w:r>
      <w:proofErr w:type="spellEnd"/>
      <w:r w:rsidRPr="00D1627A">
        <w:t xml:space="preserve"> </w:t>
      </w:r>
      <w:proofErr w:type="spellStart"/>
      <w:r w:rsidRPr="00D1627A">
        <w:t>dhe</w:t>
      </w:r>
      <w:proofErr w:type="spellEnd"/>
      <w:r w:rsidRPr="00D1627A">
        <w:t xml:space="preserve"> </w:t>
      </w:r>
      <w:proofErr w:type="spellStart"/>
      <w:r w:rsidRPr="00D1627A">
        <w:t>të</w:t>
      </w:r>
      <w:proofErr w:type="spellEnd"/>
      <w:r w:rsidRPr="00D1627A">
        <w:t xml:space="preserve"> </w:t>
      </w:r>
      <w:proofErr w:type="spellStart"/>
      <w:r w:rsidRPr="00D1627A">
        <w:t>pikës</w:t>
      </w:r>
      <w:proofErr w:type="spellEnd"/>
      <w:r w:rsidRPr="00D1627A">
        <w:t xml:space="preserve"> 3 </w:t>
      </w:r>
      <w:proofErr w:type="spellStart"/>
      <w:r w:rsidRPr="00D1627A">
        <w:t>të</w:t>
      </w:r>
      <w:proofErr w:type="spellEnd"/>
      <w:r w:rsidRPr="00D1627A">
        <w:t xml:space="preserve"> </w:t>
      </w:r>
      <w:proofErr w:type="spellStart"/>
      <w:r w:rsidRPr="00D1627A">
        <w:t>nenit</w:t>
      </w:r>
      <w:proofErr w:type="spellEnd"/>
      <w:r w:rsidRPr="00D1627A">
        <w:t xml:space="preserve"> 17 </w:t>
      </w:r>
      <w:proofErr w:type="spellStart"/>
      <w:r w:rsidRPr="00D1627A">
        <w:t>të</w:t>
      </w:r>
      <w:proofErr w:type="spellEnd"/>
      <w:r w:rsidRPr="00D1627A">
        <w:t xml:space="preserve"> </w:t>
      </w:r>
      <w:proofErr w:type="spellStart"/>
      <w:r w:rsidRPr="00D1627A">
        <w:t>ligjit</w:t>
      </w:r>
      <w:proofErr w:type="spellEnd"/>
      <w:r w:rsidRPr="00D1627A">
        <w:t xml:space="preserve"> nr.7971, </w:t>
      </w:r>
      <w:proofErr w:type="spellStart"/>
      <w:r w:rsidRPr="00D1627A">
        <w:t>datë</w:t>
      </w:r>
      <w:proofErr w:type="spellEnd"/>
      <w:r w:rsidRPr="00D1627A">
        <w:t xml:space="preserve"> 26.7.1995 “</w:t>
      </w:r>
      <w:proofErr w:type="spellStart"/>
      <w:r w:rsidRPr="00D1627A">
        <w:t>Për</w:t>
      </w:r>
      <w:proofErr w:type="spellEnd"/>
      <w:r w:rsidRPr="00D1627A">
        <w:t xml:space="preserve"> </w:t>
      </w:r>
      <w:proofErr w:type="spellStart"/>
      <w:r w:rsidRPr="00D1627A">
        <w:t>prokurimin</w:t>
      </w:r>
      <w:proofErr w:type="spellEnd"/>
      <w:r w:rsidRPr="00D1627A">
        <w:t xml:space="preserve"> </w:t>
      </w:r>
      <w:proofErr w:type="spellStart"/>
      <w:r w:rsidRPr="00D1627A">
        <w:t>publik</w:t>
      </w:r>
      <w:proofErr w:type="spellEnd"/>
      <w:r w:rsidRPr="00D1627A">
        <w:t xml:space="preserve">”, </w:t>
      </w:r>
      <w:proofErr w:type="spellStart"/>
      <w:r w:rsidRPr="00D1627A">
        <w:t>i</w:t>
      </w:r>
      <w:proofErr w:type="spellEnd"/>
      <w:r w:rsidRPr="00D1627A">
        <w:t xml:space="preserve"> </w:t>
      </w:r>
      <w:proofErr w:type="spellStart"/>
      <w:r w:rsidRPr="00D1627A">
        <w:t>ndryshuar</w:t>
      </w:r>
      <w:proofErr w:type="spellEnd"/>
      <w:r w:rsidRPr="00D1627A">
        <w:t xml:space="preserve">, me </w:t>
      </w:r>
      <w:proofErr w:type="spellStart"/>
      <w:r w:rsidRPr="00D1627A">
        <w:t>propozimin</w:t>
      </w:r>
      <w:proofErr w:type="spellEnd"/>
      <w:r w:rsidRPr="00D1627A">
        <w:t xml:space="preserve"> e </w:t>
      </w:r>
      <w:proofErr w:type="spellStart"/>
      <w:r w:rsidRPr="00D1627A">
        <w:t>Ministrit</w:t>
      </w:r>
      <w:proofErr w:type="spellEnd"/>
      <w:r w:rsidRPr="00D1627A">
        <w:t xml:space="preserve"> </w:t>
      </w:r>
      <w:proofErr w:type="spellStart"/>
      <w:r w:rsidRPr="00D1627A">
        <w:t>të</w:t>
      </w:r>
      <w:proofErr w:type="spellEnd"/>
      <w:r w:rsidRPr="00D1627A">
        <w:t xml:space="preserve"> </w:t>
      </w:r>
      <w:proofErr w:type="spellStart"/>
      <w:r w:rsidRPr="00D1627A">
        <w:t>Industrisë</w:t>
      </w:r>
      <w:proofErr w:type="spellEnd"/>
      <w:r w:rsidRPr="00D1627A">
        <w:t xml:space="preserve"> </w:t>
      </w:r>
      <w:proofErr w:type="spellStart"/>
      <w:r w:rsidRPr="00D1627A">
        <w:t>dhe</w:t>
      </w:r>
      <w:proofErr w:type="spellEnd"/>
      <w:r w:rsidRPr="00D1627A">
        <w:t xml:space="preserve"> </w:t>
      </w:r>
      <w:proofErr w:type="spellStart"/>
      <w:r w:rsidRPr="00D1627A">
        <w:t>Energjetikës</w:t>
      </w:r>
      <w:proofErr w:type="spellEnd"/>
      <w:r w:rsidRPr="00D1627A">
        <w:t xml:space="preserve">, </w:t>
      </w:r>
      <w:proofErr w:type="spellStart"/>
      <w:r w:rsidRPr="00D1627A">
        <w:t>Këshilli</w:t>
      </w:r>
      <w:proofErr w:type="spellEnd"/>
      <w:r w:rsidRPr="00D1627A">
        <w:t xml:space="preserve"> </w:t>
      </w:r>
      <w:proofErr w:type="spellStart"/>
      <w:r w:rsidRPr="00D1627A">
        <w:t>i</w:t>
      </w:r>
      <w:proofErr w:type="spellEnd"/>
      <w:r w:rsidRPr="00D1627A">
        <w:t xml:space="preserve"> </w:t>
      </w:r>
      <w:proofErr w:type="spellStart"/>
      <w:r w:rsidRPr="00D1627A">
        <w:t>Ministrave</w:t>
      </w:r>
      <w:proofErr w:type="spellEnd"/>
    </w:p>
    <w:p w:rsidR="00053B03" w:rsidRPr="00D1627A" w:rsidRDefault="00053B03" w:rsidP="00053B03">
      <w:pPr>
        <w:pStyle w:val="Paragrafi"/>
      </w:pPr>
    </w:p>
    <w:p w:rsidR="00053B03" w:rsidRPr="00D1627A" w:rsidRDefault="00053B03" w:rsidP="00053B03">
      <w:pPr>
        <w:pStyle w:val="VENDOSI"/>
      </w:pPr>
      <w:r w:rsidRPr="00D1627A">
        <w:t>V E N D O S i:</w:t>
      </w:r>
    </w:p>
    <w:p w:rsidR="00053B03" w:rsidRPr="00D1627A" w:rsidRDefault="00053B03" w:rsidP="00053B03">
      <w:pPr>
        <w:pStyle w:val="Paragrafi"/>
      </w:pPr>
    </w:p>
    <w:p w:rsidR="00053B03" w:rsidRPr="00D1627A" w:rsidRDefault="00053B03" w:rsidP="00053B03">
      <w:pPr>
        <w:pStyle w:val="Paragrafi"/>
      </w:pPr>
      <w:r w:rsidRPr="00D1627A">
        <w:t xml:space="preserve">1. </w:t>
      </w:r>
      <w:proofErr w:type="spellStart"/>
      <w:r w:rsidRPr="00D1627A">
        <w:t>Ministritë</w:t>
      </w:r>
      <w:proofErr w:type="spellEnd"/>
      <w:r w:rsidRPr="00D1627A">
        <w:t xml:space="preserve">, </w:t>
      </w:r>
      <w:proofErr w:type="spellStart"/>
      <w:r w:rsidRPr="00D1627A">
        <w:t>institucionet</w:t>
      </w:r>
      <w:proofErr w:type="spellEnd"/>
      <w:r w:rsidRPr="00D1627A">
        <w:t xml:space="preserve"> </w:t>
      </w:r>
      <w:proofErr w:type="spellStart"/>
      <w:r w:rsidRPr="00D1627A">
        <w:t>qendrore</w:t>
      </w:r>
      <w:proofErr w:type="spellEnd"/>
      <w:r w:rsidRPr="00D1627A">
        <w:t xml:space="preserve">, </w:t>
      </w:r>
      <w:proofErr w:type="spellStart"/>
      <w:r w:rsidRPr="00D1627A">
        <w:t>buxhetore</w:t>
      </w:r>
      <w:proofErr w:type="spellEnd"/>
      <w:r w:rsidRPr="00D1627A">
        <w:t xml:space="preserve"> </w:t>
      </w:r>
      <w:proofErr w:type="spellStart"/>
      <w:r w:rsidRPr="00D1627A">
        <w:t>dhe</w:t>
      </w:r>
      <w:proofErr w:type="spellEnd"/>
      <w:r w:rsidRPr="00D1627A">
        <w:t xml:space="preserve"> </w:t>
      </w:r>
      <w:proofErr w:type="spellStart"/>
      <w:r w:rsidRPr="00D1627A">
        <w:t>ato</w:t>
      </w:r>
      <w:proofErr w:type="spellEnd"/>
      <w:r w:rsidRPr="00D1627A">
        <w:t xml:space="preserve"> </w:t>
      </w:r>
      <w:proofErr w:type="spellStart"/>
      <w:r w:rsidRPr="00D1627A">
        <w:t>të</w:t>
      </w:r>
      <w:proofErr w:type="spellEnd"/>
      <w:r w:rsidRPr="00D1627A">
        <w:t xml:space="preserve"> </w:t>
      </w:r>
      <w:proofErr w:type="spellStart"/>
      <w:r w:rsidRPr="00D1627A">
        <w:t>varësisë</w:t>
      </w:r>
      <w:proofErr w:type="spellEnd"/>
      <w:r w:rsidRPr="00D1627A">
        <w:t xml:space="preserve">, </w:t>
      </w:r>
      <w:proofErr w:type="spellStart"/>
      <w:r w:rsidRPr="00D1627A">
        <w:t>të</w:t>
      </w:r>
      <w:proofErr w:type="spellEnd"/>
      <w:r w:rsidRPr="00D1627A">
        <w:t xml:space="preserve"> </w:t>
      </w:r>
      <w:proofErr w:type="spellStart"/>
      <w:r w:rsidRPr="00D1627A">
        <w:t>cilat</w:t>
      </w:r>
      <w:proofErr w:type="spellEnd"/>
      <w:r w:rsidRPr="00D1627A">
        <w:t xml:space="preserve"> </w:t>
      </w:r>
      <w:proofErr w:type="spellStart"/>
      <w:r w:rsidRPr="00D1627A">
        <w:t>deri</w:t>
      </w:r>
      <w:proofErr w:type="spellEnd"/>
      <w:r w:rsidRPr="00D1627A">
        <w:t xml:space="preserve"> </w:t>
      </w:r>
      <w:proofErr w:type="spellStart"/>
      <w:r w:rsidRPr="00D1627A">
        <w:t>në</w:t>
      </w:r>
      <w:proofErr w:type="spellEnd"/>
      <w:r w:rsidRPr="00D1627A">
        <w:t xml:space="preserve"> </w:t>
      </w:r>
      <w:proofErr w:type="spellStart"/>
      <w:r w:rsidRPr="00D1627A">
        <w:t>hyrjen</w:t>
      </w:r>
      <w:proofErr w:type="spellEnd"/>
      <w:r w:rsidRPr="00D1627A">
        <w:t xml:space="preserve"> </w:t>
      </w:r>
      <w:proofErr w:type="spellStart"/>
      <w:r w:rsidRPr="00D1627A">
        <w:t>në</w:t>
      </w:r>
      <w:proofErr w:type="spellEnd"/>
      <w:r w:rsidRPr="00D1627A">
        <w:t xml:space="preserve"> </w:t>
      </w:r>
      <w:proofErr w:type="spellStart"/>
      <w:r w:rsidRPr="00D1627A">
        <w:t>fuqi</w:t>
      </w:r>
      <w:proofErr w:type="spellEnd"/>
      <w:r w:rsidRPr="00D1627A">
        <w:t xml:space="preserve"> </w:t>
      </w:r>
      <w:proofErr w:type="spellStart"/>
      <w:r w:rsidRPr="00D1627A">
        <w:t>të</w:t>
      </w:r>
      <w:proofErr w:type="spellEnd"/>
      <w:r w:rsidRPr="00D1627A">
        <w:t xml:space="preserve"> </w:t>
      </w:r>
      <w:proofErr w:type="spellStart"/>
      <w:r w:rsidRPr="00D1627A">
        <w:t>këtij</w:t>
      </w:r>
      <w:proofErr w:type="spellEnd"/>
      <w:r w:rsidRPr="00D1627A">
        <w:t xml:space="preserve"> </w:t>
      </w:r>
      <w:proofErr w:type="spellStart"/>
      <w:r w:rsidRPr="00D1627A">
        <w:t>vendimi</w:t>
      </w:r>
      <w:proofErr w:type="spellEnd"/>
      <w:r w:rsidRPr="00D1627A">
        <w:t xml:space="preserve"> </w:t>
      </w:r>
      <w:proofErr w:type="spellStart"/>
      <w:r w:rsidRPr="00D1627A">
        <w:t>nuk</w:t>
      </w:r>
      <w:proofErr w:type="spellEnd"/>
      <w:r w:rsidRPr="00D1627A">
        <w:t xml:space="preserve"> </w:t>
      </w:r>
      <w:proofErr w:type="spellStart"/>
      <w:r w:rsidRPr="00D1627A">
        <w:t>i</w:t>
      </w:r>
      <w:proofErr w:type="spellEnd"/>
      <w:r w:rsidRPr="00D1627A">
        <w:t xml:space="preserve"> </w:t>
      </w:r>
      <w:proofErr w:type="spellStart"/>
      <w:r w:rsidRPr="00D1627A">
        <w:t>kanë</w:t>
      </w:r>
      <w:proofErr w:type="spellEnd"/>
      <w:r w:rsidRPr="00D1627A">
        <w:t xml:space="preserve"> </w:t>
      </w:r>
      <w:proofErr w:type="spellStart"/>
      <w:r w:rsidRPr="00D1627A">
        <w:t>përdorur</w:t>
      </w:r>
      <w:proofErr w:type="spellEnd"/>
      <w:r w:rsidRPr="00D1627A">
        <w:t xml:space="preserve">, </w:t>
      </w:r>
      <w:proofErr w:type="spellStart"/>
      <w:r w:rsidRPr="00D1627A">
        <w:t>tërësisht</w:t>
      </w:r>
      <w:proofErr w:type="spellEnd"/>
      <w:r w:rsidRPr="00D1627A">
        <w:t xml:space="preserve"> </w:t>
      </w:r>
      <w:proofErr w:type="spellStart"/>
      <w:r w:rsidRPr="00D1627A">
        <w:t>ose</w:t>
      </w:r>
      <w:proofErr w:type="spellEnd"/>
      <w:r w:rsidRPr="00D1627A">
        <w:t xml:space="preserve"> </w:t>
      </w:r>
      <w:proofErr w:type="spellStart"/>
      <w:r w:rsidRPr="00D1627A">
        <w:t>pjesërisht</w:t>
      </w:r>
      <w:proofErr w:type="spellEnd"/>
      <w:r w:rsidRPr="00D1627A">
        <w:t xml:space="preserve">, </w:t>
      </w:r>
      <w:proofErr w:type="spellStart"/>
      <w:r w:rsidRPr="00D1627A">
        <w:t>fondet</w:t>
      </w:r>
      <w:proofErr w:type="spellEnd"/>
      <w:r w:rsidRPr="00D1627A">
        <w:t xml:space="preserve"> e </w:t>
      </w:r>
      <w:proofErr w:type="spellStart"/>
      <w:r w:rsidRPr="00D1627A">
        <w:t>parashikuara</w:t>
      </w:r>
      <w:proofErr w:type="spellEnd"/>
      <w:r w:rsidRPr="00D1627A">
        <w:t xml:space="preserve"> </w:t>
      </w:r>
      <w:proofErr w:type="spellStart"/>
      <w:r w:rsidRPr="00D1627A">
        <w:t>në</w:t>
      </w:r>
      <w:proofErr w:type="spellEnd"/>
      <w:r w:rsidRPr="00D1627A">
        <w:t xml:space="preserve"> </w:t>
      </w:r>
      <w:proofErr w:type="spellStart"/>
      <w:r w:rsidRPr="00D1627A">
        <w:t>vendimin</w:t>
      </w:r>
      <w:proofErr w:type="spellEnd"/>
      <w:r w:rsidRPr="00D1627A">
        <w:t xml:space="preserve"> nr.206, </w:t>
      </w:r>
      <w:proofErr w:type="spellStart"/>
      <w:r w:rsidRPr="00D1627A">
        <w:t>datë</w:t>
      </w:r>
      <w:proofErr w:type="spellEnd"/>
      <w:r w:rsidRPr="00D1627A">
        <w:t xml:space="preserve"> 28.3.2003 </w:t>
      </w:r>
      <w:proofErr w:type="spellStart"/>
      <w:r w:rsidRPr="00D1627A">
        <w:t>të</w:t>
      </w:r>
      <w:proofErr w:type="spellEnd"/>
      <w:r w:rsidRPr="00D1627A">
        <w:t xml:space="preserve"> </w:t>
      </w:r>
      <w:proofErr w:type="spellStart"/>
      <w:r w:rsidRPr="00D1627A">
        <w:t>Këshillit</w:t>
      </w:r>
      <w:proofErr w:type="spellEnd"/>
      <w:r w:rsidRPr="00D1627A">
        <w:t xml:space="preserve"> </w:t>
      </w:r>
      <w:proofErr w:type="spellStart"/>
      <w:r w:rsidRPr="00D1627A">
        <w:t>të</w:t>
      </w:r>
      <w:proofErr w:type="spellEnd"/>
      <w:r w:rsidRPr="00D1627A">
        <w:t xml:space="preserve"> </w:t>
      </w:r>
      <w:proofErr w:type="spellStart"/>
      <w:r w:rsidRPr="00D1627A">
        <w:t>Ministrave</w:t>
      </w:r>
      <w:proofErr w:type="spellEnd"/>
      <w:r w:rsidRPr="00D1627A">
        <w:t xml:space="preserve"> “</w:t>
      </w:r>
      <w:proofErr w:type="spellStart"/>
      <w:r w:rsidRPr="00D1627A">
        <w:t>Për</w:t>
      </w:r>
      <w:proofErr w:type="spellEnd"/>
      <w:r w:rsidRPr="00D1627A">
        <w:t xml:space="preserve"> </w:t>
      </w:r>
      <w:proofErr w:type="spellStart"/>
      <w:r w:rsidRPr="00D1627A">
        <w:t>blerje</w:t>
      </w:r>
      <w:proofErr w:type="spellEnd"/>
      <w:r w:rsidRPr="00D1627A">
        <w:t xml:space="preserve"> </w:t>
      </w:r>
      <w:proofErr w:type="spellStart"/>
      <w:r w:rsidRPr="00D1627A">
        <w:t>karburanti</w:t>
      </w:r>
      <w:proofErr w:type="spellEnd"/>
      <w:r w:rsidRPr="00D1627A">
        <w:t xml:space="preserve"> </w:t>
      </w:r>
      <w:proofErr w:type="spellStart"/>
      <w:r w:rsidRPr="00D1627A">
        <w:t>për</w:t>
      </w:r>
      <w:proofErr w:type="spellEnd"/>
      <w:r w:rsidRPr="00D1627A">
        <w:t xml:space="preserve"> </w:t>
      </w:r>
      <w:proofErr w:type="spellStart"/>
      <w:r w:rsidRPr="00D1627A">
        <w:t>automjete</w:t>
      </w:r>
      <w:proofErr w:type="spellEnd"/>
      <w:r w:rsidRPr="00D1627A">
        <w:t xml:space="preserve"> </w:t>
      </w:r>
      <w:proofErr w:type="spellStart"/>
      <w:r w:rsidRPr="00D1627A">
        <w:t>dhe</w:t>
      </w:r>
      <w:proofErr w:type="spellEnd"/>
      <w:r w:rsidRPr="00D1627A">
        <w:t xml:space="preserve"> </w:t>
      </w:r>
      <w:proofErr w:type="spellStart"/>
      <w:r w:rsidRPr="00D1627A">
        <w:t>për</w:t>
      </w:r>
      <w:proofErr w:type="spellEnd"/>
      <w:r w:rsidRPr="00D1627A">
        <w:t xml:space="preserve"> </w:t>
      </w:r>
      <w:proofErr w:type="spellStart"/>
      <w:r w:rsidRPr="00D1627A">
        <w:t>ngrohje</w:t>
      </w:r>
      <w:proofErr w:type="spellEnd"/>
      <w:r w:rsidRPr="00D1627A">
        <w:t xml:space="preserve"> </w:t>
      </w:r>
      <w:proofErr w:type="spellStart"/>
      <w:r w:rsidRPr="00D1627A">
        <w:t>qendrore</w:t>
      </w:r>
      <w:proofErr w:type="spellEnd"/>
      <w:r w:rsidRPr="00D1627A">
        <w:t xml:space="preserve"> </w:t>
      </w:r>
      <w:proofErr w:type="spellStart"/>
      <w:r w:rsidRPr="00D1627A">
        <w:t>nga</w:t>
      </w:r>
      <w:proofErr w:type="spellEnd"/>
      <w:r w:rsidRPr="00D1627A">
        <w:t xml:space="preserve"> </w:t>
      </w:r>
      <w:proofErr w:type="spellStart"/>
      <w:r w:rsidRPr="00D1627A">
        <w:t>ministritë</w:t>
      </w:r>
      <w:proofErr w:type="spellEnd"/>
      <w:r w:rsidRPr="00D1627A">
        <w:t xml:space="preserve">, </w:t>
      </w:r>
      <w:proofErr w:type="spellStart"/>
      <w:r w:rsidRPr="00D1627A">
        <w:t>institucionet</w:t>
      </w:r>
      <w:proofErr w:type="spellEnd"/>
      <w:r w:rsidRPr="00D1627A">
        <w:t xml:space="preserve"> </w:t>
      </w:r>
      <w:proofErr w:type="spellStart"/>
      <w:r w:rsidRPr="00D1627A">
        <w:t>qendrore</w:t>
      </w:r>
      <w:proofErr w:type="spellEnd"/>
      <w:r w:rsidRPr="00D1627A">
        <w:t xml:space="preserve">, </w:t>
      </w:r>
      <w:proofErr w:type="spellStart"/>
      <w:r w:rsidRPr="00D1627A">
        <w:t>buxhetore</w:t>
      </w:r>
      <w:proofErr w:type="spellEnd"/>
      <w:r w:rsidRPr="00D1627A">
        <w:t xml:space="preserve"> </w:t>
      </w:r>
      <w:proofErr w:type="spellStart"/>
      <w:r w:rsidRPr="00D1627A">
        <w:t>dhe</w:t>
      </w:r>
      <w:proofErr w:type="spellEnd"/>
      <w:r w:rsidRPr="00D1627A">
        <w:t xml:space="preserve"> </w:t>
      </w:r>
      <w:proofErr w:type="spellStart"/>
      <w:r w:rsidRPr="00D1627A">
        <w:t>entet</w:t>
      </w:r>
      <w:proofErr w:type="spellEnd"/>
      <w:r w:rsidRPr="00D1627A">
        <w:t xml:space="preserve"> </w:t>
      </w:r>
      <w:proofErr w:type="spellStart"/>
      <w:r w:rsidRPr="00D1627A">
        <w:t>në</w:t>
      </w:r>
      <w:proofErr w:type="spellEnd"/>
      <w:r w:rsidRPr="00D1627A">
        <w:t xml:space="preserve"> </w:t>
      </w:r>
      <w:proofErr w:type="spellStart"/>
      <w:r w:rsidRPr="00D1627A">
        <w:t>varësi</w:t>
      </w:r>
      <w:proofErr w:type="spellEnd"/>
      <w:r w:rsidRPr="00D1627A">
        <w:t xml:space="preserve"> </w:t>
      </w:r>
      <w:proofErr w:type="spellStart"/>
      <w:r w:rsidRPr="00D1627A">
        <w:t>të</w:t>
      </w:r>
      <w:proofErr w:type="spellEnd"/>
      <w:r w:rsidRPr="00D1627A">
        <w:t xml:space="preserve"> </w:t>
      </w:r>
      <w:proofErr w:type="spellStart"/>
      <w:r w:rsidRPr="00D1627A">
        <w:t>tyre</w:t>
      </w:r>
      <w:proofErr w:type="spellEnd"/>
      <w:r w:rsidRPr="00D1627A">
        <w:t xml:space="preserve">, me </w:t>
      </w:r>
      <w:proofErr w:type="spellStart"/>
      <w:r w:rsidRPr="00D1627A">
        <w:t>procedurën</w:t>
      </w:r>
      <w:proofErr w:type="spellEnd"/>
      <w:r w:rsidRPr="00D1627A">
        <w:t xml:space="preserve"> “</w:t>
      </w:r>
      <w:proofErr w:type="spellStart"/>
      <w:r w:rsidRPr="00D1627A">
        <w:t>Prokurim</w:t>
      </w:r>
      <w:proofErr w:type="spellEnd"/>
      <w:r w:rsidRPr="00D1627A">
        <w:t xml:space="preserve"> </w:t>
      </w:r>
      <w:proofErr w:type="spellStart"/>
      <w:r w:rsidRPr="00D1627A">
        <w:t>i</w:t>
      </w:r>
      <w:proofErr w:type="spellEnd"/>
      <w:r w:rsidRPr="00D1627A">
        <w:t xml:space="preserve"> </w:t>
      </w:r>
      <w:proofErr w:type="spellStart"/>
      <w:r w:rsidRPr="00D1627A">
        <w:t>drejtpërdrejtë</w:t>
      </w:r>
      <w:proofErr w:type="spellEnd"/>
      <w:r w:rsidRPr="00D1627A">
        <w:t xml:space="preserve">””, </w:t>
      </w:r>
      <w:proofErr w:type="spellStart"/>
      <w:r w:rsidRPr="00D1627A">
        <w:t>t’i</w:t>
      </w:r>
      <w:proofErr w:type="spellEnd"/>
      <w:r w:rsidRPr="00D1627A">
        <w:t xml:space="preserve"> </w:t>
      </w:r>
      <w:proofErr w:type="spellStart"/>
      <w:r w:rsidRPr="00D1627A">
        <w:t>përdorin</w:t>
      </w:r>
      <w:proofErr w:type="spellEnd"/>
      <w:r w:rsidRPr="00D1627A">
        <w:t xml:space="preserve"> </w:t>
      </w:r>
      <w:proofErr w:type="spellStart"/>
      <w:r w:rsidRPr="00D1627A">
        <w:t>këto</w:t>
      </w:r>
      <w:proofErr w:type="spellEnd"/>
      <w:r w:rsidRPr="00D1627A">
        <w:t xml:space="preserve"> </w:t>
      </w:r>
      <w:proofErr w:type="spellStart"/>
      <w:r w:rsidRPr="00D1627A">
        <w:t>fonde</w:t>
      </w:r>
      <w:proofErr w:type="spellEnd"/>
      <w:r w:rsidRPr="00D1627A">
        <w:t xml:space="preserve">, </w:t>
      </w:r>
      <w:proofErr w:type="spellStart"/>
      <w:r w:rsidRPr="00D1627A">
        <w:t>deri</w:t>
      </w:r>
      <w:proofErr w:type="spellEnd"/>
      <w:r w:rsidRPr="00D1627A">
        <w:t xml:space="preserve"> </w:t>
      </w:r>
      <w:proofErr w:type="spellStart"/>
      <w:r w:rsidRPr="00D1627A">
        <w:t>më</w:t>
      </w:r>
      <w:proofErr w:type="spellEnd"/>
      <w:r w:rsidRPr="00D1627A">
        <w:t xml:space="preserve"> 1 </w:t>
      </w:r>
      <w:proofErr w:type="spellStart"/>
      <w:r w:rsidRPr="00D1627A">
        <w:t>korrik</w:t>
      </w:r>
      <w:proofErr w:type="spellEnd"/>
      <w:r w:rsidRPr="00D1627A">
        <w:t xml:space="preserve"> 2003, me </w:t>
      </w:r>
      <w:proofErr w:type="spellStart"/>
      <w:r w:rsidRPr="00D1627A">
        <w:t>procedurën</w:t>
      </w:r>
      <w:proofErr w:type="spellEnd"/>
      <w:r w:rsidRPr="00D1627A">
        <w:t xml:space="preserve"> “</w:t>
      </w:r>
      <w:proofErr w:type="spellStart"/>
      <w:r w:rsidRPr="00D1627A">
        <w:t>Prokurim</w:t>
      </w:r>
      <w:proofErr w:type="spellEnd"/>
      <w:r w:rsidRPr="00D1627A">
        <w:t xml:space="preserve"> </w:t>
      </w:r>
      <w:proofErr w:type="spellStart"/>
      <w:r w:rsidRPr="00D1627A">
        <w:t>i</w:t>
      </w:r>
      <w:proofErr w:type="spellEnd"/>
      <w:r w:rsidRPr="00D1627A">
        <w:t xml:space="preserve"> </w:t>
      </w:r>
      <w:proofErr w:type="spellStart"/>
      <w:r w:rsidRPr="00D1627A">
        <w:t>drejtpërdrejtë</w:t>
      </w:r>
      <w:proofErr w:type="spellEnd"/>
      <w:r w:rsidRPr="00D1627A">
        <w:t xml:space="preserve">” </w:t>
      </w:r>
      <w:proofErr w:type="spellStart"/>
      <w:r w:rsidRPr="00D1627A">
        <w:t>si</w:t>
      </w:r>
      <w:proofErr w:type="spellEnd"/>
      <w:r w:rsidRPr="00D1627A">
        <w:t xml:space="preserve"> </w:t>
      </w:r>
      <w:proofErr w:type="spellStart"/>
      <w:r w:rsidRPr="00D1627A">
        <w:t>më</w:t>
      </w:r>
      <w:proofErr w:type="spellEnd"/>
      <w:r w:rsidRPr="00D1627A">
        <w:t xml:space="preserve"> </w:t>
      </w:r>
      <w:proofErr w:type="spellStart"/>
      <w:r w:rsidRPr="00D1627A">
        <w:t>poshtë</w:t>
      </w:r>
      <w:proofErr w:type="spellEnd"/>
      <w:r w:rsidRPr="00D1627A">
        <w:t xml:space="preserve"> </w:t>
      </w:r>
      <w:proofErr w:type="spellStart"/>
      <w:r w:rsidRPr="00D1627A">
        <w:t>vijon</w:t>
      </w:r>
      <w:proofErr w:type="spellEnd"/>
      <w:r w:rsidRPr="00D1627A">
        <w:t>:</w:t>
      </w:r>
    </w:p>
    <w:p w:rsidR="00053B03" w:rsidRPr="00D1627A" w:rsidRDefault="00053B03" w:rsidP="00053B03">
      <w:pPr>
        <w:pStyle w:val="Paragrafi"/>
      </w:pPr>
      <w:r w:rsidRPr="00D1627A">
        <w:t xml:space="preserve">a) Me </w:t>
      </w:r>
      <w:proofErr w:type="spellStart"/>
      <w:r w:rsidRPr="00D1627A">
        <w:t>shoqërinë</w:t>
      </w:r>
      <w:proofErr w:type="spellEnd"/>
      <w:r w:rsidRPr="00D1627A">
        <w:t xml:space="preserve"> “ARMO” </w:t>
      </w:r>
      <w:proofErr w:type="spellStart"/>
      <w:r w:rsidRPr="00D1627A">
        <w:t>sh.a</w:t>
      </w:r>
      <w:proofErr w:type="spellEnd"/>
      <w:r w:rsidRPr="00D1627A">
        <w:t xml:space="preserve">., </w:t>
      </w:r>
      <w:proofErr w:type="spellStart"/>
      <w:r w:rsidRPr="00D1627A">
        <w:t>Fier</w:t>
      </w:r>
      <w:proofErr w:type="spellEnd"/>
      <w:r w:rsidRPr="00D1627A">
        <w:t xml:space="preserve">, </w:t>
      </w:r>
      <w:proofErr w:type="spellStart"/>
      <w:r w:rsidRPr="00D1627A">
        <w:t>për</w:t>
      </w:r>
      <w:proofErr w:type="spellEnd"/>
      <w:r w:rsidRPr="00D1627A">
        <w:t xml:space="preserve"> </w:t>
      </w:r>
      <w:proofErr w:type="spellStart"/>
      <w:r w:rsidRPr="00D1627A">
        <w:t>blerje</w:t>
      </w:r>
      <w:proofErr w:type="spellEnd"/>
      <w:r w:rsidRPr="00D1627A">
        <w:t xml:space="preserve"> </w:t>
      </w:r>
      <w:proofErr w:type="spellStart"/>
      <w:r w:rsidRPr="00D1627A">
        <w:t>gazoili</w:t>
      </w:r>
      <w:proofErr w:type="spellEnd"/>
      <w:r w:rsidRPr="00D1627A">
        <w:t xml:space="preserve"> (</w:t>
      </w:r>
      <w:proofErr w:type="spellStart"/>
      <w:r w:rsidRPr="00D1627A">
        <w:t>naftë</w:t>
      </w:r>
      <w:proofErr w:type="spellEnd"/>
      <w:r w:rsidRPr="00D1627A">
        <w:t xml:space="preserve">) </w:t>
      </w:r>
      <w:proofErr w:type="spellStart"/>
      <w:r w:rsidRPr="00D1627A">
        <w:t>për</w:t>
      </w:r>
      <w:proofErr w:type="spellEnd"/>
      <w:r w:rsidRPr="00D1627A">
        <w:t xml:space="preserve"> </w:t>
      </w:r>
      <w:proofErr w:type="spellStart"/>
      <w:r w:rsidRPr="00D1627A">
        <w:t>furnizimin</w:t>
      </w:r>
      <w:proofErr w:type="spellEnd"/>
      <w:r w:rsidRPr="00D1627A">
        <w:t xml:space="preserve"> e </w:t>
      </w:r>
      <w:proofErr w:type="spellStart"/>
      <w:r w:rsidRPr="00D1627A">
        <w:t>automjeteve</w:t>
      </w:r>
      <w:proofErr w:type="spellEnd"/>
      <w:r w:rsidRPr="00D1627A">
        <w:t xml:space="preserve"> me </w:t>
      </w:r>
      <w:proofErr w:type="spellStart"/>
      <w:r w:rsidRPr="00D1627A">
        <w:t>tallona</w:t>
      </w:r>
      <w:proofErr w:type="spellEnd"/>
      <w:r w:rsidRPr="00D1627A">
        <w:t xml:space="preserve">, </w:t>
      </w:r>
      <w:proofErr w:type="spellStart"/>
      <w:r w:rsidRPr="00D1627A">
        <w:t>kundrejt</w:t>
      </w:r>
      <w:proofErr w:type="spellEnd"/>
      <w:r w:rsidRPr="00D1627A">
        <w:t xml:space="preserve"> </w:t>
      </w:r>
      <w:proofErr w:type="spellStart"/>
      <w:r w:rsidRPr="00D1627A">
        <w:t>çmimit</w:t>
      </w:r>
      <w:proofErr w:type="spellEnd"/>
      <w:r w:rsidRPr="00D1627A">
        <w:t xml:space="preserve"> 65 </w:t>
      </w:r>
      <w:proofErr w:type="spellStart"/>
      <w:r w:rsidRPr="00D1627A">
        <w:t>lekë</w:t>
      </w:r>
      <w:proofErr w:type="spellEnd"/>
      <w:r w:rsidRPr="00D1627A">
        <w:t>/</w:t>
      </w:r>
      <w:proofErr w:type="spellStart"/>
      <w:r w:rsidRPr="00D1627A">
        <w:t>litër</w:t>
      </w:r>
      <w:proofErr w:type="spellEnd"/>
      <w:r w:rsidRPr="00D1627A">
        <w:t xml:space="preserve"> </w:t>
      </w:r>
      <w:proofErr w:type="spellStart"/>
      <w:r w:rsidRPr="00D1627A">
        <w:t>dhe</w:t>
      </w:r>
      <w:proofErr w:type="spellEnd"/>
      <w:r w:rsidRPr="00D1627A">
        <w:t xml:space="preserve"> </w:t>
      </w:r>
      <w:proofErr w:type="spellStart"/>
      <w:r w:rsidRPr="00D1627A">
        <w:t>për</w:t>
      </w:r>
      <w:proofErr w:type="spellEnd"/>
      <w:r w:rsidRPr="00D1627A">
        <w:t xml:space="preserve"> </w:t>
      </w:r>
      <w:proofErr w:type="spellStart"/>
      <w:r w:rsidRPr="00D1627A">
        <w:t>blerje</w:t>
      </w:r>
      <w:proofErr w:type="spellEnd"/>
      <w:r w:rsidRPr="00D1627A">
        <w:t xml:space="preserve"> </w:t>
      </w:r>
      <w:proofErr w:type="spellStart"/>
      <w:r w:rsidRPr="00D1627A">
        <w:t>gazoili</w:t>
      </w:r>
      <w:proofErr w:type="spellEnd"/>
      <w:r w:rsidRPr="00D1627A">
        <w:t xml:space="preserve"> (</w:t>
      </w:r>
      <w:proofErr w:type="spellStart"/>
      <w:r w:rsidRPr="00D1627A">
        <w:t>naftë</w:t>
      </w:r>
      <w:proofErr w:type="spellEnd"/>
      <w:r w:rsidRPr="00D1627A">
        <w:t xml:space="preserve">) </w:t>
      </w:r>
      <w:proofErr w:type="spellStart"/>
      <w:r w:rsidRPr="00D1627A">
        <w:t>për</w:t>
      </w:r>
      <w:proofErr w:type="spellEnd"/>
      <w:r w:rsidRPr="00D1627A">
        <w:t xml:space="preserve"> </w:t>
      </w:r>
      <w:proofErr w:type="spellStart"/>
      <w:r w:rsidRPr="00D1627A">
        <w:t>furnizimin</w:t>
      </w:r>
      <w:proofErr w:type="spellEnd"/>
      <w:r w:rsidRPr="00D1627A">
        <w:t xml:space="preserve"> e </w:t>
      </w:r>
      <w:proofErr w:type="spellStart"/>
      <w:r w:rsidRPr="00D1627A">
        <w:t>automjeteve</w:t>
      </w:r>
      <w:proofErr w:type="spellEnd"/>
      <w:r w:rsidRPr="00D1627A">
        <w:t xml:space="preserve"> </w:t>
      </w:r>
      <w:proofErr w:type="spellStart"/>
      <w:r w:rsidRPr="00D1627A">
        <w:t>dhe</w:t>
      </w:r>
      <w:proofErr w:type="spellEnd"/>
      <w:r w:rsidRPr="00D1627A">
        <w:t xml:space="preserve"> </w:t>
      </w:r>
      <w:proofErr w:type="spellStart"/>
      <w:r w:rsidRPr="00D1627A">
        <w:t>për</w:t>
      </w:r>
      <w:proofErr w:type="spellEnd"/>
      <w:r w:rsidRPr="00D1627A">
        <w:t xml:space="preserve"> </w:t>
      </w:r>
      <w:proofErr w:type="spellStart"/>
      <w:r w:rsidRPr="00D1627A">
        <w:t>ngrohje</w:t>
      </w:r>
      <w:proofErr w:type="spellEnd"/>
      <w:r w:rsidRPr="00D1627A">
        <w:t xml:space="preserve"> </w:t>
      </w:r>
      <w:proofErr w:type="spellStart"/>
      <w:r w:rsidRPr="00D1627A">
        <w:t>qendrore</w:t>
      </w:r>
      <w:proofErr w:type="spellEnd"/>
      <w:r w:rsidRPr="00D1627A">
        <w:t xml:space="preserve">, me </w:t>
      </w:r>
      <w:proofErr w:type="spellStart"/>
      <w:r w:rsidRPr="00D1627A">
        <w:t>tërheqje</w:t>
      </w:r>
      <w:proofErr w:type="spellEnd"/>
      <w:r w:rsidRPr="00D1627A">
        <w:t xml:space="preserve"> me </w:t>
      </w:r>
      <w:proofErr w:type="spellStart"/>
      <w:r w:rsidRPr="00D1627A">
        <w:t>autobot</w:t>
      </w:r>
      <w:proofErr w:type="spellEnd"/>
      <w:r w:rsidRPr="00D1627A">
        <w:t xml:space="preserve">, </w:t>
      </w:r>
      <w:proofErr w:type="spellStart"/>
      <w:r w:rsidRPr="00D1627A">
        <w:t>kundrejt</w:t>
      </w:r>
      <w:proofErr w:type="spellEnd"/>
      <w:r w:rsidRPr="00D1627A">
        <w:t xml:space="preserve"> </w:t>
      </w:r>
      <w:proofErr w:type="spellStart"/>
      <w:r w:rsidRPr="00D1627A">
        <w:t>çmimit</w:t>
      </w:r>
      <w:proofErr w:type="spellEnd"/>
      <w:r w:rsidRPr="00D1627A">
        <w:t xml:space="preserve"> 57 </w:t>
      </w:r>
      <w:proofErr w:type="spellStart"/>
      <w:r w:rsidRPr="00D1627A">
        <w:t>lekë</w:t>
      </w:r>
      <w:proofErr w:type="spellEnd"/>
      <w:r w:rsidRPr="00D1627A">
        <w:t>/</w:t>
      </w:r>
      <w:proofErr w:type="spellStart"/>
      <w:r w:rsidRPr="00D1627A">
        <w:t>litër</w:t>
      </w:r>
      <w:proofErr w:type="spellEnd"/>
      <w:r w:rsidRPr="00D1627A">
        <w:t>.</w:t>
      </w:r>
    </w:p>
    <w:p w:rsidR="00053B03" w:rsidRPr="00D1627A" w:rsidRDefault="00053B03" w:rsidP="00053B03">
      <w:pPr>
        <w:pStyle w:val="Paragrafi"/>
      </w:pPr>
      <w:r w:rsidRPr="00D1627A">
        <w:t xml:space="preserve">b) Me </w:t>
      </w:r>
      <w:proofErr w:type="spellStart"/>
      <w:r w:rsidRPr="00D1627A">
        <w:t>shoqëritë</w:t>
      </w:r>
      <w:proofErr w:type="spellEnd"/>
      <w:r w:rsidRPr="00D1627A">
        <w:t xml:space="preserve"> “</w:t>
      </w:r>
      <w:proofErr w:type="spellStart"/>
      <w:r w:rsidRPr="00D1627A">
        <w:t>Petrolimpex</w:t>
      </w:r>
      <w:proofErr w:type="spellEnd"/>
      <w:r w:rsidRPr="00D1627A">
        <w:t xml:space="preserve">” </w:t>
      </w:r>
      <w:proofErr w:type="spellStart"/>
      <w:r w:rsidRPr="00D1627A">
        <w:t>sh.a</w:t>
      </w:r>
      <w:proofErr w:type="spellEnd"/>
      <w:r w:rsidRPr="00D1627A">
        <w:t xml:space="preserve">., </w:t>
      </w:r>
      <w:proofErr w:type="spellStart"/>
      <w:r w:rsidRPr="00D1627A">
        <w:t>Tiranë</w:t>
      </w:r>
      <w:proofErr w:type="spellEnd"/>
      <w:r w:rsidRPr="00D1627A">
        <w:t xml:space="preserve">, </w:t>
      </w:r>
      <w:proofErr w:type="spellStart"/>
      <w:r w:rsidRPr="00D1627A">
        <w:t>për</w:t>
      </w:r>
      <w:proofErr w:type="spellEnd"/>
      <w:r w:rsidRPr="00D1627A">
        <w:t xml:space="preserve"> </w:t>
      </w:r>
      <w:proofErr w:type="spellStart"/>
      <w:r w:rsidRPr="00D1627A">
        <w:t>blerje</w:t>
      </w:r>
      <w:proofErr w:type="spellEnd"/>
      <w:r w:rsidRPr="00D1627A">
        <w:t xml:space="preserve"> </w:t>
      </w:r>
      <w:proofErr w:type="spellStart"/>
      <w:r w:rsidRPr="00D1627A">
        <w:t>gazoili</w:t>
      </w:r>
      <w:proofErr w:type="spellEnd"/>
      <w:r w:rsidRPr="00D1627A">
        <w:t xml:space="preserve"> (</w:t>
      </w:r>
      <w:proofErr w:type="spellStart"/>
      <w:r w:rsidRPr="00D1627A">
        <w:t>naftë</w:t>
      </w:r>
      <w:proofErr w:type="spellEnd"/>
      <w:r w:rsidRPr="00D1627A">
        <w:t xml:space="preserve">) </w:t>
      </w:r>
      <w:proofErr w:type="spellStart"/>
      <w:r w:rsidRPr="00D1627A">
        <w:t>importi</w:t>
      </w:r>
      <w:proofErr w:type="spellEnd"/>
      <w:r w:rsidRPr="00D1627A">
        <w:t xml:space="preserve">, </w:t>
      </w:r>
      <w:proofErr w:type="spellStart"/>
      <w:r w:rsidRPr="00D1627A">
        <w:t>për</w:t>
      </w:r>
      <w:proofErr w:type="spellEnd"/>
      <w:r w:rsidRPr="00D1627A">
        <w:t xml:space="preserve"> </w:t>
      </w:r>
      <w:proofErr w:type="spellStart"/>
      <w:r w:rsidRPr="00D1627A">
        <w:t>furnizimin</w:t>
      </w:r>
      <w:proofErr w:type="spellEnd"/>
      <w:r w:rsidRPr="00D1627A">
        <w:t xml:space="preserve"> e </w:t>
      </w:r>
      <w:proofErr w:type="spellStart"/>
      <w:r w:rsidRPr="00D1627A">
        <w:t>automjeteve</w:t>
      </w:r>
      <w:proofErr w:type="spellEnd"/>
      <w:r w:rsidRPr="00D1627A">
        <w:t xml:space="preserve"> me </w:t>
      </w:r>
      <w:proofErr w:type="spellStart"/>
      <w:r w:rsidRPr="00D1627A">
        <w:t>tallona</w:t>
      </w:r>
      <w:proofErr w:type="spellEnd"/>
      <w:r w:rsidRPr="00D1627A">
        <w:t xml:space="preserve">, </w:t>
      </w:r>
      <w:proofErr w:type="spellStart"/>
      <w:r w:rsidRPr="00D1627A">
        <w:t>kundrejt</w:t>
      </w:r>
      <w:proofErr w:type="spellEnd"/>
      <w:r w:rsidRPr="00D1627A">
        <w:t xml:space="preserve"> </w:t>
      </w:r>
      <w:proofErr w:type="spellStart"/>
      <w:r w:rsidRPr="00D1627A">
        <w:t>çmimit</w:t>
      </w:r>
      <w:proofErr w:type="spellEnd"/>
      <w:r w:rsidRPr="00D1627A">
        <w:t xml:space="preserve"> 80 </w:t>
      </w:r>
      <w:proofErr w:type="spellStart"/>
      <w:r w:rsidRPr="00D1627A">
        <w:t>lekë</w:t>
      </w:r>
      <w:proofErr w:type="spellEnd"/>
      <w:r w:rsidRPr="00D1627A">
        <w:t>/</w:t>
      </w:r>
      <w:proofErr w:type="spellStart"/>
      <w:r w:rsidRPr="00D1627A">
        <w:t>litër</w:t>
      </w:r>
      <w:proofErr w:type="spellEnd"/>
      <w:r w:rsidRPr="00D1627A">
        <w:t xml:space="preserve"> </w:t>
      </w:r>
      <w:proofErr w:type="spellStart"/>
      <w:r w:rsidRPr="00D1627A">
        <w:t>dhe</w:t>
      </w:r>
      <w:proofErr w:type="spellEnd"/>
      <w:r w:rsidRPr="00D1627A">
        <w:t xml:space="preserve"> </w:t>
      </w:r>
      <w:proofErr w:type="spellStart"/>
      <w:r w:rsidRPr="00D1627A">
        <w:t>për</w:t>
      </w:r>
      <w:proofErr w:type="spellEnd"/>
      <w:r w:rsidRPr="00D1627A">
        <w:t xml:space="preserve"> </w:t>
      </w:r>
      <w:proofErr w:type="spellStart"/>
      <w:r w:rsidRPr="00D1627A">
        <w:t>blerje</w:t>
      </w:r>
      <w:proofErr w:type="spellEnd"/>
      <w:r w:rsidRPr="00D1627A">
        <w:t xml:space="preserve"> </w:t>
      </w:r>
      <w:proofErr w:type="spellStart"/>
      <w:r w:rsidRPr="00D1627A">
        <w:t>gazoili</w:t>
      </w:r>
      <w:proofErr w:type="spellEnd"/>
      <w:r w:rsidRPr="00D1627A">
        <w:t xml:space="preserve"> (</w:t>
      </w:r>
      <w:proofErr w:type="spellStart"/>
      <w:r w:rsidRPr="00D1627A">
        <w:t>naftë</w:t>
      </w:r>
      <w:proofErr w:type="spellEnd"/>
      <w:r w:rsidRPr="00D1627A">
        <w:t xml:space="preserve">) </w:t>
      </w:r>
      <w:proofErr w:type="spellStart"/>
      <w:r w:rsidRPr="00D1627A">
        <w:t>importi</w:t>
      </w:r>
      <w:proofErr w:type="spellEnd"/>
      <w:r w:rsidRPr="00D1627A">
        <w:t xml:space="preserve"> </w:t>
      </w:r>
      <w:proofErr w:type="spellStart"/>
      <w:r w:rsidRPr="00D1627A">
        <w:t>për</w:t>
      </w:r>
      <w:proofErr w:type="spellEnd"/>
      <w:r w:rsidRPr="00D1627A">
        <w:t xml:space="preserve"> </w:t>
      </w:r>
      <w:proofErr w:type="spellStart"/>
      <w:r w:rsidRPr="00D1627A">
        <w:t>furnizimin</w:t>
      </w:r>
      <w:proofErr w:type="spellEnd"/>
      <w:r w:rsidRPr="00D1627A">
        <w:t xml:space="preserve"> e </w:t>
      </w:r>
      <w:proofErr w:type="spellStart"/>
      <w:r w:rsidRPr="00D1627A">
        <w:t>automjeteve</w:t>
      </w:r>
      <w:proofErr w:type="spellEnd"/>
      <w:r w:rsidRPr="00D1627A">
        <w:t xml:space="preserve"> </w:t>
      </w:r>
      <w:proofErr w:type="spellStart"/>
      <w:r w:rsidRPr="00D1627A">
        <w:t>dhe</w:t>
      </w:r>
      <w:proofErr w:type="spellEnd"/>
      <w:r w:rsidRPr="00D1627A">
        <w:t xml:space="preserve"> </w:t>
      </w:r>
      <w:proofErr w:type="spellStart"/>
      <w:r w:rsidRPr="00D1627A">
        <w:t>për</w:t>
      </w:r>
      <w:proofErr w:type="spellEnd"/>
      <w:r w:rsidRPr="00D1627A">
        <w:t xml:space="preserve"> </w:t>
      </w:r>
      <w:proofErr w:type="spellStart"/>
      <w:r w:rsidRPr="00D1627A">
        <w:t>ngrohje</w:t>
      </w:r>
      <w:proofErr w:type="spellEnd"/>
      <w:r w:rsidRPr="00D1627A">
        <w:t xml:space="preserve"> </w:t>
      </w:r>
      <w:proofErr w:type="spellStart"/>
      <w:r w:rsidRPr="00D1627A">
        <w:t>qendrore</w:t>
      </w:r>
      <w:proofErr w:type="spellEnd"/>
      <w:r w:rsidRPr="00D1627A">
        <w:t xml:space="preserve">, me </w:t>
      </w:r>
      <w:proofErr w:type="spellStart"/>
      <w:r w:rsidRPr="00D1627A">
        <w:t>tërheqje</w:t>
      </w:r>
      <w:proofErr w:type="spellEnd"/>
      <w:r w:rsidRPr="00D1627A">
        <w:t xml:space="preserve"> me </w:t>
      </w:r>
      <w:proofErr w:type="spellStart"/>
      <w:r w:rsidRPr="00D1627A">
        <w:t>autobot</w:t>
      </w:r>
      <w:proofErr w:type="spellEnd"/>
      <w:r w:rsidRPr="00D1627A">
        <w:t xml:space="preserve">, </w:t>
      </w:r>
      <w:proofErr w:type="spellStart"/>
      <w:r w:rsidRPr="00D1627A">
        <w:t>kundrejt</w:t>
      </w:r>
      <w:proofErr w:type="spellEnd"/>
      <w:r w:rsidRPr="00D1627A">
        <w:t xml:space="preserve"> </w:t>
      </w:r>
      <w:proofErr w:type="spellStart"/>
      <w:r w:rsidRPr="00D1627A">
        <w:t>çmimit</w:t>
      </w:r>
      <w:proofErr w:type="spellEnd"/>
      <w:r w:rsidRPr="00D1627A">
        <w:t xml:space="preserve"> 70 </w:t>
      </w:r>
      <w:proofErr w:type="spellStart"/>
      <w:r w:rsidRPr="00D1627A">
        <w:t>lekë</w:t>
      </w:r>
      <w:proofErr w:type="spellEnd"/>
      <w:r w:rsidRPr="00D1627A">
        <w:t>/</w:t>
      </w:r>
      <w:proofErr w:type="spellStart"/>
      <w:r w:rsidRPr="00D1627A">
        <w:t>litër</w:t>
      </w:r>
      <w:proofErr w:type="spellEnd"/>
      <w:r w:rsidRPr="00D1627A">
        <w:t>.</w:t>
      </w:r>
    </w:p>
    <w:p w:rsidR="00053B03" w:rsidRPr="00D1627A" w:rsidRDefault="00053B03" w:rsidP="00053B03">
      <w:pPr>
        <w:pStyle w:val="Paragrafi"/>
      </w:pPr>
      <w:r w:rsidRPr="00D1627A">
        <w:t xml:space="preserve">2. </w:t>
      </w:r>
      <w:proofErr w:type="spellStart"/>
      <w:r w:rsidRPr="00D1627A">
        <w:t>Ngarkohen</w:t>
      </w:r>
      <w:proofErr w:type="spellEnd"/>
      <w:r w:rsidRPr="00D1627A">
        <w:t xml:space="preserve"> </w:t>
      </w:r>
      <w:proofErr w:type="spellStart"/>
      <w:r w:rsidRPr="00D1627A">
        <w:t>ministritë</w:t>
      </w:r>
      <w:proofErr w:type="spellEnd"/>
      <w:r w:rsidRPr="00D1627A">
        <w:t xml:space="preserve"> </w:t>
      </w:r>
      <w:proofErr w:type="spellStart"/>
      <w:r w:rsidRPr="00D1627A">
        <w:t>dhe</w:t>
      </w:r>
      <w:proofErr w:type="spellEnd"/>
      <w:r w:rsidRPr="00D1627A">
        <w:t xml:space="preserve"> </w:t>
      </w:r>
      <w:proofErr w:type="spellStart"/>
      <w:r w:rsidRPr="00D1627A">
        <w:t>institucionet</w:t>
      </w:r>
      <w:proofErr w:type="spellEnd"/>
      <w:r w:rsidRPr="00D1627A">
        <w:t xml:space="preserve"> </w:t>
      </w:r>
      <w:proofErr w:type="spellStart"/>
      <w:r w:rsidRPr="00D1627A">
        <w:t>qendrore</w:t>
      </w:r>
      <w:proofErr w:type="spellEnd"/>
      <w:r w:rsidRPr="00D1627A">
        <w:t xml:space="preserve">, </w:t>
      </w:r>
      <w:proofErr w:type="spellStart"/>
      <w:r w:rsidRPr="00D1627A">
        <w:t>buxhetore</w:t>
      </w:r>
      <w:proofErr w:type="spellEnd"/>
      <w:r w:rsidRPr="00D1627A">
        <w:t xml:space="preserve"> </w:t>
      </w:r>
      <w:proofErr w:type="spellStart"/>
      <w:r w:rsidRPr="00D1627A">
        <w:t>dhe</w:t>
      </w:r>
      <w:proofErr w:type="spellEnd"/>
      <w:r w:rsidRPr="00D1627A">
        <w:t xml:space="preserve"> </w:t>
      </w:r>
      <w:proofErr w:type="spellStart"/>
      <w:r w:rsidRPr="00D1627A">
        <w:t>ato</w:t>
      </w:r>
      <w:proofErr w:type="spellEnd"/>
      <w:r w:rsidRPr="00D1627A">
        <w:t xml:space="preserve"> </w:t>
      </w:r>
      <w:proofErr w:type="spellStart"/>
      <w:r w:rsidRPr="00D1627A">
        <w:t>të</w:t>
      </w:r>
      <w:proofErr w:type="spellEnd"/>
      <w:r w:rsidRPr="00D1627A">
        <w:t xml:space="preserve"> </w:t>
      </w:r>
      <w:proofErr w:type="spellStart"/>
      <w:r w:rsidRPr="00D1627A">
        <w:t>varësisë</w:t>
      </w:r>
      <w:proofErr w:type="spellEnd"/>
      <w:r w:rsidRPr="00D1627A">
        <w:t xml:space="preserve">, </w:t>
      </w:r>
      <w:proofErr w:type="spellStart"/>
      <w:r w:rsidRPr="00D1627A">
        <w:t>si</w:t>
      </w:r>
      <w:proofErr w:type="spellEnd"/>
      <w:r w:rsidRPr="00D1627A">
        <w:t xml:space="preserve"> </w:t>
      </w:r>
      <w:proofErr w:type="spellStart"/>
      <w:r w:rsidRPr="00D1627A">
        <w:t>dhe</w:t>
      </w:r>
      <w:proofErr w:type="spellEnd"/>
      <w:r w:rsidRPr="00D1627A">
        <w:t xml:space="preserve"> </w:t>
      </w:r>
      <w:proofErr w:type="spellStart"/>
      <w:r w:rsidRPr="00D1627A">
        <w:t>shoqëritë</w:t>
      </w:r>
      <w:proofErr w:type="spellEnd"/>
      <w:r w:rsidRPr="00D1627A">
        <w:t xml:space="preserve"> </w:t>
      </w:r>
      <w:proofErr w:type="spellStart"/>
      <w:r w:rsidRPr="00D1627A">
        <w:t>anonime</w:t>
      </w:r>
      <w:proofErr w:type="spellEnd"/>
      <w:r w:rsidRPr="00D1627A">
        <w:t xml:space="preserve"> “</w:t>
      </w:r>
      <w:proofErr w:type="spellStart"/>
      <w:r w:rsidRPr="00D1627A">
        <w:t>Armo</w:t>
      </w:r>
      <w:proofErr w:type="spellEnd"/>
      <w:r w:rsidRPr="00D1627A">
        <w:t xml:space="preserve">” </w:t>
      </w:r>
      <w:proofErr w:type="spellStart"/>
      <w:r w:rsidRPr="00D1627A">
        <w:t>dhe</w:t>
      </w:r>
      <w:proofErr w:type="spellEnd"/>
      <w:r w:rsidRPr="00D1627A">
        <w:t xml:space="preserve"> “</w:t>
      </w:r>
      <w:proofErr w:type="spellStart"/>
      <w:r w:rsidRPr="00D1627A">
        <w:t>Petrolimpex</w:t>
      </w:r>
      <w:proofErr w:type="spellEnd"/>
      <w:r w:rsidRPr="00D1627A">
        <w:t xml:space="preserve">” </w:t>
      </w:r>
      <w:proofErr w:type="spellStart"/>
      <w:r w:rsidRPr="00D1627A">
        <w:t>për</w:t>
      </w:r>
      <w:proofErr w:type="spellEnd"/>
      <w:r w:rsidRPr="00D1627A">
        <w:t xml:space="preserve"> </w:t>
      </w:r>
      <w:proofErr w:type="spellStart"/>
      <w:r w:rsidRPr="00D1627A">
        <w:t>zbatimin</w:t>
      </w:r>
      <w:proofErr w:type="spellEnd"/>
      <w:r w:rsidRPr="00D1627A">
        <w:t xml:space="preserve"> e </w:t>
      </w:r>
      <w:proofErr w:type="spellStart"/>
      <w:r w:rsidRPr="00D1627A">
        <w:t>këtij</w:t>
      </w:r>
      <w:proofErr w:type="spellEnd"/>
      <w:r w:rsidRPr="00D1627A">
        <w:t xml:space="preserve"> </w:t>
      </w:r>
      <w:proofErr w:type="spellStart"/>
      <w:r w:rsidRPr="00D1627A">
        <w:t>vendimi</w:t>
      </w:r>
      <w:proofErr w:type="spellEnd"/>
      <w:r w:rsidRPr="00D1627A">
        <w:t>.</w:t>
      </w:r>
    </w:p>
    <w:p w:rsidR="00053B03" w:rsidRPr="00D1627A" w:rsidRDefault="00053B03" w:rsidP="00053B03">
      <w:pPr>
        <w:pStyle w:val="Paragrafi"/>
      </w:pPr>
      <w:r w:rsidRPr="00D1627A">
        <w:t xml:space="preserve">Ky </w:t>
      </w:r>
      <w:proofErr w:type="spellStart"/>
      <w:r w:rsidRPr="00D1627A">
        <w:t>vendim</w:t>
      </w:r>
      <w:proofErr w:type="spellEnd"/>
      <w:r w:rsidRPr="00D1627A">
        <w:t xml:space="preserve"> </w:t>
      </w:r>
      <w:proofErr w:type="spellStart"/>
      <w:r w:rsidRPr="00D1627A">
        <w:t>hyn</w:t>
      </w:r>
      <w:proofErr w:type="spellEnd"/>
      <w:r w:rsidRPr="00D1627A">
        <w:t xml:space="preserve"> </w:t>
      </w:r>
      <w:proofErr w:type="spellStart"/>
      <w:r w:rsidRPr="00D1627A">
        <w:t>në</w:t>
      </w:r>
      <w:proofErr w:type="spellEnd"/>
      <w:r w:rsidRPr="00D1627A">
        <w:t xml:space="preserve"> </w:t>
      </w:r>
      <w:proofErr w:type="spellStart"/>
      <w:r w:rsidRPr="00D1627A">
        <w:t>fuqi</w:t>
      </w:r>
      <w:proofErr w:type="spellEnd"/>
      <w:r w:rsidRPr="00D1627A">
        <w:t xml:space="preserve"> </w:t>
      </w:r>
      <w:proofErr w:type="spellStart"/>
      <w:r w:rsidRPr="00D1627A">
        <w:t>menjëherë</w:t>
      </w:r>
      <w:proofErr w:type="spellEnd"/>
      <w:r w:rsidRPr="00D1627A">
        <w:t xml:space="preserve"> </w:t>
      </w:r>
      <w:proofErr w:type="spellStart"/>
      <w:r w:rsidRPr="00D1627A">
        <w:t>dhe</w:t>
      </w:r>
      <w:proofErr w:type="spellEnd"/>
      <w:r w:rsidRPr="00D1627A">
        <w:t xml:space="preserve"> </w:t>
      </w:r>
      <w:proofErr w:type="spellStart"/>
      <w:r w:rsidRPr="00D1627A">
        <w:t>botohet</w:t>
      </w:r>
      <w:proofErr w:type="spellEnd"/>
      <w:r w:rsidRPr="00D1627A">
        <w:t xml:space="preserve"> </w:t>
      </w:r>
      <w:proofErr w:type="spellStart"/>
      <w:r w:rsidRPr="00D1627A">
        <w:t>në</w:t>
      </w:r>
      <w:proofErr w:type="spellEnd"/>
      <w:r w:rsidRPr="00D1627A">
        <w:t xml:space="preserve"> </w:t>
      </w:r>
      <w:proofErr w:type="spellStart"/>
      <w:r w:rsidRPr="00D1627A">
        <w:t>Fletoren</w:t>
      </w:r>
      <w:proofErr w:type="spellEnd"/>
      <w:r w:rsidRPr="00D1627A">
        <w:t xml:space="preserve"> </w:t>
      </w:r>
      <w:proofErr w:type="spellStart"/>
      <w:r w:rsidRPr="00D1627A">
        <w:t>Zyrtare</w:t>
      </w:r>
      <w:proofErr w:type="spellEnd"/>
      <w:r w:rsidRPr="00D1627A">
        <w:t>.</w:t>
      </w:r>
    </w:p>
    <w:p w:rsidR="00053B03" w:rsidRPr="00D1627A" w:rsidRDefault="00053B03" w:rsidP="00053B03">
      <w:pPr>
        <w:pStyle w:val="Paragrafi"/>
      </w:pPr>
    </w:p>
    <w:p w:rsidR="00053B03" w:rsidRPr="00D1627A" w:rsidRDefault="00053B03" w:rsidP="00053B03">
      <w:pPr>
        <w:pStyle w:val="Autoriteti"/>
      </w:pPr>
      <w:r w:rsidRPr="00D1627A">
        <w:t>KRYEMINISTRI</w:t>
      </w:r>
    </w:p>
    <w:p w:rsidR="00053B03" w:rsidRPr="00D1627A" w:rsidRDefault="00053B03" w:rsidP="00053B03">
      <w:pPr>
        <w:pStyle w:val="AutoritetiEmer"/>
      </w:pPr>
      <w:r w:rsidRPr="00D1627A">
        <w:t xml:space="preserve">           </w:t>
      </w:r>
      <w:proofErr w:type="spellStart"/>
      <w:r w:rsidRPr="00D1627A">
        <w:t>Fatos</w:t>
      </w:r>
      <w:proofErr w:type="spellEnd"/>
      <w:r w:rsidRPr="00D1627A">
        <w:t xml:space="preserve"> Nano</w:t>
      </w:r>
    </w:p>
    <w:p w:rsidR="00053B03" w:rsidRPr="00D1627A" w:rsidRDefault="00053B03" w:rsidP="00053B03">
      <w:pPr>
        <w:pStyle w:val="Paragrafi"/>
      </w:pPr>
    </w:p>
    <w:p w:rsidR="00053B03" w:rsidRPr="00D1627A" w:rsidRDefault="00053B03" w:rsidP="00053B03">
      <w:pPr>
        <w:pStyle w:val="Paragrafi"/>
      </w:pPr>
    </w:p>
    <w:p w:rsidR="00A0784B" w:rsidRPr="00053B03" w:rsidRDefault="00A0784B" w:rsidP="00053B03"/>
    <w:sectPr w:rsidR="00A0784B" w:rsidRPr="00053B03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1002" w:allStyles="0" w:customStyles="1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55282"/>
    <w:rsid w:val="000176B9"/>
    <w:rsid w:val="00053B03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86E93"/>
    <w:rsid w:val="002C6BAB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B0B5A"/>
    <w:rsid w:val="0080475E"/>
    <w:rsid w:val="008072B9"/>
    <w:rsid w:val="00841EC5"/>
    <w:rsid w:val="008521B4"/>
    <w:rsid w:val="00872000"/>
    <w:rsid w:val="00881600"/>
    <w:rsid w:val="009C29DF"/>
    <w:rsid w:val="009F72BC"/>
    <w:rsid w:val="00A0784B"/>
    <w:rsid w:val="00A246D1"/>
    <w:rsid w:val="00A923BE"/>
    <w:rsid w:val="00AA4D4B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A206E"/>
    <w:rsid w:val="00F479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807410C-43F0-4998-AE8F-B7A048F27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1319A"/>
    <w:pPr>
      <w:widowControl w:val="0"/>
      <w:jc w:val="center"/>
    </w:pPr>
    <w:rPr>
      <w:rFonts w:ascii="CG Times" w:hAnsi="CG Times"/>
      <w:b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 w:val="0"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 w:val="0"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 w:val="0"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rsid w:val="00074162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074162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767527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074162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074162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074162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074162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6A37D8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543147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074162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074162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074162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074162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074162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074162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074162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5D4BA8"/>
    <w:pPr>
      <w:spacing w:before="0" w:after="0"/>
    </w:pPr>
    <w:rPr>
      <w:rFonts w:ascii="CG Times" w:hAnsi="CG Times" w:cs="Times New Roman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074162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074162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074162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074162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074162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link w:val="VENDOSIChar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rsid w:val="00053B03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Mira</dc:creator>
  <cp:keywords/>
  <dc:description/>
  <cp:lastModifiedBy>Besiana Aleti</cp:lastModifiedBy>
  <cp:revision>3</cp:revision>
  <dcterms:created xsi:type="dcterms:W3CDTF">2019-03-14T16:21:00Z</dcterms:created>
  <dcterms:modified xsi:type="dcterms:W3CDTF">2025-02-13T11:46:00Z</dcterms:modified>
</cp:coreProperties>
</file>