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592" w:rsidRPr="003F7C9B" w:rsidRDefault="00C27592" w:rsidP="00C27592">
      <w:pPr>
        <w:pStyle w:val="Akti"/>
      </w:pPr>
      <w:bookmarkStart w:id="0" w:name="_GoBack"/>
      <w:bookmarkEnd w:id="0"/>
      <w:r w:rsidRPr="003F7C9B">
        <w:t>V E N D I M</w:t>
      </w:r>
    </w:p>
    <w:p w:rsidR="00C27592" w:rsidRPr="003F7C9B" w:rsidRDefault="00C27592" w:rsidP="00C27592">
      <w:pPr>
        <w:pStyle w:val="NumriData"/>
      </w:pPr>
      <w:r w:rsidRPr="003F7C9B">
        <w:t>Nr.446, datë 26.6.2003</w:t>
      </w:r>
    </w:p>
    <w:p w:rsidR="00C27592" w:rsidRPr="003F7C9B" w:rsidRDefault="00C27592" w:rsidP="00C27592">
      <w:pPr>
        <w:pStyle w:val="Paragrafi"/>
      </w:pPr>
    </w:p>
    <w:p w:rsidR="00C27592" w:rsidRPr="003F7C9B" w:rsidRDefault="00C27592" w:rsidP="00C27592">
      <w:pPr>
        <w:pStyle w:val="Titulli"/>
      </w:pPr>
      <w:r w:rsidRPr="003F7C9B">
        <w:t>PËR DISA NDRYSHIME NË VENDIMIN NR.402, DATË 11.6.2001 TË KËSHILLIT TË MINISTRAVE  “PËR DISA ÇËSHTJE NË ZBATIM TË LIGJIT NR.7703, DATË 11.5.1993 “PËR SIGURIMET SHOQËRORE NË REPUBLIKËN E SHQIPËRISË”, I NDRYSHUAR DHE TË LIGJIT NR.7870, DATË 13.10 1994 “PËR SIGURIMET SHËNDETËSORE NË REPUBLIKËN E SHQIPËRISË”, I NDRYSHUAR”</w:t>
      </w:r>
    </w:p>
    <w:p w:rsidR="00C27592" w:rsidRPr="003F7C9B" w:rsidRDefault="00C27592" w:rsidP="00C27592">
      <w:pPr>
        <w:pStyle w:val="Paragrafi"/>
      </w:pPr>
    </w:p>
    <w:p w:rsidR="00C27592" w:rsidRPr="003F7C9B" w:rsidRDefault="00C27592" w:rsidP="00C27592">
      <w:pPr>
        <w:pStyle w:val="BazLigjPropozues"/>
      </w:pPr>
      <w:r w:rsidRPr="003F7C9B">
        <w:t xml:space="preserve">Në mbështetje të pikës 2 nenit 100 të Kushtetutës dhe të nenit 10 të ligjit nr.7703, datë 11.5.1993 “Për sigurimet shoqërore në Republikën e Shqipërisë”, i ndryshuar, me propozimin e Ministrit të Punës dhe të Çështjeve Sociale, Këshilli i Ministrave </w:t>
      </w:r>
    </w:p>
    <w:p w:rsidR="00C27592" w:rsidRPr="003F7C9B" w:rsidRDefault="00C27592" w:rsidP="00C27592">
      <w:pPr>
        <w:pStyle w:val="Paragrafi"/>
      </w:pPr>
    </w:p>
    <w:p w:rsidR="00C27592" w:rsidRPr="003F7C9B" w:rsidRDefault="00C27592" w:rsidP="00C27592">
      <w:pPr>
        <w:pStyle w:val="VENDOSI"/>
      </w:pPr>
      <w:r w:rsidRPr="003F7C9B">
        <w:t>V E N D O S I:</w:t>
      </w:r>
    </w:p>
    <w:p w:rsidR="00C27592" w:rsidRPr="003F7C9B" w:rsidRDefault="00C27592" w:rsidP="00C27592">
      <w:pPr>
        <w:pStyle w:val="Paragrafi"/>
      </w:pPr>
    </w:p>
    <w:p w:rsidR="00C27592" w:rsidRPr="003F7C9B" w:rsidRDefault="00C27592" w:rsidP="00C27592">
      <w:pPr>
        <w:pStyle w:val="Paragrafi"/>
      </w:pPr>
      <w:r w:rsidRPr="003F7C9B">
        <w:t>Në vendimin nr.402, datë 11.6.2001 të Këshillit të Ministrave, i ndryshuar, të bëhen këto ndryshime:</w:t>
      </w:r>
    </w:p>
    <w:p w:rsidR="00C27592" w:rsidRPr="003F7C9B" w:rsidRDefault="00C27592" w:rsidP="00C27592">
      <w:pPr>
        <w:pStyle w:val="Paragrafi"/>
      </w:pPr>
      <w:r w:rsidRPr="003F7C9B">
        <w:t>1. Në kapitullin I “Sigurimi i detyrueshëm”, shtohet pika 8 me këtë përmbajtje:</w:t>
      </w:r>
    </w:p>
    <w:p w:rsidR="00C27592" w:rsidRPr="003F7C9B" w:rsidRDefault="00C27592" w:rsidP="00C27592">
      <w:pPr>
        <w:pStyle w:val="Paragrafi"/>
      </w:pPr>
      <w:r w:rsidRPr="003F7C9B">
        <w:t>“8. Kursantët dhe studentët, për kohën e praktikës mësimore, sigurohen nga punëdhënësi vetëm për aksidentet në punë.”.</w:t>
      </w:r>
    </w:p>
    <w:p w:rsidR="00C27592" w:rsidRPr="003F7C9B" w:rsidRDefault="00C27592" w:rsidP="00C27592">
      <w:pPr>
        <w:pStyle w:val="Paragrafi"/>
      </w:pPr>
      <w:r w:rsidRPr="003F7C9B">
        <w:t>2. Në kapitullin II “Shuma bazë e përfitimeve”, bëhen ndryshimet e mëposhtme:</w:t>
      </w:r>
    </w:p>
    <w:p w:rsidR="00C27592" w:rsidRPr="003F7C9B" w:rsidRDefault="00C27592" w:rsidP="00C27592">
      <w:pPr>
        <w:pStyle w:val="Paragrafi"/>
      </w:pPr>
      <w:r w:rsidRPr="003F7C9B">
        <w:t>- Pika 1 ndryshohet si më poshtë vijon:</w:t>
      </w:r>
    </w:p>
    <w:p w:rsidR="00C27592" w:rsidRPr="003F7C9B" w:rsidRDefault="00C27592" w:rsidP="00C27592">
      <w:pPr>
        <w:pStyle w:val="Paragrafi"/>
      </w:pPr>
      <w:r w:rsidRPr="003F7C9B">
        <w:t>“1.Në mbështetje të neneve 2, 32, 36 dhe 48 të ligjit nr.7703, datë 11.5.1993 “Për sigurimet shoqërore në Republikën e Shqipërisë”, i ndryshuar, shuma bazë e përfitimit nga data 1.7.2003 e në vazhdim të jetë 6728 lekë në muaj.”.</w:t>
      </w:r>
    </w:p>
    <w:p w:rsidR="00C27592" w:rsidRPr="003F7C9B" w:rsidRDefault="00C27592" w:rsidP="00C27592">
      <w:pPr>
        <w:pStyle w:val="Paragrafi"/>
      </w:pPr>
      <w:r w:rsidRPr="003F7C9B">
        <w:t>- Pika 2 ndryshohet si më poshtë vijon:</w:t>
      </w:r>
    </w:p>
    <w:p w:rsidR="00C27592" w:rsidRPr="003F7C9B" w:rsidRDefault="00C27592" w:rsidP="00C27592">
      <w:pPr>
        <w:pStyle w:val="Paragrafi"/>
      </w:pPr>
      <w:r w:rsidRPr="003F7C9B">
        <w:t>“2. Në mbështetje të nenit 96 të ligjit nr.7703, datë 11.5.1993 për personat që nuk plotësojnë kushtet për përfitim të masës së pensionit, të përcaktuar në paragrafin e parë të këtij neni, shuma bazë e përfitimit nga data 1.7.2003 e në vazhdim të jetë 2590 lekë në muaj.”.</w:t>
      </w:r>
    </w:p>
    <w:p w:rsidR="00C27592" w:rsidRPr="003F7C9B" w:rsidRDefault="00C27592" w:rsidP="00C27592">
      <w:pPr>
        <w:pStyle w:val="Paragrafi"/>
      </w:pPr>
      <w:r w:rsidRPr="003F7C9B">
        <w:t>3. Në kapitullin III “Llojet, shuma  dhe shpërndarja e kontributeve”, të bëhen ndryshimet e mëposhtme:</w:t>
      </w:r>
    </w:p>
    <w:p w:rsidR="00C27592" w:rsidRPr="003F7C9B" w:rsidRDefault="00C27592" w:rsidP="00C27592">
      <w:pPr>
        <w:pStyle w:val="Paragrafi"/>
      </w:pPr>
      <w:r w:rsidRPr="003F7C9B">
        <w:t>- Pika 1 ndryshohet si më poshtë vijon:</w:t>
      </w:r>
    </w:p>
    <w:p w:rsidR="00C27592" w:rsidRPr="003F7C9B" w:rsidRDefault="00C27592" w:rsidP="00C27592">
      <w:pPr>
        <w:pStyle w:val="Paragrafi"/>
      </w:pPr>
      <w:r w:rsidRPr="003F7C9B">
        <w:t>“1. Shuma minimale mujore e kontributeve për të gjitha degët e sigurimit, për periudhën nga data 1.7.2003 e në vazhdim të jetë 4 334 lekë. Kontributi minimal mujor sipas degëve të sigurimit të jetë:</w:t>
      </w:r>
    </w:p>
    <w:p w:rsidR="00C27592" w:rsidRPr="003F7C9B" w:rsidRDefault="00C27592" w:rsidP="00C27592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048"/>
        <w:gridCol w:w="1440"/>
      </w:tblGrid>
      <w:tr w:rsidR="00C27592" w:rsidRPr="003F7C9B">
        <w:tc>
          <w:tcPr>
            <w:tcW w:w="6048" w:type="dxa"/>
          </w:tcPr>
          <w:p w:rsidR="00C27592" w:rsidRPr="003F7C9B" w:rsidRDefault="00C27592" w:rsidP="00C27592">
            <w:pPr>
              <w:pStyle w:val="Tabele"/>
            </w:pPr>
          </w:p>
        </w:tc>
        <w:tc>
          <w:tcPr>
            <w:tcW w:w="1440" w:type="dxa"/>
          </w:tcPr>
          <w:p w:rsidR="00C27592" w:rsidRPr="003F7C9B" w:rsidRDefault="00C27592" w:rsidP="00C27592">
            <w:pPr>
              <w:pStyle w:val="Tabele"/>
            </w:pPr>
            <w:r w:rsidRPr="003F7C9B">
              <w:t>në lekë</w:t>
            </w:r>
          </w:p>
        </w:tc>
      </w:tr>
      <w:tr w:rsidR="00C27592" w:rsidRPr="003F7C9B">
        <w:tc>
          <w:tcPr>
            <w:tcW w:w="6048" w:type="dxa"/>
          </w:tcPr>
          <w:p w:rsidR="00C27592" w:rsidRPr="003F7C9B" w:rsidRDefault="00C27592" w:rsidP="00C27592">
            <w:pPr>
              <w:pStyle w:val="Tabele"/>
            </w:pPr>
            <w:r w:rsidRPr="003F7C9B">
              <w:t>- Dega e sigurimit të sëmundjeve…………………………………….</w:t>
            </w:r>
          </w:p>
        </w:tc>
        <w:tc>
          <w:tcPr>
            <w:tcW w:w="1440" w:type="dxa"/>
          </w:tcPr>
          <w:p w:rsidR="00C27592" w:rsidRPr="003F7C9B" w:rsidRDefault="00C27592" w:rsidP="00C27592">
            <w:pPr>
              <w:pStyle w:val="Tabele"/>
            </w:pPr>
            <w:r w:rsidRPr="003F7C9B">
              <w:t>83</w:t>
            </w:r>
          </w:p>
        </w:tc>
      </w:tr>
      <w:tr w:rsidR="00C27592" w:rsidRPr="003F7C9B">
        <w:tc>
          <w:tcPr>
            <w:tcW w:w="6048" w:type="dxa"/>
          </w:tcPr>
          <w:p w:rsidR="00C27592" w:rsidRPr="003F7C9B" w:rsidRDefault="00C27592" w:rsidP="00C27592">
            <w:pPr>
              <w:pStyle w:val="Tabele"/>
            </w:pPr>
            <w:r w:rsidRPr="003F7C9B">
              <w:t>- Dega e sigurimit të barrëlindjeve……………………………………</w:t>
            </w:r>
          </w:p>
        </w:tc>
        <w:tc>
          <w:tcPr>
            <w:tcW w:w="1440" w:type="dxa"/>
          </w:tcPr>
          <w:p w:rsidR="00C27592" w:rsidRPr="003F7C9B" w:rsidRDefault="00C27592" w:rsidP="00C27592">
            <w:pPr>
              <w:pStyle w:val="Tabele"/>
            </w:pPr>
            <w:r w:rsidRPr="003F7C9B">
              <w:t>238</w:t>
            </w:r>
          </w:p>
        </w:tc>
      </w:tr>
      <w:tr w:rsidR="00C27592" w:rsidRPr="003F7C9B">
        <w:tc>
          <w:tcPr>
            <w:tcW w:w="6048" w:type="dxa"/>
          </w:tcPr>
          <w:p w:rsidR="00C27592" w:rsidRPr="003F7C9B" w:rsidRDefault="00C27592" w:rsidP="00C27592">
            <w:pPr>
              <w:pStyle w:val="Tabele"/>
            </w:pPr>
            <w:r w:rsidRPr="003F7C9B">
              <w:t>- Dega e sigurimit të pensioneve………………………………………</w:t>
            </w:r>
          </w:p>
        </w:tc>
        <w:tc>
          <w:tcPr>
            <w:tcW w:w="1440" w:type="dxa"/>
          </w:tcPr>
          <w:p w:rsidR="00C27592" w:rsidRPr="003F7C9B" w:rsidRDefault="00C27592" w:rsidP="00C27592">
            <w:pPr>
              <w:pStyle w:val="Tabele"/>
            </w:pPr>
            <w:r w:rsidRPr="003F7C9B">
              <w:t>3093</w:t>
            </w:r>
          </w:p>
        </w:tc>
      </w:tr>
      <w:tr w:rsidR="00C27592" w:rsidRPr="003F7C9B">
        <w:tc>
          <w:tcPr>
            <w:tcW w:w="6048" w:type="dxa"/>
          </w:tcPr>
          <w:p w:rsidR="00C27592" w:rsidRPr="003F7C9B" w:rsidRDefault="00C27592" w:rsidP="00C27592">
            <w:pPr>
              <w:pStyle w:val="Tabele"/>
            </w:pPr>
            <w:r w:rsidRPr="003F7C9B">
              <w:t>- Dega e sigurimit të aksidenteve dhe sëmundjeve profesionale…</w:t>
            </w:r>
          </w:p>
        </w:tc>
        <w:tc>
          <w:tcPr>
            <w:tcW w:w="1440" w:type="dxa"/>
          </w:tcPr>
          <w:p w:rsidR="00C27592" w:rsidRPr="003F7C9B" w:rsidRDefault="00C27592" w:rsidP="00C27592">
            <w:pPr>
              <w:pStyle w:val="Tabele"/>
            </w:pPr>
            <w:r w:rsidRPr="003F7C9B">
              <w:t>52</w:t>
            </w:r>
          </w:p>
        </w:tc>
      </w:tr>
      <w:tr w:rsidR="00C27592" w:rsidRPr="003F7C9B">
        <w:tc>
          <w:tcPr>
            <w:tcW w:w="6048" w:type="dxa"/>
          </w:tcPr>
          <w:p w:rsidR="00C27592" w:rsidRPr="003F7C9B" w:rsidRDefault="00C27592" w:rsidP="00C27592">
            <w:pPr>
              <w:pStyle w:val="Tabele"/>
            </w:pPr>
            <w:r w:rsidRPr="003F7C9B">
              <w:t>- Dega e sigurimit të papunësisë………………………………………</w:t>
            </w:r>
          </w:p>
        </w:tc>
        <w:tc>
          <w:tcPr>
            <w:tcW w:w="1440" w:type="dxa"/>
          </w:tcPr>
          <w:p w:rsidR="00C27592" w:rsidRPr="003F7C9B" w:rsidRDefault="00C27592" w:rsidP="00C27592">
            <w:pPr>
              <w:pStyle w:val="Tabele"/>
            </w:pPr>
            <w:r w:rsidRPr="003F7C9B">
              <w:t>517</w:t>
            </w:r>
          </w:p>
        </w:tc>
      </w:tr>
      <w:tr w:rsidR="00C27592" w:rsidRPr="003F7C9B">
        <w:tc>
          <w:tcPr>
            <w:tcW w:w="6048" w:type="dxa"/>
          </w:tcPr>
          <w:p w:rsidR="00C27592" w:rsidRPr="003F7C9B" w:rsidRDefault="00C27592" w:rsidP="00C27592">
            <w:pPr>
              <w:pStyle w:val="Tabele"/>
            </w:pPr>
            <w:r w:rsidRPr="003F7C9B">
              <w:t>- Sigurimet shëndetësore……………………………………………….</w:t>
            </w:r>
          </w:p>
        </w:tc>
        <w:tc>
          <w:tcPr>
            <w:tcW w:w="1440" w:type="dxa"/>
          </w:tcPr>
          <w:p w:rsidR="00C27592" w:rsidRPr="003F7C9B" w:rsidRDefault="00C27592" w:rsidP="00C27592">
            <w:pPr>
              <w:pStyle w:val="Tabele"/>
            </w:pPr>
            <w:r w:rsidRPr="003F7C9B">
              <w:t>351”.</w:t>
            </w:r>
          </w:p>
        </w:tc>
      </w:tr>
    </w:tbl>
    <w:p w:rsidR="00C27592" w:rsidRPr="003F7C9B" w:rsidRDefault="00C27592" w:rsidP="00C27592">
      <w:pPr>
        <w:pStyle w:val="Paragrafi"/>
      </w:pPr>
    </w:p>
    <w:p w:rsidR="00C27592" w:rsidRPr="003F7C9B" w:rsidRDefault="00C27592" w:rsidP="00C27592">
      <w:pPr>
        <w:pStyle w:val="Paragrafi"/>
      </w:pPr>
    </w:p>
    <w:p w:rsidR="00C27592" w:rsidRPr="003F7C9B" w:rsidRDefault="00C27592" w:rsidP="00C27592">
      <w:pPr>
        <w:pStyle w:val="Paragrafi"/>
      </w:pPr>
      <w:r w:rsidRPr="003F7C9B">
        <w:t>- Pika 2 ndryshohet si më poshtë vijon:</w:t>
      </w:r>
    </w:p>
    <w:p w:rsidR="00C27592" w:rsidRPr="003F7C9B" w:rsidRDefault="00C27592" w:rsidP="00C27592">
      <w:pPr>
        <w:pStyle w:val="Paragrafi"/>
      </w:pPr>
      <w:r w:rsidRPr="003F7C9B">
        <w:t>“2. Punëdhënësi derdh kontribute të detyrueshme në masën 41.9 për qind të pagës mujore sipas listëpagesave. Nga data 1.7.2003 e në vazhdim paga minimale mujore, për efekt të llogaritjes së kontributit të sigurimeve shoqërore e shëndetësore, të jetë 10 343 lekë, ndërsa paga maksimale të jetë 51 715 lekë.”.</w:t>
      </w:r>
    </w:p>
    <w:p w:rsidR="00C27592" w:rsidRPr="003F7C9B" w:rsidRDefault="00C27592" w:rsidP="00C27592">
      <w:pPr>
        <w:pStyle w:val="Paragrafi"/>
      </w:pPr>
      <w:r w:rsidRPr="003F7C9B">
        <w:lastRenderedPageBreak/>
        <w:t>- Pika 3 ndryshohet si më poshtë vijon:</w:t>
      </w:r>
    </w:p>
    <w:p w:rsidR="00C27592" w:rsidRPr="003F7C9B" w:rsidRDefault="00C27592" w:rsidP="00C27592">
      <w:pPr>
        <w:pStyle w:val="Paragrafi"/>
      </w:pPr>
      <w:r w:rsidRPr="003F7C9B">
        <w:t>“3. Punëdhënësi privat, i vetëpunësuari, të vetëpunësuarit në ortakëri, që ushtrojnë veprimtari ekonomike  (me përjashtim të të vetëpunësuarit në bujqësi), duke filluar nga data 1.7.2003 e në vazhdim, të derdhin kontribut të detyrueshëm për sigurimet shoqërore dhe shëndetësore, në masën 39.2 për qind të pagës mujore minimale prej 10 343 lekësh.”.</w:t>
      </w:r>
    </w:p>
    <w:p w:rsidR="00C27592" w:rsidRPr="003F7C9B" w:rsidRDefault="00C27592" w:rsidP="00C27592">
      <w:pPr>
        <w:pStyle w:val="Paragrafi"/>
      </w:pPr>
      <w:r w:rsidRPr="003F7C9B">
        <w:t>- Pika 4 ndryshohet si më poshtë vijon:</w:t>
      </w:r>
    </w:p>
    <w:p w:rsidR="00C27592" w:rsidRPr="003F7C9B" w:rsidRDefault="00C27592" w:rsidP="00C27592">
      <w:pPr>
        <w:pStyle w:val="Paragrafi"/>
      </w:pPr>
      <w:r w:rsidRPr="003F7C9B">
        <w:t>“4. Pjesëtarët e papaguar të familjes, që punojnë e bashkëjetojnë me punëdhënësit privatë dhe të vetëpunësuarin (me përjashtim  të të vetëpunësuarit në bujqësi) duke filluar nga data 1.7.2003 e në vazhdim, të derdhin kontribut të detyrueshëm për sigurimet shoqërore dhe shëndetësore, në masën 39.2 për qind të pagës mujore minimale prej 10 343 lekësh.”.</w:t>
      </w:r>
    </w:p>
    <w:p w:rsidR="00C27592" w:rsidRPr="003F7C9B" w:rsidRDefault="00C27592" w:rsidP="00C27592">
      <w:pPr>
        <w:pStyle w:val="Paragrafi"/>
      </w:pPr>
      <w:r w:rsidRPr="003F7C9B">
        <w:t>- Në pikën 5 shifra “9 403” zëvendësohet me shifrën “10 343”.</w:t>
      </w:r>
    </w:p>
    <w:p w:rsidR="00C27592" w:rsidRPr="003F7C9B" w:rsidRDefault="00C27592" w:rsidP="00C27592">
      <w:pPr>
        <w:pStyle w:val="Paragrafi"/>
      </w:pPr>
      <w:r w:rsidRPr="003F7C9B">
        <w:t>Ky vendim hyn në fuqi pas botimit në Fletoren Zyrtare dhe i shtrin efektet financiare nga data 1.7.2003.</w:t>
      </w:r>
    </w:p>
    <w:p w:rsidR="00C27592" w:rsidRPr="003F7C9B" w:rsidRDefault="00C27592" w:rsidP="00C27592">
      <w:pPr>
        <w:pStyle w:val="Paragrafi"/>
      </w:pPr>
    </w:p>
    <w:p w:rsidR="00C27592" w:rsidRPr="003F7C9B" w:rsidRDefault="00C27592" w:rsidP="00C27592">
      <w:pPr>
        <w:pStyle w:val="Autoriteti"/>
      </w:pPr>
      <w:r w:rsidRPr="003F7C9B">
        <w:t>KRYEMINISTRI</w:t>
      </w:r>
    </w:p>
    <w:p w:rsidR="00C27592" w:rsidRPr="003F7C9B" w:rsidRDefault="00C27592" w:rsidP="00C27592">
      <w:pPr>
        <w:pStyle w:val="AutoritetiEmer"/>
      </w:pPr>
      <w:r w:rsidRPr="003F7C9B">
        <w:t>Fatos Nano</w:t>
      </w:r>
    </w:p>
    <w:p w:rsidR="00C27592" w:rsidRPr="003F7C9B" w:rsidRDefault="00C27592" w:rsidP="00C27592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55A91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27592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2B575A-70ED-4881-A6CC-1F450C050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592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table" w:styleId="TableGrid">
    <w:name w:val="Table Grid"/>
    <w:basedOn w:val="TableNormal"/>
    <w:rsid w:val="00C275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ritetiEmerChar">
    <w:name w:val="Autoriteti_Emer Char"/>
    <w:basedOn w:val="DefaultParagraphFont"/>
    <w:link w:val="AutoritetiEmer"/>
    <w:rsid w:val="00C27592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2019-03-14T16:25:00Z</dcterms:created>
  <dcterms:modified xsi:type="dcterms:W3CDTF">2019-03-14T16:25:00Z</dcterms:modified>
</cp:coreProperties>
</file>