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2CD" w:rsidRPr="003F7C9B" w:rsidRDefault="00EE62CD" w:rsidP="00EE62CD">
      <w:pPr>
        <w:pStyle w:val="Paragrafi"/>
      </w:pPr>
      <w:bookmarkStart w:id="0" w:name="_GoBack"/>
      <w:bookmarkEnd w:id="0"/>
    </w:p>
    <w:p w:rsidR="00EE62CD" w:rsidRPr="003F7C9B" w:rsidRDefault="00EE62CD" w:rsidP="00EE62CD">
      <w:pPr>
        <w:pStyle w:val="Akti"/>
      </w:pPr>
      <w:r w:rsidRPr="003F7C9B">
        <w:t>V E N D I M</w:t>
      </w:r>
    </w:p>
    <w:p w:rsidR="00EE62CD" w:rsidRPr="003F7C9B" w:rsidRDefault="00EE62CD" w:rsidP="00EE62CD">
      <w:pPr>
        <w:pStyle w:val="NumriData"/>
      </w:pPr>
      <w:r w:rsidRPr="003F7C9B">
        <w:t>Nr.447, datë 26.6.2003</w:t>
      </w:r>
    </w:p>
    <w:p w:rsidR="00EE62CD" w:rsidRPr="003F7C9B" w:rsidRDefault="00EE62CD" w:rsidP="00EE62CD">
      <w:pPr>
        <w:pStyle w:val="Paragrafi"/>
      </w:pPr>
    </w:p>
    <w:p w:rsidR="00EE62CD" w:rsidRPr="003F7C9B" w:rsidRDefault="00EE62CD" w:rsidP="00EE62CD">
      <w:pPr>
        <w:pStyle w:val="Titulli"/>
      </w:pPr>
      <w:r w:rsidRPr="003F7C9B">
        <w:t>PËR NJË NDRYSHIM NË VENDIMIN NR.551 DATË 7.11.2002 TË KËSHILLIT TË MINISTRAVE “PËR KLASIFIKIMIN E FUNKSIONEVE DHE GRUPIMIN E NJËSIVE TË QEVERISJES VENDORE, PËR EFEKT PAGE, E PËR CAKTIMIN E KUFIJVE TË PAGAVE TË PUNONJËSVE TË ORGANEVE TË QEVERISJES VENDORE”</w:t>
      </w:r>
    </w:p>
    <w:p w:rsidR="00EE62CD" w:rsidRPr="003F7C9B" w:rsidRDefault="00EE62CD" w:rsidP="00EE62CD">
      <w:pPr>
        <w:pStyle w:val="Paragrafi"/>
      </w:pPr>
    </w:p>
    <w:p w:rsidR="00EE62CD" w:rsidRPr="003F7C9B" w:rsidRDefault="00EE62CD" w:rsidP="00EE62CD">
      <w:pPr>
        <w:pStyle w:val="BazLigjPropozues"/>
      </w:pPr>
      <w:r w:rsidRPr="003F7C9B">
        <w:t>Në mbështetje të nenit 100 të Kushtetutës dhe të neneve 2 e 5 të ligjit nr.8487, datë 13.5.1999 “Për kompetencat për caktimin e pagave të punës”, i ndryshuar, me propozimin e Ministrit të Punës dhe të Çështjeve Sociale dhe të Ministrit të Pushtetit Vendor dhe të Decentralizimit, Këshilli i Ministrave</w:t>
      </w:r>
    </w:p>
    <w:p w:rsidR="00EE62CD" w:rsidRPr="003F7C9B" w:rsidRDefault="00EE62CD" w:rsidP="00EE62CD">
      <w:pPr>
        <w:pStyle w:val="Paragrafi"/>
      </w:pPr>
    </w:p>
    <w:p w:rsidR="00EE62CD" w:rsidRPr="003F7C9B" w:rsidRDefault="00EE62CD" w:rsidP="00EE62CD">
      <w:pPr>
        <w:pStyle w:val="VENDOSI"/>
      </w:pPr>
      <w:r w:rsidRPr="003F7C9B">
        <w:t>V E N D O S I:</w:t>
      </w:r>
    </w:p>
    <w:p w:rsidR="00EE62CD" w:rsidRPr="003F7C9B" w:rsidRDefault="00EE62CD" w:rsidP="00EE62CD">
      <w:pPr>
        <w:pStyle w:val="Paragrafi"/>
      </w:pPr>
    </w:p>
    <w:p w:rsidR="00EE62CD" w:rsidRPr="003F7C9B" w:rsidRDefault="00EE62CD" w:rsidP="00EE62CD">
      <w:pPr>
        <w:pStyle w:val="Paragrafi"/>
      </w:pPr>
      <w:r w:rsidRPr="003F7C9B">
        <w:t>Në vendimin nr.551, datë 7.11.2002 të Këshillit të Ministrave, në lidhjen nr.4, në nëntitullin “Klasa II” në rreshtin e fundit, para fjalëve “…drejtor drejtorie” shtohet “…II-b…”.</w:t>
      </w:r>
    </w:p>
    <w:p w:rsidR="00EE62CD" w:rsidRPr="003F7C9B" w:rsidRDefault="00EE62CD" w:rsidP="00EE62CD">
      <w:pPr>
        <w:pStyle w:val="Paragrafi"/>
      </w:pPr>
      <w:r w:rsidRPr="003F7C9B">
        <w:t>Ky vendim hyn në fuqi pas botimit në Fletoren Zyrtare.</w:t>
      </w:r>
    </w:p>
    <w:p w:rsidR="00EE62CD" w:rsidRPr="003F7C9B" w:rsidRDefault="00EE62CD" w:rsidP="00EE62CD">
      <w:pPr>
        <w:pStyle w:val="Paragrafi"/>
      </w:pPr>
    </w:p>
    <w:p w:rsidR="00EE62CD" w:rsidRPr="003F7C9B" w:rsidRDefault="00EE62CD" w:rsidP="00EE62CD">
      <w:pPr>
        <w:pStyle w:val="Autoriteti"/>
      </w:pPr>
      <w:r w:rsidRPr="003F7C9B">
        <w:t>KRYEMINISTRI</w:t>
      </w:r>
    </w:p>
    <w:p w:rsidR="00A0784B" w:rsidRPr="00AA3124" w:rsidRDefault="00EE62CD" w:rsidP="00EE62CD">
      <w:pPr>
        <w:pStyle w:val="Akti"/>
      </w:pPr>
      <w:r w:rsidRPr="003F7C9B">
        <w:t>Fatos Nano</w:t>
      </w: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113F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EE62CD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8170F77-8DC1-4E34-B544-08772C9CB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2019-03-14T16:25:00Z</dcterms:created>
  <dcterms:modified xsi:type="dcterms:W3CDTF">2019-03-14T16:25:00Z</dcterms:modified>
</cp:coreProperties>
</file>