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0AFA" w:rsidRPr="005622C0" w:rsidRDefault="00930AFA" w:rsidP="00930AFA">
      <w:pPr>
        <w:pStyle w:val="Akti"/>
        <w:rPr>
          <w:rFonts w:ascii="Garamond" w:hAnsi="Garamond"/>
          <w:color w:val="auto"/>
          <w:sz w:val="24"/>
          <w:szCs w:val="24"/>
        </w:rPr>
      </w:pPr>
      <w:r w:rsidRPr="005622C0">
        <w:rPr>
          <w:rFonts w:ascii="Garamond" w:hAnsi="Garamond"/>
          <w:color w:val="auto"/>
          <w:sz w:val="24"/>
          <w:szCs w:val="24"/>
        </w:rPr>
        <w:t>V E N D I M</w:t>
      </w:r>
    </w:p>
    <w:p w:rsidR="00930AFA" w:rsidRPr="005622C0" w:rsidRDefault="00930AFA" w:rsidP="00930AFA">
      <w:pPr>
        <w:pStyle w:val="NumriData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Nr.495, </w:t>
      </w:r>
      <w:proofErr w:type="spellStart"/>
      <w:r w:rsidRPr="005622C0">
        <w:rPr>
          <w:rFonts w:ascii="Garamond" w:hAnsi="Garamond"/>
          <w:sz w:val="24"/>
          <w:szCs w:val="24"/>
        </w:rPr>
        <w:t>datë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18.7.2003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</w:p>
    <w:p w:rsidR="00930AFA" w:rsidRPr="005622C0" w:rsidRDefault="00930AFA" w:rsidP="00930AFA">
      <w:pPr>
        <w:pStyle w:val="Titull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>PËR PËRCAKTIMIN E KUSHTEVE TË PERSONAVE DHE SASISË SË NEVOJSHME TË KARBURANTIT PËR PËRDORIM NGA ANIJET E PESHKIMIT</w:t>
      </w:r>
    </w:p>
    <w:p w:rsidR="002B0F4B" w:rsidRPr="005622C0" w:rsidRDefault="002B0F4B" w:rsidP="002B0F4B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5622C0">
        <w:rPr>
          <w:rFonts w:ascii="Garamond" w:hAnsi="Garamond"/>
          <w:sz w:val="24"/>
          <w:szCs w:val="24"/>
          <w:lang w:val="en-GB"/>
        </w:rPr>
        <w:t>(</w:t>
      </w:r>
      <w:r w:rsidRPr="005622C0">
        <w:rPr>
          <w:rFonts w:ascii="Garamond" w:hAnsi="Garamond"/>
          <w:i/>
          <w:sz w:val="24"/>
          <w:szCs w:val="24"/>
          <w:lang w:val="en-GB"/>
        </w:rPr>
        <w:t>Ndryshuar me VKM nr, 57, datë 29.1.2004)</w:t>
      </w:r>
    </w:p>
    <w:p w:rsidR="00930AFA" w:rsidRPr="005622C0" w:rsidRDefault="005622C0" w:rsidP="005622C0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5622C0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5622C0">
        <w:rPr>
          <w:rFonts w:ascii="Garamond" w:hAnsi="Garamond"/>
          <w:i/>
          <w:sz w:val="24"/>
          <w:szCs w:val="24"/>
        </w:rPr>
        <w:t>p</w:t>
      </w:r>
      <w:r>
        <w:rPr>
          <w:rFonts w:ascii="Garamond" w:hAnsi="Garamond"/>
          <w:i/>
          <w:sz w:val="24"/>
          <w:szCs w:val="24"/>
        </w:rPr>
        <w:t>ë</w:t>
      </w:r>
      <w:r w:rsidRPr="005622C0">
        <w:rPr>
          <w:rFonts w:ascii="Garamond" w:hAnsi="Garamond"/>
          <w:i/>
          <w:sz w:val="24"/>
          <w:szCs w:val="24"/>
        </w:rPr>
        <w:t>rdit</w:t>
      </w:r>
      <w:r>
        <w:rPr>
          <w:rFonts w:ascii="Garamond" w:hAnsi="Garamond"/>
          <w:i/>
          <w:sz w:val="24"/>
          <w:szCs w:val="24"/>
        </w:rPr>
        <w:t>ë</w:t>
      </w:r>
      <w:r w:rsidRPr="005622C0">
        <w:rPr>
          <w:rFonts w:ascii="Garamond" w:hAnsi="Garamond"/>
          <w:i/>
          <w:sz w:val="24"/>
          <w:szCs w:val="24"/>
        </w:rPr>
        <w:t>suar</w:t>
      </w:r>
      <w:proofErr w:type="spellEnd"/>
      <w:r w:rsidRPr="005622C0">
        <w:rPr>
          <w:rFonts w:ascii="Garamond" w:hAnsi="Garamond"/>
          <w:i/>
          <w:sz w:val="24"/>
          <w:szCs w:val="24"/>
        </w:rPr>
        <w:t>)</w:t>
      </w:r>
    </w:p>
    <w:p w:rsidR="005622C0" w:rsidRPr="005622C0" w:rsidRDefault="005622C0" w:rsidP="005622C0">
      <w:pPr>
        <w:pStyle w:val="Paragrafi"/>
        <w:jc w:val="right"/>
        <w:rPr>
          <w:rFonts w:ascii="Garamond" w:hAnsi="Garamond"/>
          <w:sz w:val="24"/>
          <w:szCs w:val="24"/>
        </w:rPr>
      </w:pPr>
    </w:p>
    <w:p w:rsidR="00930AFA" w:rsidRPr="005622C0" w:rsidRDefault="00930AFA" w:rsidP="00930AFA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5622C0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shkronjës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“b”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pikës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2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19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nr.8976,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12.12.2002 “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akcizat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”,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ndryshuar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nr.7971,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26.7.1995 “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prokurimin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publik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”,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ndryshuar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4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nr.8450,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24.2.1999 “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përpunimin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transportimin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tregtimin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naftës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gazit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nënprodukteve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tyre”, me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Bujqësisë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proofErr w:type="gramStart"/>
      <w:r w:rsidRPr="005622C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Ushqimit</w:t>
      </w:r>
      <w:proofErr w:type="spellEnd"/>
      <w:proofErr w:type="gramEnd"/>
      <w:r w:rsidRPr="005622C0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5622C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</w:p>
    <w:p w:rsidR="00930AFA" w:rsidRPr="005622C0" w:rsidRDefault="00930AFA" w:rsidP="00930AFA">
      <w:pPr>
        <w:pStyle w:val="VENDOS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>V E N D O S I: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1. </w:t>
      </w:r>
      <w:proofErr w:type="spellStart"/>
      <w:r w:rsidRPr="005622C0">
        <w:rPr>
          <w:rFonts w:ascii="Garamond" w:hAnsi="Garamond"/>
          <w:sz w:val="24"/>
          <w:szCs w:val="24"/>
        </w:rPr>
        <w:t>Ngritjen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portet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peshkimit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Shëngjinit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Durrësit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Vlorës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Sarandës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brenda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zonës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doganore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stacioneve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shitjes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gazoilit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(</w:t>
      </w:r>
      <w:proofErr w:type="spellStart"/>
      <w:r w:rsidRPr="005622C0">
        <w:rPr>
          <w:rFonts w:ascii="Garamond" w:hAnsi="Garamond"/>
          <w:sz w:val="24"/>
          <w:szCs w:val="24"/>
        </w:rPr>
        <w:t>diezel</w:t>
      </w:r>
      <w:proofErr w:type="spellEnd"/>
      <w:r w:rsidRPr="005622C0">
        <w:rPr>
          <w:rFonts w:ascii="Garamond" w:hAnsi="Garamond"/>
          <w:sz w:val="24"/>
          <w:szCs w:val="24"/>
        </w:rPr>
        <w:t xml:space="preserve">) </w:t>
      </w:r>
      <w:proofErr w:type="spellStart"/>
      <w:r w:rsidRPr="005622C0">
        <w:rPr>
          <w:rFonts w:ascii="Garamond" w:hAnsi="Garamond"/>
          <w:sz w:val="24"/>
          <w:szCs w:val="24"/>
        </w:rPr>
        <w:t>për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anijet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peshkimit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licencuara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ushtrimin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kësaj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veprimtarie</w:t>
      </w:r>
      <w:proofErr w:type="spellEnd"/>
      <w:r w:rsidRPr="005622C0">
        <w:rPr>
          <w:rFonts w:ascii="Garamond" w:hAnsi="Garamond"/>
          <w:sz w:val="24"/>
          <w:szCs w:val="24"/>
        </w:rPr>
        <w:t>.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2. </w:t>
      </w:r>
      <w:proofErr w:type="spellStart"/>
      <w:r w:rsidRPr="005622C0">
        <w:rPr>
          <w:rFonts w:ascii="Garamond" w:hAnsi="Garamond"/>
          <w:sz w:val="24"/>
          <w:szCs w:val="24"/>
        </w:rPr>
        <w:t>Tregtimi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i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karburanteve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furnizimin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anijeve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peshkimit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bëhet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vetëm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nga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persona </w:t>
      </w:r>
      <w:proofErr w:type="spellStart"/>
      <w:r w:rsidRPr="005622C0">
        <w:rPr>
          <w:rFonts w:ascii="Garamond" w:hAnsi="Garamond"/>
          <w:sz w:val="24"/>
          <w:szCs w:val="24"/>
        </w:rPr>
        <w:t>juridikë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pajisur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me </w:t>
      </w:r>
      <w:proofErr w:type="spellStart"/>
      <w:r w:rsidRPr="005622C0">
        <w:rPr>
          <w:rFonts w:ascii="Garamond" w:hAnsi="Garamond"/>
          <w:sz w:val="24"/>
          <w:szCs w:val="24"/>
        </w:rPr>
        <w:t>lejet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përkatëse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në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përputhje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me </w:t>
      </w:r>
      <w:proofErr w:type="spellStart"/>
      <w:r w:rsidRPr="005622C0">
        <w:rPr>
          <w:rFonts w:ascii="Garamond" w:hAnsi="Garamond"/>
          <w:sz w:val="24"/>
          <w:szCs w:val="24"/>
        </w:rPr>
        <w:t>ligjin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nr.8450, </w:t>
      </w:r>
      <w:proofErr w:type="spellStart"/>
      <w:r w:rsidRPr="005622C0">
        <w:rPr>
          <w:rFonts w:ascii="Garamond" w:hAnsi="Garamond"/>
          <w:sz w:val="24"/>
          <w:szCs w:val="24"/>
        </w:rPr>
        <w:t>datë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24.2.1999 “</w:t>
      </w:r>
      <w:proofErr w:type="spellStart"/>
      <w:r w:rsidRPr="005622C0">
        <w:rPr>
          <w:rFonts w:ascii="Garamond" w:hAnsi="Garamond"/>
          <w:sz w:val="24"/>
          <w:szCs w:val="24"/>
        </w:rPr>
        <w:t>Për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përpunimin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transportimin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tregtimin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naftës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gazit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nënprodukteve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tyre</w:t>
      </w:r>
      <w:proofErr w:type="spellEnd"/>
      <w:r w:rsidRPr="005622C0">
        <w:rPr>
          <w:rFonts w:ascii="Garamond" w:hAnsi="Garamond"/>
          <w:sz w:val="24"/>
          <w:szCs w:val="24"/>
        </w:rPr>
        <w:t>”.</w:t>
      </w:r>
    </w:p>
    <w:p w:rsidR="00335FB4" w:rsidRPr="005622C0" w:rsidRDefault="00930AFA" w:rsidP="00930AFA">
      <w:pPr>
        <w:pStyle w:val="Paragrafi"/>
        <w:rPr>
          <w:rFonts w:ascii="Garamond" w:hAnsi="Garamond"/>
          <w:i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>3</w:t>
      </w:r>
      <w:r w:rsidR="00335FB4"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="00335FB4" w:rsidRPr="005622C0">
        <w:rPr>
          <w:rFonts w:ascii="Garamond" w:hAnsi="Garamond"/>
          <w:i/>
          <w:sz w:val="24"/>
          <w:szCs w:val="24"/>
        </w:rPr>
        <w:t>Shoqëria</w:t>
      </w:r>
      <w:proofErr w:type="spellEnd"/>
      <w:r w:rsidR="00335FB4" w:rsidRPr="005622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35FB4" w:rsidRPr="005622C0">
        <w:rPr>
          <w:rFonts w:ascii="Garamond" w:hAnsi="Garamond"/>
          <w:i/>
          <w:sz w:val="24"/>
          <w:szCs w:val="24"/>
        </w:rPr>
        <w:t>furnizuese</w:t>
      </w:r>
      <w:proofErr w:type="spellEnd"/>
      <w:r w:rsidR="00335FB4" w:rsidRPr="005622C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335FB4" w:rsidRPr="005622C0">
        <w:rPr>
          <w:rFonts w:ascii="Garamond" w:hAnsi="Garamond"/>
          <w:i/>
          <w:sz w:val="24"/>
          <w:szCs w:val="24"/>
        </w:rPr>
        <w:t>gazoilit</w:t>
      </w:r>
      <w:proofErr w:type="spellEnd"/>
      <w:r w:rsidR="00335FB4" w:rsidRPr="005622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35FB4" w:rsidRPr="005622C0">
        <w:rPr>
          <w:rFonts w:ascii="Garamond" w:hAnsi="Garamond"/>
          <w:i/>
          <w:sz w:val="24"/>
          <w:szCs w:val="24"/>
        </w:rPr>
        <w:t>për</w:t>
      </w:r>
      <w:proofErr w:type="spellEnd"/>
      <w:r w:rsidR="00335FB4" w:rsidRPr="005622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35FB4" w:rsidRPr="005622C0">
        <w:rPr>
          <w:rFonts w:ascii="Garamond" w:hAnsi="Garamond"/>
          <w:i/>
          <w:sz w:val="24"/>
          <w:szCs w:val="24"/>
        </w:rPr>
        <w:t>anijet</w:t>
      </w:r>
      <w:proofErr w:type="spellEnd"/>
      <w:r w:rsidR="00335FB4" w:rsidRPr="005622C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335FB4" w:rsidRPr="005622C0">
        <w:rPr>
          <w:rFonts w:ascii="Garamond" w:hAnsi="Garamond"/>
          <w:i/>
          <w:sz w:val="24"/>
          <w:szCs w:val="24"/>
        </w:rPr>
        <w:t>peshkimit</w:t>
      </w:r>
      <w:proofErr w:type="spellEnd"/>
      <w:r w:rsidR="00335FB4" w:rsidRPr="005622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35FB4" w:rsidRPr="005622C0">
        <w:rPr>
          <w:rFonts w:ascii="Garamond" w:hAnsi="Garamond"/>
          <w:i/>
          <w:sz w:val="24"/>
          <w:szCs w:val="24"/>
        </w:rPr>
        <w:t>të</w:t>
      </w:r>
      <w:proofErr w:type="spellEnd"/>
      <w:r w:rsidR="00335FB4" w:rsidRPr="005622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35FB4" w:rsidRPr="005622C0">
        <w:rPr>
          <w:rFonts w:ascii="Garamond" w:hAnsi="Garamond"/>
          <w:i/>
          <w:sz w:val="24"/>
          <w:szCs w:val="24"/>
        </w:rPr>
        <w:t>jetë</w:t>
      </w:r>
      <w:proofErr w:type="spellEnd"/>
      <w:r w:rsidR="00335FB4" w:rsidRPr="005622C0">
        <w:rPr>
          <w:rFonts w:ascii="Garamond" w:hAnsi="Garamond"/>
          <w:i/>
          <w:sz w:val="24"/>
          <w:szCs w:val="24"/>
        </w:rPr>
        <w:t xml:space="preserve"> “ARMO” </w:t>
      </w:r>
      <w:proofErr w:type="spellStart"/>
      <w:r w:rsidR="00335FB4" w:rsidRPr="005622C0">
        <w:rPr>
          <w:rFonts w:ascii="Garamond" w:hAnsi="Garamond"/>
          <w:i/>
          <w:sz w:val="24"/>
          <w:szCs w:val="24"/>
        </w:rPr>
        <w:t>sh.a</w:t>
      </w:r>
      <w:proofErr w:type="spellEnd"/>
      <w:r w:rsidR="00335FB4" w:rsidRPr="005622C0">
        <w:rPr>
          <w:rFonts w:ascii="Garamond" w:hAnsi="Garamond"/>
          <w:i/>
          <w:sz w:val="24"/>
          <w:szCs w:val="24"/>
        </w:rPr>
        <w:t xml:space="preserve">., </w:t>
      </w:r>
      <w:proofErr w:type="spellStart"/>
      <w:r w:rsidR="00335FB4" w:rsidRPr="005622C0">
        <w:rPr>
          <w:rFonts w:ascii="Garamond" w:hAnsi="Garamond"/>
          <w:i/>
          <w:sz w:val="24"/>
          <w:szCs w:val="24"/>
        </w:rPr>
        <w:t>Fier</w:t>
      </w:r>
      <w:proofErr w:type="spellEnd"/>
      <w:r w:rsidR="00335FB4" w:rsidRPr="005622C0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335FB4" w:rsidRPr="005622C0">
        <w:rPr>
          <w:rFonts w:ascii="Garamond" w:hAnsi="Garamond"/>
          <w:i/>
          <w:sz w:val="24"/>
          <w:szCs w:val="24"/>
        </w:rPr>
        <w:t>Çmimi</w:t>
      </w:r>
      <w:proofErr w:type="spellEnd"/>
      <w:r w:rsidR="00335FB4" w:rsidRPr="005622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35FB4" w:rsidRPr="005622C0">
        <w:rPr>
          <w:rFonts w:ascii="Garamond" w:hAnsi="Garamond"/>
          <w:i/>
          <w:sz w:val="24"/>
          <w:szCs w:val="24"/>
        </w:rPr>
        <w:t>i</w:t>
      </w:r>
      <w:proofErr w:type="spellEnd"/>
      <w:r w:rsidR="00335FB4" w:rsidRPr="005622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35FB4" w:rsidRPr="005622C0">
        <w:rPr>
          <w:rFonts w:ascii="Garamond" w:hAnsi="Garamond"/>
          <w:i/>
          <w:sz w:val="24"/>
          <w:szCs w:val="24"/>
        </w:rPr>
        <w:t>shitjes</w:t>
      </w:r>
      <w:proofErr w:type="spellEnd"/>
      <w:r w:rsidR="00335FB4" w:rsidRPr="005622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35FB4" w:rsidRPr="005622C0">
        <w:rPr>
          <w:rFonts w:ascii="Garamond" w:hAnsi="Garamond"/>
          <w:i/>
          <w:sz w:val="24"/>
          <w:szCs w:val="24"/>
        </w:rPr>
        <w:t>të</w:t>
      </w:r>
      <w:proofErr w:type="spellEnd"/>
      <w:r w:rsidR="00335FB4" w:rsidRPr="005622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35FB4" w:rsidRPr="005622C0">
        <w:rPr>
          <w:rFonts w:ascii="Garamond" w:hAnsi="Garamond"/>
          <w:i/>
          <w:sz w:val="24"/>
          <w:szCs w:val="24"/>
        </w:rPr>
        <w:t>jetë</w:t>
      </w:r>
      <w:proofErr w:type="spellEnd"/>
      <w:r w:rsidR="00335FB4" w:rsidRPr="005622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35FB4" w:rsidRPr="005622C0">
        <w:rPr>
          <w:rFonts w:ascii="Garamond" w:hAnsi="Garamond"/>
          <w:i/>
          <w:sz w:val="24"/>
          <w:szCs w:val="24"/>
        </w:rPr>
        <w:t>sipas</w:t>
      </w:r>
      <w:proofErr w:type="spellEnd"/>
      <w:r w:rsidR="00335FB4" w:rsidRPr="005622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35FB4" w:rsidRPr="005622C0">
        <w:rPr>
          <w:rFonts w:ascii="Garamond" w:hAnsi="Garamond"/>
          <w:i/>
          <w:sz w:val="24"/>
          <w:szCs w:val="24"/>
        </w:rPr>
        <w:t>përcaktimit</w:t>
      </w:r>
      <w:proofErr w:type="spellEnd"/>
      <w:r w:rsidR="00335FB4" w:rsidRPr="005622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35FB4" w:rsidRPr="005622C0">
        <w:rPr>
          <w:rFonts w:ascii="Garamond" w:hAnsi="Garamond"/>
          <w:i/>
          <w:sz w:val="24"/>
          <w:szCs w:val="24"/>
        </w:rPr>
        <w:t>të</w:t>
      </w:r>
      <w:proofErr w:type="spellEnd"/>
      <w:r w:rsidR="00335FB4" w:rsidRPr="005622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35FB4" w:rsidRPr="005622C0">
        <w:rPr>
          <w:rFonts w:ascii="Garamond" w:hAnsi="Garamond"/>
          <w:i/>
          <w:sz w:val="24"/>
          <w:szCs w:val="24"/>
        </w:rPr>
        <w:t>çmimit</w:t>
      </w:r>
      <w:proofErr w:type="spellEnd"/>
      <w:r w:rsidR="00335FB4" w:rsidRPr="005622C0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335FB4" w:rsidRPr="005622C0">
        <w:rPr>
          <w:rFonts w:ascii="Garamond" w:hAnsi="Garamond"/>
          <w:i/>
          <w:sz w:val="24"/>
          <w:szCs w:val="24"/>
        </w:rPr>
        <w:t>shumicë</w:t>
      </w:r>
      <w:proofErr w:type="spellEnd"/>
      <w:r w:rsidR="00335FB4" w:rsidRPr="005622C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335FB4" w:rsidRPr="005622C0">
        <w:rPr>
          <w:rFonts w:ascii="Garamond" w:hAnsi="Garamond"/>
          <w:i/>
          <w:sz w:val="24"/>
          <w:szCs w:val="24"/>
        </w:rPr>
        <w:t>të</w:t>
      </w:r>
      <w:proofErr w:type="spellEnd"/>
      <w:r w:rsidR="00335FB4" w:rsidRPr="005622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35FB4" w:rsidRPr="005622C0">
        <w:rPr>
          <w:rFonts w:ascii="Garamond" w:hAnsi="Garamond"/>
          <w:i/>
          <w:sz w:val="24"/>
          <w:szCs w:val="24"/>
        </w:rPr>
        <w:t>publikuar</w:t>
      </w:r>
      <w:proofErr w:type="spellEnd"/>
      <w:r w:rsidR="00335FB4" w:rsidRPr="005622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35FB4" w:rsidRPr="005622C0">
        <w:rPr>
          <w:rFonts w:ascii="Garamond" w:hAnsi="Garamond"/>
          <w:i/>
          <w:sz w:val="24"/>
          <w:szCs w:val="24"/>
        </w:rPr>
        <w:t>nga</w:t>
      </w:r>
      <w:proofErr w:type="spellEnd"/>
      <w:r w:rsidR="00335FB4" w:rsidRPr="005622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35FB4" w:rsidRPr="005622C0">
        <w:rPr>
          <w:rFonts w:ascii="Garamond" w:hAnsi="Garamond"/>
          <w:i/>
          <w:sz w:val="24"/>
          <w:szCs w:val="24"/>
        </w:rPr>
        <w:t>kjo</w:t>
      </w:r>
      <w:proofErr w:type="spellEnd"/>
      <w:r w:rsidR="00335FB4" w:rsidRPr="005622C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35FB4" w:rsidRPr="005622C0">
        <w:rPr>
          <w:rFonts w:ascii="Garamond" w:hAnsi="Garamond"/>
          <w:i/>
          <w:sz w:val="24"/>
          <w:szCs w:val="24"/>
        </w:rPr>
        <w:t>shoqëri</w:t>
      </w:r>
      <w:proofErr w:type="spellEnd"/>
      <w:r w:rsidR="00335FB4" w:rsidRPr="005622C0">
        <w:rPr>
          <w:rFonts w:ascii="Garamond" w:hAnsi="Garamond"/>
          <w:i/>
          <w:sz w:val="24"/>
          <w:szCs w:val="24"/>
        </w:rPr>
        <w:t>.</w:t>
      </w:r>
      <w:r w:rsidR="00335FB4" w:rsidRPr="005622C0">
        <w:rPr>
          <w:rStyle w:val="FootnoteReference"/>
          <w:rFonts w:ascii="Garamond" w:hAnsi="Garamond"/>
          <w:i/>
          <w:sz w:val="24"/>
          <w:szCs w:val="24"/>
        </w:rPr>
        <w:footnoteReference w:id="1"/>
      </w:r>
      <w:r w:rsidR="00335FB4" w:rsidRPr="005622C0">
        <w:rPr>
          <w:rFonts w:ascii="Garamond" w:hAnsi="Garamond"/>
          <w:i/>
          <w:sz w:val="24"/>
          <w:szCs w:val="24"/>
        </w:rPr>
        <w:t xml:space="preserve"> 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4. </w:t>
      </w:r>
      <w:proofErr w:type="spellStart"/>
      <w:r w:rsidRPr="005622C0">
        <w:rPr>
          <w:rFonts w:ascii="Garamond" w:hAnsi="Garamond"/>
          <w:sz w:val="24"/>
          <w:szCs w:val="24"/>
        </w:rPr>
        <w:t>Gazoili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t’u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shitet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Organizatave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Menaxhimit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Peshkimit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(OMP), </w:t>
      </w:r>
      <w:proofErr w:type="spellStart"/>
      <w:r w:rsidRPr="005622C0">
        <w:rPr>
          <w:rFonts w:ascii="Garamond" w:hAnsi="Garamond"/>
          <w:sz w:val="24"/>
          <w:szCs w:val="24"/>
        </w:rPr>
        <w:t>sipas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porteve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peshkimit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cilat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duhet</w:t>
      </w:r>
      <w:proofErr w:type="spellEnd"/>
      <w:r w:rsidRPr="005622C0">
        <w:rPr>
          <w:rFonts w:ascii="Garamond" w:hAnsi="Garamond"/>
          <w:sz w:val="24"/>
          <w:szCs w:val="24"/>
        </w:rPr>
        <w:t>: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a)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paraqesin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kërkesën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grafikun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nevojave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anijeve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peshkimit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furnizimin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me </w:t>
      </w:r>
      <w:proofErr w:type="spellStart"/>
      <w:r w:rsidRPr="005622C0">
        <w:rPr>
          <w:rFonts w:ascii="Garamond" w:hAnsi="Garamond"/>
          <w:sz w:val="24"/>
          <w:szCs w:val="24"/>
        </w:rPr>
        <w:t>naftë</w:t>
      </w:r>
      <w:proofErr w:type="spellEnd"/>
      <w:r w:rsidRPr="005622C0">
        <w:rPr>
          <w:rFonts w:ascii="Garamond" w:hAnsi="Garamond"/>
          <w:sz w:val="24"/>
          <w:szCs w:val="24"/>
        </w:rPr>
        <w:t>;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b)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organizojnë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grumbullimin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paraqesin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dokumentacionin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nevojshëm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përcaktuar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udhëzimin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Drejtorisë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Përgjithshme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Takim-Taksave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dalë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zbatim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ligjit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nr.8976, </w:t>
      </w:r>
      <w:proofErr w:type="spellStart"/>
      <w:r w:rsidRPr="005622C0">
        <w:rPr>
          <w:rFonts w:ascii="Garamond" w:hAnsi="Garamond"/>
          <w:sz w:val="24"/>
          <w:szCs w:val="24"/>
        </w:rPr>
        <w:t>datë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12.12.2002 “</w:t>
      </w:r>
      <w:proofErr w:type="spellStart"/>
      <w:r w:rsidRPr="005622C0">
        <w:rPr>
          <w:rFonts w:ascii="Garamond" w:hAnsi="Garamond"/>
          <w:sz w:val="24"/>
          <w:szCs w:val="24"/>
        </w:rPr>
        <w:t>Për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akcizat</w:t>
      </w:r>
      <w:proofErr w:type="spellEnd"/>
      <w:r w:rsidRPr="005622C0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622C0">
        <w:rPr>
          <w:rFonts w:ascii="Garamond" w:hAnsi="Garamond"/>
          <w:sz w:val="24"/>
          <w:szCs w:val="24"/>
        </w:rPr>
        <w:t>i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ndryshuar</w:t>
      </w:r>
      <w:proofErr w:type="spellEnd"/>
      <w:r w:rsidRPr="005622C0">
        <w:rPr>
          <w:rFonts w:ascii="Garamond" w:hAnsi="Garamond"/>
          <w:sz w:val="24"/>
          <w:szCs w:val="24"/>
        </w:rPr>
        <w:t>.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5. </w:t>
      </w:r>
      <w:proofErr w:type="spellStart"/>
      <w:r w:rsidRPr="005622C0">
        <w:rPr>
          <w:rFonts w:ascii="Garamond" w:hAnsi="Garamond"/>
          <w:sz w:val="24"/>
          <w:szCs w:val="24"/>
        </w:rPr>
        <w:t>Rimbursimi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i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akcizës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t’i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bëhet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drejtpërdrejt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shoqërisë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furnizuese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një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herë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tre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muaj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në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bazë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dokumenteve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paraqitura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nga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OMP-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peshkimit</w:t>
      </w:r>
      <w:proofErr w:type="spellEnd"/>
      <w:r w:rsidRPr="005622C0">
        <w:rPr>
          <w:rFonts w:ascii="Garamond" w:hAnsi="Garamond"/>
          <w:sz w:val="24"/>
          <w:szCs w:val="24"/>
        </w:rPr>
        <w:t>.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6. </w:t>
      </w:r>
      <w:proofErr w:type="spellStart"/>
      <w:r w:rsidRPr="005622C0">
        <w:rPr>
          <w:rFonts w:ascii="Garamond" w:hAnsi="Garamond"/>
          <w:sz w:val="24"/>
          <w:szCs w:val="24"/>
        </w:rPr>
        <w:t>Në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bazë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numrit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622C0">
        <w:rPr>
          <w:rFonts w:ascii="Garamond" w:hAnsi="Garamond"/>
          <w:sz w:val="24"/>
          <w:szCs w:val="24"/>
        </w:rPr>
        <w:t>anijeve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peshkimit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fuqisë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motorike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tyre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sasia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gazoilit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1 vit </w:t>
      </w:r>
      <w:proofErr w:type="spellStart"/>
      <w:r w:rsidRPr="005622C0">
        <w:rPr>
          <w:rFonts w:ascii="Garamond" w:hAnsi="Garamond"/>
          <w:sz w:val="24"/>
          <w:szCs w:val="24"/>
        </w:rPr>
        <w:t>nuk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duhet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t’i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kalojë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sasitë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mëposhtme</w:t>
      </w:r>
      <w:proofErr w:type="spellEnd"/>
      <w:r w:rsidRPr="005622C0">
        <w:rPr>
          <w:rFonts w:ascii="Garamond" w:hAnsi="Garamond"/>
          <w:sz w:val="24"/>
          <w:szCs w:val="24"/>
        </w:rPr>
        <w:t>: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a) </w:t>
      </w:r>
      <w:proofErr w:type="spellStart"/>
      <w:r w:rsidRPr="005622C0">
        <w:rPr>
          <w:rFonts w:ascii="Garamond" w:hAnsi="Garamond"/>
          <w:sz w:val="24"/>
          <w:szCs w:val="24"/>
        </w:rPr>
        <w:t>Durrës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r w:rsidRPr="005622C0">
        <w:rPr>
          <w:rFonts w:ascii="Garamond" w:hAnsi="Garamond"/>
          <w:sz w:val="24"/>
          <w:szCs w:val="24"/>
        </w:rPr>
        <w:tab/>
        <w:t xml:space="preserve">10 000 </w:t>
      </w:r>
      <w:proofErr w:type="spellStart"/>
      <w:r w:rsidRPr="005622C0">
        <w:rPr>
          <w:rFonts w:ascii="Garamond" w:hAnsi="Garamond"/>
          <w:sz w:val="24"/>
          <w:szCs w:val="24"/>
        </w:rPr>
        <w:t>tonë</w:t>
      </w:r>
      <w:proofErr w:type="spellEnd"/>
      <w:r w:rsidRPr="005622C0">
        <w:rPr>
          <w:rFonts w:ascii="Garamond" w:hAnsi="Garamond"/>
          <w:sz w:val="24"/>
          <w:szCs w:val="24"/>
        </w:rPr>
        <w:t>;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b) </w:t>
      </w:r>
      <w:proofErr w:type="spellStart"/>
      <w:r w:rsidRPr="005622C0">
        <w:rPr>
          <w:rFonts w:ascii="Garamond" w:hAnsi="Garamond"/>
          <w:sz w:val="24"/>
          <w:szCs w:val="24"/>
        </w:rPr>
        <w:t>Vlorë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r w:rsidRPr="005622C0">
        <w:rPr>
          <w:rFonts w:ascii="Garamond" w:hAnsi="Garamond"/>
          <w:sz w:val="24"/>
          <w:szCs w:val="24"/>
        </w:rPr>
        <w:tab/>
        <w:t xml:space="preserve">9 000 </w:t>
      </w:r>
      <w:proofErr w:type="spellStart"/>
      <w:r w:rsidRPr="005622C0">
        <w:rPr>
          <w:rFonts w:ascii="Garamond" w:hAnsi="Garamond"/>
          <w:sz w:val="24"/>
          <w:szCs w:val="24"/>
        </w:rPr>
        <w:t>tonë</w:t>
      </w:r>
      <w:proofErr w:type="spellEnd"/>
      <w:r w:rsidRPr="005622C0">
        <w:rPr>
          <w:rFonts w:ascii="Garamond" w:hAnsi="Garamond"/>
          <w:sz w:val="24"/>
          <w:szCs w:val="24"/>
        </w:rPr>
        <w:t>;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c) </w:t>
      </w:r>
      <w:proofErr w:type="spellStart"/>
      <w:r w:rsidRPr="005622C0">
        <w:rPr>
          <w:rFonts w:ascii="Garamond" w:hAnsi="Garamond"/>
          <w:sz w:val="24"/>
          <w:szCs w:val="24"/>
        </w:rPr>
        <w:t>Shëngjin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r w:rsidRPr="005622C0">
        <w:rPr>
          <w:rFonts w:ascii="Garamond" w:hAnsi="Garamond"/>
          <w:sz w:val="24"/>
          <w:szCs w:val="24"/>
        </w:rPr>
        <w:tab/>
        <w:t xml:space="preserve">6 000 </w:t>
      </w:r>
      <w:proofErr w:type="spellStart"/>
      <w:r w:rsidRPr="005622C0">
        <w:rPr>
          <w:rFonts w:ascii="Garamond" w:hAnsi="Garamond"/>
          <w:sz w:val="24"/>
          <w:szCs w:val="24"/>
        </w:rPr>
        <w:t>tonë</w:t>
      </w:r>
      <w:proofErr w:type="spellEnd"/>
      <w:r w:rsidRPr="005622C0">
        <w:rPr>
          <w:rFonts w:ascii="Garamond" w:hAnsi="Garamond"/>
          <w:sz w:val="24"/>
          <w:szCs w:val="24"/>
        </w:rPr>
        <w:t>;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ç) </w:t>
      </w:r>
      <w:proofErr w:type="spellStart"/>
      <w:r w:rsidRPr="005622C0">
        <w:rPr>
          <w:rFonts w:ascii="Garamond" w:hAnsi="Garamond"/>
          <w:sz w:val="24"/>
          <w:szCs w:val="24"/>
        </w:rPr>
        <w:t>Sarandë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r w:rsidRPr="005622C0">
        <w:rPr>
          <w:rFonts w:ascii="Garamond" w:hAnsi="Garamond"/>
          <w:sz w:val="24"/>
          <w:szCs w:val="24"/>
        </w:rPr>
        <w:tab/>
        <w:t xml:space="preserve">3 000 </w:t>
      </w:r>
      <w:proofErr w:type="spellStart"/>
      <w:r w:rsidRPr="005622C0">
        <w:rPr>
          <w:rFonts w:ascii="Garamond" w:hAnsi="Garamond"/>
          <w:sz w:val="24"/>
          <w:szCs w:val="24"/>
        </w:rPr>
        <w:t>tonë</w:t>
      </w:r>
      <w:proofErr w:type="spellEnd"/>
      <w:r w:rsidRPr="005622C0">
        <w:rPr>
          <w:rFonts w:ascii="Garamond" w:hAnsi="Garamond"/>
          <w:sz w:val="24"/>
          <w:szCs w:val="24"/>
        </w:rPr>
        <w:t>.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7. </w:t>
      </w:r>
      <w:proofErr w:type="spellStart"/>
      <w:r w:rsidRPr="005622C0">
        <w:rPr>
          <w:rFonts w:ascii="Garamond" w:hAnsi="Garamond"/>
          <w:sz w:val="24"/>
          <w:szCs w:val="24"/>
        </w:rPr>
        <w:t>Për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periudhën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1 </w:t>
      </w:r>
      <w:proofErr w:type="spellStart"/>
      <w:r w:rsidRPr="005622C0">
        <w:rPr>
          <w:rFonts w:ascii="Garamond" w:hAnsi="Garamond"/>
          <w:sz w:val="24"/>
          <w:szCs w:val="24"/>
        </w:rPr>
        <w:t>korrik</w:t>
      </w:r>
      <w:proofErr w:type="spellEnd"/>
      <w:r w:rsidRPr="005622C0">
        <w:rPr>
          <w:rFonts w:ascii="Garamond" w:hAnsi="Garamond"/>
          <w:sz w:val="24"/>
          <w:szCs w:val="24"/>
        </w:rPr>
        <w:t xml:space="preserve"> 2003 </w:t>
      </w:r>
      <w:proofErr w:type="spellStart"/>
      <w:r w:rsidRPr="005622C0">
        <w:rPr>
          <w:rFonts w:ascii="Garamond" w:hAnsi="Garamond"/>
          <w:sz w:val="24"/>
          <w:szCs w:val="24"/>
        </w:rPr>
        <w:t>deri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31 </w:t>
      </w:r>
      <w:proofErr w:type="spellStart"/>
      <w:r w:rsidRPr="005622C0">
        <w:rPr>
          <w:rFonts w:ascii="Garamond" w:hAnsi="Garamond"/>
          <w:sz w:val="24"/>
          <w:szCs w:val="24"/>
        </w:rPr>
        <w:t>dhjetor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2003 </w:t>
      </w:r>
      <w:proofErr w:type="spellStart"/>
      <w:r w:rsidRPr="005622C0">
        <w:rPr>
          <w:rFonts w:ascii="Garamond" w:hAnsi="Garamond"/>
          <w:sz w:val="24"/>
          <w:szCs w:val="24"/>
        </w:rPr>
        <w:t>sasia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gazoilit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nevojat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peshkimit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jetë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për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portet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përmendura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pikën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6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këtij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vendimi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sa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gjysma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sasisë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vjetore</w:t>
      </w:r>
      <w:proofErr w:type="spellEnd"/>
      <w:r w:rsidRPr="005622C0">
        <w:rPr>
          <w:rFonts w:ascii="Garamond" w:hAnsi="Garamond"/>
          <w:sz w:val="24"/>
          <w:szCs w:val="24"/>
        </w:rPr>
        <w:t>.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8. </w:t>
      </w:r>
      <w:proofErr w:type="spellStart"/>
      <w:r w:rsidRPr="005622C0">
        <w:rPr>
          <w:rFonts w:ascii="Garamond" w:hAnsi="Garamond"/>
          <w:sz w:val="24"/>
          <w:szCs w:val="24"/>
        </w:rPr>
        <w:t>Ministria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Transportit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Telekomunikacionit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nëpërmjet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kapitenerive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porteve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Ministria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Rendit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Publik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nëpërmjet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Drejtorisë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Përgjithshme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Policisë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(</w:t>
      </w:r>
      <w:proofErr w:type="spellStart"/>
      <w:r w:rsidRPr="005622C0">
        <w:rPr>
          <w:rFonts w:ascii="Garamond" w:hAnsi="Garamond"/>
          <w:sz w:val="24"/>
          <w:szCs w:val="24"/>
        </w:rPr>
        <w:t>Drejtorisë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Policisë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Kufitare</w:t>
      </w:r>
      <w:proofErr w:type="spellEnd"/>
      <w:r w:rsidRPr="005622C0">
        <w:rPr>
          <w:rFonts w:ascii="Garamond" w:hAnsi="Garamond"/>
          <w:sz w:val="24"/>
          <w:szCs w:val="24"/>
        </w:rPr>
        <w:t xml:space="preserve">), </w:t>
      </w:r>
      <w:proofErr w:type="spellStart"/>
      <w:r w:rsidRPr="005622C0">
        <w:rPr>
          <w:rFonts w:ascii="Garamond" w:hAnsi="Garamond"/>
          <w:sz w:val="24"/>
          <w:szCs w:val="24"/>
        </w:rPr>
        <w:t>si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Ministria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Financave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nëpërmjet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Drejtorisë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Përgjithshme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Doganave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asaj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Tatim-Taksave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,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ndjekin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procedurat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nisjes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mbërritjes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anijeve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peshkimit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 </w:t>
      </w:r>
      <w:proofErr w:type="spellStart"/>
      <w:r w:rsidRPr="005622C0">
        <w:rPr>
          <w:rFonts w:ascii="Garamond" w:hAnsi="Garamond"/>
          <w:sz w:val="24"/>
          <w:szCs w:val="24"/>
        </w:rPr>
        <w:t>nga</w:t>
      </w:r>
      <w:proofErr w:type="spellEnd"/>
      <w:proofErr w:type="gram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zonat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peshkimit</w:t>
      </w:r>
      <w:proofErr w:type="spellEnd"/>
      <w:r w:rsidRPr="005622C0">
        <w:rPr>
          <w:rFonts w:ascii="Garamond" w:hAnsi="Garamond"/>
          <w:sz w:val="24"/>
          <w:szCs w:val="24"/>
        </w:rPr>
        <w:t>.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9. </w:t>
      </w:r>
      <w:proofErr w:type="spellStart"/>
      <w:r w:rsidRPr="005622C0">
        <w:rPr>
          <w:rFonts w:ascii="Garamond" w:hAnsi="Garamond"/>
          <w:sz w:val="24"/>
          <w:szCs w:val="24"/>
        </w:rPr>
        <w:t>Ngarkohen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Ministria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Financave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Drejtoria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Përgjithshme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Tatim-Taksave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nxjerrin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udhëzimet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për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regjistrin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karburanteve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anijeve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peshkimit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dhe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regjistrin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e </w:t>
      </w:r>
      <w:proofErr w:type="spellStart"/>
      <w:r w:rsidRPr="005622C0">
        <w:rPr>
          <w:rFonts w:ascii="Garamond" w:hAnsi="Garamond"/>
          <w:sz w:val="24"/>
          <w:szCs w:val="24"/>
        </w:rPr>
        <w:t>furnizimit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lastRenderedPageBreak/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stacioneve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të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shitjes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së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karburanteve</w:t>
      </w:r>
      <w:proofErr w:type="spellEnd"/>
      <w:r w:rsidRPr="005622C0">
        <w:rPr>
          <w:rFonts w:ascii="Garamond" w:hAnsi="Garamond"/>
          <w:sz w:val="24"/>
          <w:szCs w:val="24"/>
        </w:rPr>
        <w:t>.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Ky </w:t>
      </w:r>
      <w:proofErr w:type="spellStart"/>
      <w:r w:rsidRPr="005622C0">
        <w:rPr>
          <w:rFonts w:ascii="Garamond" w:hAnsi="Garamond"/>
          <w:sz w:val="24"/>
          <w:szCs w:val="24"/>
        </w:rPr>
        <w:t>vendim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hyn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fuqi</w:t>
      </w:r>
      <w:proofErr w:type="spellEnd"/>
      <w:r w:rsidRPr="005622C0">
        <w:rPr>
          <w:rFonts w:ascii="Garamond" w:hAnsi="Garamond"/>
          <w:sz w:val="24"/>
          <w:szCs w:val="24"/>
        </w:rPr>
        <w:t xml:space="preserve"> pas </w:t>
      </w:r>
      <w:proofErr w:type="spellStart"/>
      <w:r w:rsidRPr="005622C0">
        <w:rPr>
          <w:rFonts w:ascii="Garamond" w:hAnsi="Garamond"/>
          <w:sz w:val="24"/>
          <w:szCs w:val="24"/>
        </w:rPr>
        <w:t>botimit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në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Fletoren</w:t>
      </w:r>
      <w:proofErr w:type="spellEnd"/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Zyrtare</w:t>
      </w:r>
      <w:proofErr w:type="spellEnd"/>
      <w:r w:rsidRPr="005622C0">
        <w:rPr>
          <w:rFonts w:ascii="Garamond" w:hAnsi="Garamond"/>
          <w:sz w:val="24"/>
          <w:szCs w:val="24"/>
        </w:rPr>
        <w:t>.</w:t>
      </w:r>
    </w:p>
    <w:p w:rsidR="00930AFA" w:rsidRPr="005622C0" w:rsidRDefault="00930AFA" w:rsidP="00930AFA">
      <w:pPr>
        <w:pStyle w:val="Paragrafi"/>
        <w:rPr>
          <w:rFonts w:ascii="Garamond" w:hAnsi="Garamond"/>
          <w:sz w:val="24"/>
          <w:szCs w:val="24"/>
        </w:rPr>
      </w:pPr>
    </w:p>
    <w:p w:rsidR="00930AFA" w:rsidRPr="005622C0" w:rsidRDefault="00930AFA" w:rsidP="00930AFA">
      <w:pPr>
        <w:pStyle w:val="Autoriteti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>KRYEMINISTRI</w:t>
      </w:r>
    </w:p>
    <w:p w:rsidR="00930AFA" w:rsidRPr="005622C0" w:rsidRDefault="00930AFA" w:rsidP="00930AFA">
      <w:pPr>
        <w:pStyle w:val="AutoritetiEmer"/>
        <w:rPr>
          <w:rFonts w:ascii="Garamond" w:hAnsi="Garamond"/>
          <w:sz w:val="24"/>
          <w:szCs w:val="24"/>
        </w:rPr>
      </w:pPr>
      <w:r w:rsidRPr="005622C0">
        <w:rPr>
          <w:rFonts w:ascii="Garamond" w:hAnsi="Garamond"/>
          <w:sz w:val="24"/>
          <w:szCs w:val="24"/>
        </w:rPr>
        <w:t xml:space="preserve"> </w:t>
      </w:r>
      <w:proofErr w:type="spellStart"/>
      <w:r w:rsidRPr="005622C0">
        <w:rPr>
          <w:rFonts w:ascii="Garamond" w:hAnsi="Garamond"/>
          <w:sz w:val="24"/>
          <w:szCs w:val="24"/>
        </w:rPr>
        <w:t>Fatos</w:t>
      </w:r>
      <w:proofErr w:type="spellEnd"/>
      <w:r w:rsidRPr="005622C0">
        <w:rPr>
          <w:rFonts w:ascii="Garamond" w:hAnsi="Garamond"/>
          <w:sz w:val="24"/>
          <w:szCs w:val="24"/>
        </w:rPr>
        <w:t xml:space="preserve"> Nano</w:t>
      </w:r>
    </w:p>
    <w:p w:rsidR="00A0784B" w:rsidRPr="005622C0" w:rsidRDefault="00A0784B" w:rsidP="0077629D">
      <w:pPr>
        <w:pStyle w:val="Akti"/>
        <w:jc w:val="left"/>
        <w:rPr>
          <w:rFonts w:ascii="Garamond" w:hAnsi="Garamond"/>
          <w:color w:val="auto"/>
          <w:sz w:val="24"/>
          <w:szCs w:val="24"/>
        </w:rPr>
      </w:pPr>
    </w:p>
    <w:sectPr w:rsidR="00A0784B" w:rsidRPr="005622C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64B9" w:rsidRDefault="003D64B9" w:rsidP="00335FB4">
      <w:r>
        <w:separator/>
      </w:r>
    </w:p>
  </w:endnote>
  <w:endnote w:type="continuationSeparator" w:id="0">
    <w:p w:rsidR="003D64B9" w:rsidRDefault="003D64B9" w:rsidP="00335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64B9" w:rsidRDefault="003D64B9" w:rsidP="00335FB4">
      <w:r>
        <w:separator/>
      </w:r>
    </w:p>
  </w:footnote>
  <w:footnote w:type="continuationSeparator" w:id="0">
    <w:p w:rsidR="003D64B9" w:rsidRDefault="003D64B9" w:rsidP="00335FB4">
      <w:r>
        <w:continuationSeparator/>
      </w:r>
    </w:p>
  </w:footnote>
  <w:footnote w:id="1">
    <w:p w:rsidR="00335FB4" w:rsidRPr="005622C0" w:rsidRDefault="00335FB4" w:rsidP="00335FB4">
      <w:pPr>
        <w:pStyle w:val="Paragrafi"/>
        <w:ind w:firstLine="0"/>
        <w:rPr>
          <w:rFonts w:ascii="Garamond" w:hAnsi="Garamond"/>
          <w:sz w:val="20"/>
        </w:rPr>
      </w:pPr>
      <w:r w:rsidRPr="005622C0">
        <w:rPr>
          <w:rFonts w:ascii="Garamond" w:hAnsi="Garamond"/>
          <w:sz w:val="20"/>
        </w:rPr>
        <w:t xml:space="preserve">VKM nr. 57, </w:t>
      </w:r>
      <w:proofErr w:type="spellStart"/>
      <w:r w:rsidR="005622C0" w:rsidRPr="005622C0">
        <w:rPr>
          <w:rFonts w:ascii="Garamond" w:hAnsi="Garamond"/>
          <w:sz w:val="20"/>
        </w:rPr>
        <w:t>datë</w:t>
      </w:r>
      <w:proofErr w:type="spellEnd"/>
      <w:r w:rsidR="005622C0" w:rsidRPr="005622C0">
        <w:rPr>
          <w:rFonts w:ascii="Garamond" w:hAnsi="Garamond"/>
          <w:sz w:val="20"/>
        </w:rPr>
        <w:t xml:space="preserve"> 29.1.2004, </w:t>
      </w:r>
      <w:proofErr w:type="spellStart"/>
      <w:r w:rsidR="005622C0" w:rsidRPr="005622C0">
        <w:rPr>
          <w:rFonts w:ascii="Garamond" w:hAnsi="Garamond"/>
          <w:sz w:val="20"/>
        </w:rPr>
        <w:t>botuar</w:t>
      </w:r>
      <w:proofErr w:type="spellEnd"/>
      <w:r w:rsidR="005622C0" w:rsidRPr="005622C0">
        <w:rPr>
          <w:rFonts w:ascii="Garamond" w:hAnsi="Garamond"/>
          <w:sz w:val="20"/>
        </w:rPr>
        <w:t xml:space="preserve"> </w:t>
      </w:r>
      <w:proofErr w:type="spellStart"/>
      <w:r w:rsidR="005622C0" w:rsidRPr="005622C0">
        <w:rPr>
          <w:rFonts w:ascii="Garamond" w:hAnsi="Garamond"/>
          <w:sz w:val="20"/>
        </w:rPr>
        <w:t>në</w:t>
      </w:r>
      <w:proofErr w:type="spellEnd"/>
      <w:r w:rsidR="005622C0" w:rsidRPr="005622C0">
        <w:rPr>
          <w:rFonts w:ascii="Garamond" w:hAnsi="Garamond"/>
          <w:sz w:val="20"/>
        </w:rPr>
        <w:t xml:space="preserve"> F.Z nr. 4 </w:t>
      </w:r>
      <w:proofErr w:type="spellStart"/>
      <w:r w:rsidR="005622C0" w:rsidRPr="005622C0">
        <w:rPr>
          <w:rFonts w:ascii="Garamond" w:hAnsi="Garamond"/>
          <w:sz w:val="20"/>
        </w:rPr>
        <w:t>datë</w:t>
      </w:r>
      <w:proofErr w:type="spellEnd"/>
      <w:r w:rsidR="005622C0" w:rsidRPr="005622C0">
        <w:rPr>
          <w:rFonts w:ascii="Garamond" w:hAnsi="Garamond"/>
          <w:sz w:val="20"/>
        </w:rPr>
        <w:t xml:space="preserve"> 2.6.2004, </w:t>
      </w:r>
      <w:r w:rsidRPr="005622C0">
        <w:rPr>
          <w:rFonts w:ascii="Garamond" w:hAnsi="Garamond"/>
          <w:sz w:val="20"/>
        </w:rPr>
        <w:t xml:space="preserve">ne </w:t>
      </w:r>
      <w:proofErr w:type="spellStart"/>
      <w:r w:rsidRPr="005622C0">
        <w:rPr>
          <w:rFonts w:ascii="Garamond" w:hAnsi="Garamond"/>
          <w:sz w:val="20"/>
        </w:rPr>
        <w:t>piken</w:t>
      </w:r>
      <w:proofErr w:type="spellEnd"/>
      <w:r w:rsidRPr="005622C0">
        <w:rPr>
          <w:rFonts w:ascii="Garamond" w:hAnsi="Garamond"/>
          <w:sz w:val="20"/>
        </w:rPr>
        <w:t xml:space="preserve"> 2 </w:t>
      </w:r>
      <w:proofErr w:type="spellStart"/>
      <w:r w:rsidRPr="005622C0">
        <w:rPr>
          <w:rFonts w:ascii="Garamond" w:hAnsi="Garamond"/>
          <w:sz w:val="20"/>
        </w:rPr>
        <w:t>te</w:t>
      </w:r>
      <w:proofErr w:type="spellEnd"/>
      <w:r w:rsidRPr="005622C0">
        <w:rPr>
          <w:rFonts w:ascii="Garamond" w:hAnsi="Garamond"/>
          <w:sz w:val="20"/>
        </w:rPr>
        <w:t xml:space="preserve"> </w:t>
      </w:r>
      <w:proofErr w:type="spellStart"/>
      <w:r w:rsidRPr="005622C0">
        <w:rPr>
          <w:rFonts w:ascii="Garamond" w:hAnsi="Garamond"/>
          <w:sz w:val="20"/>
        </w:rPr>
        <w:t>tij</w:t>
      </w:r>
      <w:proofErr w:type="spellEnd"/>
      <w:r w:rsidRPr="005622C0">
        <w:rPr>
          <w:rFonts w:ascii="Garamond" w:hAnsi="Garamond"/>
          <w:sz w:val="20"/>
        </w:rPr>
        <w:t xml:space="preserve"> </w:t>
      </w:r>
      <w:proofErr w:type="spellStart"/>
      <w:r w:rsidRPr="005622C0">
        <w:rPr>
          <w:rFonts w:ascii="Garamond" w:hAnsi="Garamond"/>
          <w:sz w:val="20"/>
        </w:rPr>
        <w:t>shprehet</w:t>
      </w:r>
      <w:proofErr w:type="spellEnd"/>
      <w:r w:rsidR="005622C0" w:rsidRPr="005622C0">
        <w:rPr>
          <w:rFonts w:ascii="Garamond" w:hAnsi="Garamond"/>
          <w:sz w:val="20"/>
        </w:rPr>
        <w:t xml:space="preserve">: </w:t>
      </w:r>
      <w:proofErr w:type="gramStart"/>
      <w:r w:rsidR="005622C0" w:rsidRPr="005622C0">
        <w:rPr>
          <w:rFonts w:ascii="Garamond" w:hAnsi="Garamond"/>
          <w:i/>
          <w:sz w:val="20"/>
        </w:rPr>
        <w:t xml:space="preserve">“ </w:t>
      </w:r>
      <w:proofErr w:type="spellStart"/>
      <w:r w:rsidRPr="005622C0">
        <w:rPr>
          <w:rFonts w:ascii="Garamond" w:hAnsi="Garamond"/>
          <w:i/>
          <w:sz w:val="20"/>
        </w:rPr>
        <w:t>Rimbursimi</w:t>
      </w:r>
      <w:proofErr w:type="spellEnd"/>
      <w:proofErr w:type="gramEnd"/>
      <w:r w:rsidRPr="005622C0">
        <w:rPr>
          <w:rFonts w:ascii="Garamond" w:hAnsi="Garamond"/>
          <w:i/>
          <w:sz w:val="20"/>
        </w:rPr>
        <w:t xml:space="preserve"> </w:t>
      </w:r>
      <w:proofErr w:type="spellStart"/>
      <w:r w:rsidRPr="005622C0">
        <w:rPr>
          <w:rFonts w:ascii="Garamond" w:hAnsi="Garamond"/>
          <w:i/>
          <w:sz w:val="20"/>
        </w:rPr>
        <w:t>i</w:t>
      </w:r>
      <w:proofErr w:type="spellEnd"/>
      <w:r w:rsidRPr="005622C0">
        <w:rPr>
          <w:rFonts w:ascii="Garamond" w:hAnsi="Garamond"/>
          <w:i/>
          <w:sz w:val="20"/>
        </w:rPr>
        <w:t xml:space="preserve"> </w:t>
      </w:r>
      <w:proofErr w:type="spellStart"/>
      <w:r w:rsidRPr="005622C0">
        <w:rPr>
          <w:rFonts w:ascii="Garamond" w:hAnsi="Garamond"/>
          <w:i/>
          <w:sz w:val="20"/>
        </w:rPr>
        <w:t>akcizës</w:t>
      </w:r>
      <w:proofErr w:type="spellEnd"/>
      <w:r w:rsidRPr="005622C0">
        <w:rPr>
          <w:rFonts w:ascii="Garamond" w:hAnsi="Garamond"/>
          <w:i/>
          <w:sz w:val="20"/>
        </w:rPr>
        <w:t xml:space="preserve"> </w:t>
      </w:r>
      <w:proofErr w:type="spellStart"/>
      <w:r w:rsidRPr="005622C0">
        <w:rPr>
          <w:rFonts w:ascii="Garamond" w:hAnsi="Garamond"/>
          <w:i/>
          <w:sz w:val="20"/>
        </w:rPr>
        <w:t>të</w:t>
      </w:r>
      <w:proofErr w:type="spellEnd"/>
      <w:r w:rsidRPr="005622C0">
        <w:rPr>
          <w:rFonts w:ascii="Garamond" w:hAnsi="Garamond"/>
          <w:i/>
          <w:sz w:val="20"/>
        </w:rPr>
        <w:t xml:space="preserve"> </w:t>
      </w:r>
      <w:proofErr w:type="spellStart"/>
      <w:r w:rsidRPr="005622C0">
        <w:rPr>
          <w:rFonts w:ascii="Garamond" w:hAnsi="Garamond"/>
          <w:i/>
          <w:sz w:val="20"/>
        </w:rPr>
        <w:t>fillojë</w:t>
      </w:r>
      <w:proofErr w:type="spellEnd"/>
      <w:r w:rsidRPr="005622C0">
        <w:rPr>
          <w:rFonts w:ascii="Garamond" w:hAnsi="Garamond"/>
          <w:i/>
          <w:sz w:val="20"/>
        </w:rPr>
        <w:t xml:space="preserve"> </w:t>
      </w:r>
      <w:proofErr w:type="spellStart"/>
      <w:r w:rsidRPr="005622C0">
        <w:rPr>
          <w:rFonts w:ascii="Garamond" w:hAnsi="Garamond"/>
          <w:i/>
          <w:sz w:val="20"/>
        </w:rPr>
        <w:t>më</w:t>
      </w:r>
      <w:proofErr w:type="spellEnd"/>
      <w:r w:rsidRPr="005622C0">
        <w:rPr>
          <w:rFonts w:ascii="Garamond" w:hAnsi="Garamond"/>
          <w:i/>
          <w:sz w:val="20"/>
        </w:rPr>
        <w:t xml:space="preserve"> </w:t>
      </w:r>
      <w:proofErr w:type="spellStart"/>
      <w:r w:rsidRPr="005622C0">
        <w:rPr>
          <w:rFonts w:ascii="Garamond" w:hAnsi="Garamond"/>
          <w:i/>
          <w:sz w:val="20"/>
        </w:rPr>
        <w:t>datë</w:t>
      </w:r>
      <w:proofErr w:type="spellEnd"/>
      <w:r w:rsidRPr="005622C0">
        <w:rPr>
          <w:rFonts w:ascii="Garamond" w:hAnsi="Garamond"/>
          <w:i/>
          <w:sz w:val="20"/>
        </w:rPr>
        <w:t xml:space="preserve"> 1 </w:t>
      </w:r>
      <w:proofErr w:type="spellStart"/>
      <w:r w:rsidRPr="005622C0">
        <w:rPr>
          <w:rFonts w:ascii="Garamond" w:hAnsi="Garamond"/>
          <w:i/>
          <w:sz w:val="20"/>
        </w:rPr>
        <w:t>janar</w:t>
      </w:r>
      <w:proofErr w:type="spellEnd"/>
      <w:r w:rsidRPr="005622C0">
        <w:rPr>
          <w:rFonts w:ascii="Garamond" w:hAnsi="Garamond"/>
          <w:i/>
          <w:sz w:val="20"/>
        </w:rPr>
        <w:t xml:space="preserve"> 2004</w:t>
      </w:r>
      <w:r w:rsidR="005622C0" w:rsidRPr="005622C0">
        <w:rPr>
          <w:rFonts w:ascii="Garamond" w:hAnsi="Garamond"/>
          <w:sz w:val="20"/>
        </w:rPr>
        <w:t>”</w:t>
      </w:r>
      <w:r w:rsidRPr="005622C0">
        <w:rPr>
          <w:rFonts w:ascii="Garamond" w:hAnsi="Garamond"/>
          <w:sz w:val="20"/>
        </w:rPr>
        <w:t xml:space="preserve"> </w:t>
      </w:r>
    </w:p>
    <w:p w:rsidR="00335FB4" w:rsidRPr="005622C0" w:rsidRDefault="00335FB4">
      <w:pPr>
        <w:pStyle w:val="FootnoteText"/>
        <w:rPr>
          <w:lang w:val="en-US"/>
        </w:rPr>
      </w:pPr>
      <w:bookmarkStart w:id="0" w:name="_GoBack"/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B0F4B"/>
    <w:rsid w:val="002C6BAB"/>
    <w:rsid w:val="00304413"/>
    <w:rsid w:val="00335FB4"/>
    <w:rsid w:val="00383FD5"/>
    <w:rsid w:val="003D64B9"/>
    <w:rsid w:val="003E06F6"/>
    <w:rsid w:val="003F043A"/>
    <w:rsid w:val="00470F9C"/>
    <w:rsid w:val="0050367C"/>
    <w:rsid w:val="00504A56"/>
    <w:rsid w:val="00507AF2"/>
    <w:rsid w:val="00543147"/>
    <w:rsid w:val="00545117"/>
    <w:rsid w:val="005622C0"/>
    <w:rsid w:val="0058563C"/>
    <w:rsid w:val="005A53C5"/>
    <w:rsid w:val="005D4BA8"/>
    <w:rsid w:val="006A37D8"/>
    <w:rsid w:val="00705463"/>
    <w:rsid w:val="0074183C"/>
    <w:rsid w:val="00767527"/>
    <w:rsid w:val="0077629D"/>
    <w:rsid w:val="007B0B5A"/>
    <w:rsid w:val="007D4163"/>
    <w:rsid w:val="0080475E"/>
    <w:rsid w:val="008072B9"/>
    <w:rsid w:val="00841EC5"/>
    <w:rsid w:val="008521B4"/>
    <w:rsid w:val="00872000"/>
    <w:rsid w:val="00881600"/>
    <w:rsid w:val="00930AFA"/>
    <w:rsid w:val="00950277"/>
    <w:rsid w:val="00951DEC"/>
    <w:rsid w:val="009C29DF"/>
    <w:rsid w:val="009F72BC"/>
    <w:rsid w:val="00A0784B"/>
    <w:rsid w:val="00A246D1"/>
    <w:rsid w:val="00A923BE"/>
    <w:rsid w:val="00AA3124"/>
    <w:rsid w:val="00AA4D4B"/>
    <w:rsid w:val="00AA56D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00AB2B"/>
  <w15:chartTrackingRefBased/>
  <w15:docId w15:val="{F9BBD844-A0AC-4A4D-A930-C08C75BDB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930AF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30AFA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5FB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5FB4"/>
    <w:rPr>
      <w:rFonts w:ascii="CG Times" w:hAnsi="CG Times"/>
      <w:noProof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35F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C54E2-DFDA-496B-8133-20AF04580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Rovena Lipe</cp:lastModifiedBy>
  <cp:revision>2</cp:revision>
  <dcterms:created xsi:type="dcterms:W3CDTF">2025-11-04T10:41:00Z</dcterms:created>
  <dcterms:modified xsi:type="dcterms:W3CDTF">2025-11-04T10:41:00Z</dcterms:modified>
</cp:coreProperties>
</file>