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45F" w:rsidRPr="000B2D07" w:rsidRDefault="002F545F" w:rsidP="002F545F">
      <w:pPr>
        <w:pStyle w:val="Akti"/>
      </w:pPr>
      <w:bookmarkStart w:id="0" w:name="_GoBack"/>
      <w:bookmarkEnd w:id="0"/>
      <w:r w:rsidRPr="000B2D07">
        <w:t>V E N D I M</w:t>
      </w:r>
    </w:p>
    <w:p w:rsidR="002F545F" w:rsidRPr="000B2D07" w:rsidRDefault="002F545F" w:rsidP="002F545F">
      <w:pPr>
        <w:pStyle w:val="NumriData"/>
      </w:pPr>
      <w:r w:rsidRPr="000B2D07">
        <w:t>Nr.520, datë 1.8. 2003</w:t>
      </w:r>
    </w:p>
    <w:p w:rsidR="002F545F" w:rsidRPr="000B2D07" w:rsidRDefault="002F545F" w:rsidP="002F545F">
      <w:pPr>
        <w:pStyle w:val="Paragrafi"/>
      </w:pPr>
    </w:p>
    <w:p w:rsidR="002F545F" w:rsidRPr="000B2D07" w:rsidRDefault="002F545F" w:rsidP="002F545F">
      <w:pPr>
        <w:pStyle w:val="Titulli"/>
      </w:pPr>
      <w:r w:rsidRPr="000B2D07">
        <w:t>PËR MIRATIMIN E NDRYSHIMIT TË FORMËS SË ORGANIZIMIT DHE TË STATUTIT TË QENDRËS “ECAT TIRANA” DHE PËR KONTRIBUTIN E QEVERISË SHQIPTARE PËR KËTË QENDËR</w:t>
      </w:r>
    </w:p>
    <w:p w:rsidR="002F545F" w:rsidRPr="000B2D07" w:rsidRDefault="002F545F" w:rsidP="002F545F">
      <w:pPr>
        <w:pStyle w:val="Paragrafi"/>
      </w:pPr>
    </w:p>
    <w:p w:rsidR="002F545F" w:rsidRPr="000B2D07" w:rsidRDefault="002F545F" w:rsidP="002F545F">
      <w:pPr>
        <w:pStyle w:val="BazLigjPropozues"/>
      </w:pPr>
      <w:r w:rsidRPr="000B2D07">
        <w:t>Në mbështetje të nenit 100 të Kushtetutës, të neneve 11 e 42 të ligjit nr.8788, datë 7.5.2001 “Për organizatat jofitimprurëse” dhe të nenit 54 të ligjit nr.7850, datë 29.7.1994 “Kodi Civil i Republikës së Shqipërisë”, me propozimin e Ministrit të Mjedisit, Këshilli i Ministrave</w:t>
      </w:r>
    </w:p>
    <w:p w:rsidR="002F545F" w:rsidRPr="000B2D07" w:rsidRDefault="002F545F" w:rsidP="002F545F">
      <w:pPr>
        <w:pStyle w:val="Paragrafi"/>
      </w:pPr>
    </w:p>
    <w:p w:rsidR="002F545F" w:rsidRPr="000B2D07" w:rsidRDefault="002F545F" w:rsidP="002F545F">
      <w:pPr>
        <w:pStyle w:val="VENDOSI"/>
      </w:pPr>
      <w:r w:rsidRPr="000B2D07">
        <w:t>V E N D O S I:</w:t>
      </w:r>
    </w:p>
    <w:p w:rsidR="002F545F" w:rsidRPr="000B2D07" w:rsidRDefault="002F545F" w:rsidP="002F545F">
      <w:pPr>
        <w:pStyle w:val="Paragrafi"/>
      </w:pPr>
    </w:p>
    <w:p w:rsidR="002F545F" w:rsidRPr="000B2D07" w:rsidRDefault="002F545F" w:rsidP="002F545F">
      <w:pPr>
        <w:pStyle w:val="Paragrafi"/>
      </w:pPr>
      <w:r w:rsidRPr="000B2D07">
        <w:t>1. Miratimin e ndryshimit të formës së organizimit të “ECAT Tirana”, nga fondacion në qendër, si organ këshillimor i Ministrisë së Mjedisit, për hartimin dhe realizimin e projekteve dhe të programeve të ndryshme për administrimin e mjedisit, si dhe miratimin e statutit të qendrës, i cili i bashkëlidhet këtij vendimi.</w:t>
      </w:r>
    </w:p>
    <w:p w:rsidR="002F545F" w:rsidRPr="000B2D07" w:rsidRDefault="002F545F" w:rsidP="002F545F">
      <w:pPr>
        <w:pStyle w:val="Paragrafi"/>
      </w:pPr>
      <w:r w:rsidRPr="000B2D07">
        <w:t>2. Kontributi i Qeverisë shqiptare si bashkëthemeluese e “ECAT Tirana”, duke filluar nga viti 2003 e në vazhdim, të jetë 1 200 000 (një milion e dyqind mijë) lekë në vit, i cili të përballohet nga buxheti vjetor i Ministrisë së Mjedisit, për mbulimin e shpenzimeve operative (qira, drita, ujë dhe telefon) të kësaj qendre.</w:t>
      </w:r>
    </w:p>
    <w:p w:rsidR="002F545F" w:rsidRPr="000B2D07" w:rsidRDefault="002F545F" w:rsidP="002F545F">
      <w:pPr>
        <w:pStyle w:val="Paragrafi"/>
      </w:pPr>
      <w:r w:rsidRPr="000B2D07">
        <w:t>3. Ministri i Mjedisit të caktojë përfaqësuesin e Qeverisë shqiptare në bordin e menaxhimit të “ECAT Tirana”.</w:t>
      </w:r>
    </w:p>
    <w:p w:rsidR="002F545F" w:rsidRPr="000B2D07" w:rsidRDefault="002F545F" w:rsidP="002F545F">
      <w:pPr>
        <w:pStyle w:val="Paragrafi"/>
      </w:pPr>
      <w:r w:rsidRPr="000B2D07">
        <w:t>4. Vendimi nr.399, datë 31.7.1995 i Këshillit të Ministrave “Për një shtesë në fondin e pagave për Komitetin e Mbrojtjes së Mjedisit”, shfuqizohet.</w:t>
      </w:r>
    </w:p>
    <w:p w:rsidR="002F545F" w:rsidRPr="000B2D07" w:rsidRDefault="002F545F" w:rsidP="002F545F">
      <w:pPr>
        <w:pStyle w:val="Paragrafi"/>
      </w:pPr>
      <w:r w:rsidRPr="000B2D07">
        <w:t>5. Ngarkohet Ministria e Mjedisit dhe Ministria e Financave për zbatimin e këtij vendimi.</w:t>
      </w:r>
    </w:p>
    <w:p w:rsidR="002F545F" w:rsidRPr="000B2D07" w:rsidRDefault="002F545F" w:rsidP="002F545F">
      <w:pPr>
        <w:pStyle w:val="Paragrafi"/>
      </w:pPr>
      <w:r w:rsidRPr="000B2D07">
        <w:t>Ky vendim hyn në fuqi pas botimit në Fletoren Zyrtare.</w:t>
      </w:r>
    </w:p>
    <w:p w:rsidR="002F545F" w:rsidRDefault="002F545F" w:rsidP="002F545F">
      <w:pPr>
        <w:pStyle w:val="Paragrafi"/>
      </w:pPr>
    </w:p>
    <w:p w:rsidR="002F545F" w:rsidRPr="000B2D07" w:rsidRDefault="002F545F" w:rsidP="002F545F">
      <w:pPr>
        <w:pStyle w:val="Autoriteti"/>
      </w:pPr>
      <w:r w:rsidRPr="000B2D07">
        <w:t>KRYEMINISTRI</w:t>
      </w:r>
    </w:p>
    <w:p w:rsidR="002F545F" w:rsidRPr="000B2D07" w:rsidRDefault="002F545F" w:rsidP="002F545F">
      <w:pPr>
        <w:pStyle w:val="AutoritetiEmer"/>
      </w:pPr>
      <w:r w:rsidRPr="000B2D07">
        <w:t>Fatos Nano</w:t>
      </w:r>
    </w:p>
    <w:p w:rsidR="002F545F" w:rsidRPr="000B2D07" w:rsidRDefault="002F545F" w:rsidP="002F545F">
      <w:pPr>
        <w:pStyle w:val="Paragrafi"/>
      </w:pPr>
    </w:p>
    <w:p w:rsidR="002F545F" w:rsidRPr="000B2D07" w:rsidRDefault="002F545F" w:rsidP="002F545F">
      <w:pPr>
        <w:pStyle w:val="Paragrafi"/>
      </w:pPr>
    </w:p>
    <w:p w:rsidR="002F545F" w:rsidRPr="000B2D07" w:rsidRDefault="002F545F" w:rsidP="002F545F">
      <w:pPr>
        <w:pStyle w:val="TitulliTitull"/>
      </w:pPr>
      <w:r w:rsidRPr="000B2D07">
        <w:t>STATUTI I ORGANIZATËS JOFITIMPRURËSE QENDRA PËR ADMINISTRIMIN DHE TEKNOLOGJINË E MJEDISIT (ECAT-TIRANË)</w:t>
      </w:r>
    </w:p>
    <w:p w:rsidR="002F545F" w:rsidRPr="000B2D07" w:rsidRDefault="002F545F" w:rsidP="002F545F">
      <w:pPr>
        <w:pStyle w:val="Paragrafi"/>
      </w:pPr>
    </w:p>
    <w:p w:rsidR="002F545F" w:rsidRPr="000B2D07" w:rsidRDefault="002F545F" w:rsidP="002F545F">
      <w:pPr>
        <w:pStyle w:val="Paragrafi"/>
      </w:pPr>
      <w:r w:rsidRPr="000B2D07">
        <w:t>Hyrje</w:t>
      </w:r>
    </w:p>
    <w:p w:rsidR="002F545F" w:rsidRPr="000B2D07" w:rsidRDefault="002F545F" w:rsidP="002F545F">
      <w:pPr>
        <w:pStyle w:val="Paragrafi"/>
      </w:pPr>
    </w:p>
    <w:p w:rsidR="002F545F" w:rsidRPr="000B2D07" w:rsidRDefault="002F545F" w:rsidP="002F545F">
      <w:pPr>
        <w:pStyle w:val="Paragrafi"/>
      </w:pPr>
      <w:r w:rsidRPr="000B2D07">
        <w:t>Në vitin 1993 Komisioni Europian vendosi të mbështesë ngritjen e një rrjeti qendrash për administrimin dhe teknologjinë e mjedisit (ECAT), duke synuar nxitjen e një zhvillimi të qëndrueshëm në vendet e Europës Qendrore e Lindore së bashku me zhvillimin social–ekonomik të ekonomisë së tregut. Ngritja e ECAT-eve duhet konsideruar si një shprehje e angazhimit të Komisionit Europian në zbatimin e planit të veprimit për mjedisin për Europën Qendrore e Lindore (EAP), një rezultat ky i Konferencës  së Ministrave “Mjedisi për Europën”.</w:t>
      </w:r>
    </w:p>
    <w:p w:rsidR="002F545F" w:rsidRPr="000B2D07" w:rsidRDefault="002F545F" w:rsidP="002F545F">
      <w:pPr>
        <w:pStyle w:val="Paragrafi"/>
      </w:pPr>
      <w:r w:rsidRPr="000B2D07">
        <w:t>Në vitin 1995, Komiteti Shqiptar i Mbrojtjes së Mjedisit aprovoi partneritetin me Ministrinë e Bujqësisë, Ruajtjes së Natyrës dhe Mbrojtjes së Mjedisit të Landit të Tyringenit në Gjermani, me Qendrën për Migrimin Ndërkombëtar-CIM (Ministria për Bashkëpunimin Ekonomik dhe Zhvillimin) në Gjermani, si dhe me Bashkinë e qytetit të Ternit për të zbatuar një projekt të përbashkët bashkëpunimi, me mbështetjen e Bashkimit Europian LIFE-Third Countries, i cili do të synonte ngritjen e një qendre mjedisore për administrimin dhe teknologjinë në Tiranë, ECAT Tirana.</w:t>
      </w:r>
    </w:p>
    <w:p w:rsidR="002F545F" w:rsidRPr="000B2D07" w:rsidRDefault="002F545F" w:rsidP="002F545F">
      <w:pPr>
        <w:pStyle w:val="Paragrafi"/>
      </w:pPr>
      <w:r w:rsidRPr="000B2D07">
        <w:t>Mbi këtë statut, në përputhje me ligjet e Republikës së Shqipërisë, bazohet aktiviteti i Qendrës si një subjekt juridik.</w:t>
      </w:r>
    </w:p>
    <w:p w:rsidR="002F545F" w:rsidRPr="000B2D07" w:rsidRDefault="002F545F" w:rsidP="002F545F">
      <w:pPr>
        <w:pStyle w:val="Paragrafi"/>
      </w:pPr>
    </w:p>
    <w:p w:rsidR="002F545F" w:rsidRPr="000B2D07" w:rsidRDefault="002F545F" w:rsidP="002F545F">
      <w:pPr>
        <w:pStyle w:val="Paragrafi"/>
      </w:pPr>
    </w:p>
    <w:p w:rsidR="002F545F" w:rsidRPr="000B2D07" w:rsidRDefault="002F545F" w:rsidP="002F545F">
      <w:pPr>
        <w:pStyle w:val="NeniNr"/>
      </w:pPr>
      <w:r w:rsidRPr="000B2D07">
        <w:lastRenderedPageBreak/>
        <w:t>Neni 1</w:t>
      </w:r>
    </w:p>
    <w:p w:rsidR="002F545F" w:rsidRPr="000B2D07" w:rsidRDefault="002F545F" w:rsidP="002F545F">
      <w:pPr>
        <w:pStyle w:val="NeniTitull"/>
      </w:pPr>
      <w:r w:rsidRPr="000B2D07">
        <w:t>Emri</w:t>
      </w:r>
    </w:p>
    <w:p w:rsidR="002F545F" w:rsidRPr="000B2D07" w:rsidRDefault="002F545F" w:rsidP="002F545F">
      <w:pPr>
        <w:pStyle w:val="Paragrafi"/>
      </w:pPr>
    </w:p>
    <w:p w:rsidR="002F545F" w:rsidRPr="000B2D07" w:rsidRDefault="002F545F" w:rsidP="002F545F">
      <w:pPr>
        <w:pStyle w:val="Paragrafi"/>
      </w:pPr>
      <w:r w:rsidRPr="000B2D07">
        <w:t>1.01 Emri i Organizatës është “Qendra për administrimin dhe teknologjinë e mjedisit, Tiranë, më poshtë e referuar si ECAT Tirana.</w:t>
      </w:r>
    </w:p>
    <w:p w:rsidR="002F545F" w:rsidRPr="000B2D07" w:rsidRDefault="002F545F" w:rsidP="002F545F">
      <w:pPr>
        <w:pStyle w:val="Paragrafi"/>
      </w:pPr>
      <w:r w:rsidRPr="000B2D07">
        <w:t>1.02 Simboli i qendrës është një romb i vendosur në krahun e majtë të emërtimit i përbërë me dy ngjyra; gjysma në ngjyrë lejla e vendosur në pjesën e sipërme dhe në ngjyrë jeshile pjesa e poshtme; në të spikatin tre tulipanë të bardhë. Në krahun tjetër vendoset në çdo rast flamuri i programit LIFE të Komisionit Europian. Përmasat e simbolit do të jenë në varësi të formatit ku vendoset.</w:t>
      </w:r>
    </w:p>
    <w:p w:rsidR="002F545F" w:rsidRPr="000B2D07" w:rsidRDefault="002F545F" w:rsidP="002F545F">
      <w:pPr>
        <w:pStyle w:val="Paragrafi"/>
      </w:pPr>
      <w:r w:rsidRPr="000B2D07">
        <w:t>2. Themeluesit</w:t>
      </w:r>
    </w:p>
    <w:p w:rsidR="002F545F" w:rsidRPr="000B2D07" w:rsidRDefault="002F545F" w:rsidP="002F545F">
      <w:pPr>
        <w:pStyle w:val="Paragrafi"/>
      </w:pPr>
      <w:r w:rsidRPr="000B2D07">
        <w:t>2.01 ECAT Tirana është themeluar në vitin 1995 nga personat juridikë të mëposhtëm:</w:t>
      </w:r>
    </w:p>
    <w:p w:rsidR="002F545F" w:rsidRPr="000B2D07" w:rsidRDefault="002F545F" w:rsidP="002F545F">
      <w:pPr>
        <w:pStyle w:val="Paragrafi"/>
      </w:pPr>
      <w:r w:rsidRPr="000B2D07">
        <w:t>- Komiteti Shqiptar për Mbrojtjen e Mjedisit (KMM);</w:t>
      </w:r>
    </w:p>
    <w:p w:rsidR="002F545F" w:rsidRPr="000B2D07" w:rsidRDefault="002F545F" w:rsidP="002F545F">
      <w:pPr>
        <w:pStyle w:val="Paragrafi"/>
      </w:pPr>
      <w:r w:rsidRPr="000B2D07">
        <w:t>- Komisioni Europian, DG Enviroment;</w:t>
      </w:r>
    </w:p>
    <w:p w:rsidR="002F545F" w:rsidRPr="000B2D07" w:rsidRDefault="002F545F" w:rsidP="002F545F">
      <w:pPr>
        <w:pStyle w:val="Paragrafi"/>
      </w:pPr>
      <w:r w:rsidRPr="000B2D07">
        <w:t>- Ministria e Bujqësisë, Ruajtjes së Natyrës dhe Mbrojtjes së Mjedisit të Landit të Tyringenit, Gjermani.</w:t>
      </w:r>
    </w:p>
    <w:p w:rsidR="002F545F" w:rsidRPr="000B2D07" w:rsidRDefault="002F545F" w:rsidP="002F545F">
      <w:pPr>
        <w:pStyle w:val="Paragrafi"/>
      </w:pPr>
      <w:r w:rsidRPr="000B2D07">
        <w:t>- Qendra për Migrimin dhe Zhvillimin Ndërkombëtar (CIM), Gjermani;</w:t>
      </w:r>
    </w:p>
    <w:p w:rsidR="002F545F" w:rsidRPr="000B2D07" w:rsidRDefault="002F545F" w:rsidP="002F545F">
      <w:pPr>
        <w:pStyle w:val="Paragrafi"/>
      </w:pPr>
      <w:r w:rsidRPr="000B2D07">
        <w:t>- Bashkia e qytetit të Ternit, Itali.</w:t>
      </w:r>
    </w:p>
    <w:p w:rsidR="002F545F" w:rsidRPr="000B2D07" w:rsidRDefault="002F545F" w:rsidP="002F545F">
      <w:pPr>
        <w:pStyle w:val="Paragrafi"/>
      </w:pPr>
      <w:r w:rsidRPr="000B2D07">
        <w:t>2.02 Themeluesit ngritën Bordin e parë të drejtorëve, caktuan drejtorin ekzekutiv dhe përcaktuan mënyrën e administrimit të ECAT Tiranës, sikurse përcaktohet edhe në këtë statut.</w:t>
      </w:r>
    </w:p>
    <w:p w:rsidR="002F545F" w:rsidRPr="000B2D07" w:rsidRDefault="002F545F" w:rsidP="002F545F">
      <w:pPr>
        <w:pStyle w:val="Paragrafi"/>
      </w:pPr>
    </w:p>
    <w:p w:rsidR="002F545F" w:rsidRPr="000B2D07" w:rsidRDefault="002F545F" w:rsidP="002F545F">
      <w:pPr>
        <w:pStyle w:val="NeniNr"/>
      </w:pPr>
      <w:r w:rsidRPr="000B2D07">
        <w:t>Neni 3</w:t>
      </w:r>
    </w:p>
    <w:p w:rsidR="002F545F" w:rsidRPr="000B2D07" w:rsidRDefault="002F545F" w:rsidP="002F545F">
      <w:pPr>
        <w:pStyle w:val="NeniTitull"/>
      </w:pPr>
      <w:r w:rsidRPr="000B2D07">
        <w:t>Bazat ligjore</w:t>
      </w:r>
    </w:p>
    <w:p w:rsidR="002F545F" w:rsidRPr="000B2D07" w:rsidRDefault="002F545F" w:rsidP="002F545F">
      <w:pPr>
        <w:pStyle w:val="Paragrafi"/>
      </w:pPr>
    </w:p>
    <w:p w:rsidR="002F545F" w:rsidRPr="000B2D07" w:rsidRDefault="002F545F" w:rsidP="002F545F">
      <w:pPr>
        <w:pStyle w:val="Paragrafi"/>
      </w:pPr>
      <w:r w:rsidRPr="000B2D07">
        <w:t>3.01 Aktivitetet e ECAT Tirana gjejnë bazën ligjore në legjislacionin aktual shqiptar të Kodit Civil të Republikës së Shqipërisë, në ligjin nr.7850, datë 29.7.1994, ligjin nr.8788, datë 7.5.2001, në këtë statut të pavarur dhe rregulloret e tij, si dhe në politikat dhe procedurat e ECAT Tiranës.</w:t>
      </w:r>
    </w:p>
    <w:p w:rsidR="002F545F" w:rsidRPr="000B2D07" w:rsidRDefault="002F545F" w:rsidP="002F545F">
      <w:pPr>
        <w:pStyle w:val="Paragrafi"/>
      </w:pPr>
      <w:r w:rsidRPr="000B2D07">
        <w:t>3.02 ECAT Tirana operon si një organizatë jofitimprurëse, joqeveritare, e paanshme dhe jofetare. ECAT Tirana nuk është krijuar për fitime dhe asnjë pjesë e të ardhurave neto ose aseteve të saj mund të shkojnë për përfitimin e ndonjë personi privat apo ligjor.</w:t>
      </w:r>
    </w:p>
    <w:p w:rsidR="002F545F" w:rsidRPr="000B2D07" w:rsidRDefault="002F545F" w:rsidP="002F545F">
      <w:pPr>
        <w:pStyle w:val="Paragrafi"/>
      </w:pPr>
    </w:p>
    <w:p w:rsidR="002F545F" w:rsidRPr="000B2D07" w:rsidRDefault="002F545F" w:rsidP="002F545F">
      <w:pPr>
        <w:pStyle w:val="NeniNr"/>
      </w:pPr>
      <w:r w:rsidRPr="000B2D07">
        <w:t>Neni 4</w:t>
      </w:r>
    </w:p>
    <w:p w:rsidR="002F545F" w:rsidRPr="000B2D07" w:rsidRDefault="002F545F" w:rsidP="002F545F">
      <w:pPr>
        <w:pStyle w:val="NeniTitull"/>
      </w:pPr>
      <w:r w:rsidRPr="000B2D07">
        <w:t>Misioni</w:t>
      </w:r>
    </w:p>
    <w:p w:rsidR="002F545F" w:rsidRPr="000B2D07" w:rsidRDefault="002F545F" w:rsidP="002F545F">
      <w:pPr>
        <w:pStyle w:val="Paragrafi"/>
      </w:pPr>
    </w:p>
    <w:p w:rsidR="002F545F" w:rsidRPr="000B2D07" w:rsidRDefault="002F545F" w:rsidP="002F545F">
      <w:pPr>
        <w:pStyle w:val="Paragrafi"/>
      </w:pPr>
      <w:r w:rsidRPr="000B2D07">
        <w:t>4.01 Misioni i ECAT Tiranës është të veprojë si një strukturë konsultative në fushën e mbrojtjes së mjedisit, administrimit të tij dhe aplikimit të teknologjisë bashkëkohore mjedisore, përfshi trajnime dhe asistencë teknike për të rritur mbrojtjen dhe përmirësuar mjedisin në Republikën e Shqipërisë:</w:t>
      </w:r>
    </w:p>
    <w:p w:rsidR="002F545F" w:rsidRPr="000B2D07" w:rsidRDefault="002F545F" w:rsidP="002F545F">
      <w:pPr>
        <w:pStyle w:val="Paragrafi"/>
      </w:pPr>
      <w:r w:rsidRPr="000B2D07">
        <w:t>- duke identifikuar, përgatitur, zhvilluar dhe zbatuar projekte ose programe në fushën e mjedisit, duke punuar në partneritet për zbatimin e këtyre projekteve ose programeve;</w:t>
      </w:r>
    </w:p>
    <w:p w:rsidR="002F545F" w:rsidRPr="000B2D07" w:rsidRDefault="002F545F" w:rsidP="002F545F">
      <w:pPr>
        <w:pStyle w:val="Paragrafi"/>
      </w:pPr>
      <w:r w:rsidRPr="000B2D07">
        <w:t>- duke asistuar autoritetet kombëtare dhe lokale për të përcaktuar shpërndarjen sa më efektive të burimeve financiare për veprimtaritë mjedisore, projektet dhe programet dhe të këshillojë për mundësitë e sigurimit të burimeve financiare;</w:t>
      </w:r>
    </w:p>
    <w:p w:rsidR="002F545F" w:rsidRPr="000B2D07" w:rsidRDefault="002F545F" w:rsidP="002F545F">
      <w:pPr>
        <w:pStyle w:val="Paragrafi"/>
      </w:pPr>
      <w:r w:rsidRPr="000B2D07">
        <w:t>- duke lehtësuar fluksin e informacionit mjedisor, duke punuar për zhvillimin e politikave, rregulloreve dhe standardeve mjedisore, që janë në harmoni me ato të Bashkimit Europian;</w:t>
      </w:r>
    </w:p>
    <w:p w:rsidR="002F545F" w:rsidRPr="000B2D07" w:rsidRDefault="002F545F" w:rsidP="002F545F">
      <w:pPr>
        <w:pStyle w:val="Paragrafi"/>
      </w:pPr>
      <w:r w:rsidRPr="000B2D07">
        <w:t>- duke shpërndarë, zhvilluar dhe zbatuar metodat e duhura administrative dhe teknologjike për mbrojtjen dhe përmirësimin e mjedisit; organizuar trajnime për autoritetet lokale, zhvilluar projekte dhe programe që synojnë promovimin e ndërgjegjësimit dhe edukimit mjedisor të publikut;</w:t>
      </w:r>
    </w:p>
    <w:p w:rsidR="002F545F" w:rsidRPr="000B2D07" w:rsidRDefault="002F545F" w:rsidP="002F545F">
      <w:pPr>
        <w:pStyle w:val="Paragrafi"/>
      </w:pPr>
      <w:r w:rsidRPr="000B2D07">
        <w:t>- duke promovuar ndërveprimin dhe bashkëpunimin ndërmjet organizatave mjedisore qeveritare dhe joqeveritare, institucioneve shkencore dhe kompanive industriale qofshin shtetërore, private, lokale ose ndërkombëtare;</w:t>
      </w:r>
    </w:p>
    <w:p w:rsidR="002F545F" w:rsidRPr="000B2D07" w:rsidRDefault="002F545F" w:rsidP="002F545F">
      <w:pPr>
        <w:pStyle w:val="Paragrafi"/>
      </w:pPr>
      <w:r w:rsidRPr="000B2D07">
        <w:t>- duke siguruar mbështetje financiare dhe krijuar iniciativa për të vendosur marrëdhënie pune brenda dhe ndërmjet sektorit joqeveritar dhe sektorëve të tjerë, duke përfshirë këtu qeverinë, median, biznesin dhe publikun e gjerë;</w:t>
      </w:r>
    </w:p>
    <w:p w:rsidR="002F545F" w:rsidRPr="000B2D07" w:rsidRDefault="002F545F" w:rsidP="002F545F">
      <w:pPr>
        <w:pStyle w:val="Paragrafi"/>
      </w:pPr>
      <w:r w:rsidRPr="000B2D07">
        <w:t xml:space="preserve">- duke siguruar mbështetjen përmes granteve financiare ndaj organizatave të regjistruara </w:t>
      </w:r>
      <w:r w:rsidRPr="000B2D07">
        <w:lastRenderedPageBreak/>
        <w:t>jofitimprurëse shqiptare për aktivitetet e tyre jofitimprurëse;</w:t>
      </w:r>
    </w:p>
    <w:p w:rsidR="002F545F" w:rsidRPr="000B2D07" w:rsidRDefault="002F545F" w:rsidP="002F545F">
      <w:pPr>
        <w:pStyle w:val="Paragrafi"/>
      </w:pPr>
      <w:r w:rsidRPr="000B2D07">
        <w:t>- duke krijuar lehtësira për kërkime, gjetjen e burimeve dhe rritjen e organizimit të organizatave jofitimprurëse në aktivitetet e tyre jofitimprurëse, si dhe duke u angazhuar në sigurimin e kontributeve dhe financimeve që gjenerojnë të ardhura, me qëllim mbështetjen e punës së ECAT Tiranës në synimet jofitimprurëse.</w:t>
      </w:r>
    </w:p>
    <w:p w:rsidR="002F545F" w:rsidRPr="000B2D07" w:rsidRDefault="002F545F" w:rsidP="002F545F">
      <w:pPr>
        <w:pStyle w:val="Paragrafi"/>
      </w:pPr>
    </w:p>
    <w:p w:rsidR="002F545F" w:rsidRPr="000B2D07" w:rsidRDefault="002F545F" w:rsidP="002F545F">
      <w:pPr>
        <w:pStyle w:val="NeniNr"/>
      </w:pPr>
      <w:r w:rsidRPr="000B2D07">
        <w:t>Neni 5</w:t>
      </w:r>
    </w:p>
    <w:p w:rsidR="002F545F" w:rsidRPr="000B2D07" w:rsidRDefault="002F545F" w:rsidP="002F545F">
      <w:pPr>
        <w:pStyle w:val="NeniTitull"/>
      </w:pPr>
      <w:r w:rsidRPr="000B2D07">
        <w:t>Territori dhe vendodhja</w:t>
      </w:r>
    </w:p>
    <w:p w:rsidR="002F545F" w:rsidRPr="000B2D07" w:rsidRDefault="002F545F" w:rsidP="002F545F">
      <w:pPr>
        <w:pStyle w:val="Paragrafi"/>
      </w:pPr>
    </w:p>
    <w:p w:rsidR="002F545F" w:rsidRPr="000B2D07" w:rsidRDefault="002F545F" w:rsidP="002F545F">
      <w:pPr>
        <w:pStyle w:val="Paragrafi"/>
      </w:pPr>
      <w:r w:rsidRPr="000B2D07">
        <w:t>5.01 ECAT Tirana i ka zyrat në Tiranë, Shqipëri dhe zhvillon aktivitetin e saj në të gjithë Shqipërinë. Zyrat e ECAT Tiranës ndodhen në rrugën “Abdyl Frashëri” P.16, Sh.6, Ap.53 Tiranë, Shqipëri.</w:t>
      </w:r>
    </w:p>
    <w:p w:rsidR="002F545F" w:rsidRPr="000B2D07" w:rsidRDefault="002F545F" w:rsidP="002F545F">
      <w:pPr>
        <w:pStyle w:val="Paragrafi"/>
      </w:pPr>
      <w:r w:rsidRPr="000B2D07">
        <w:t>5.02 Me vendim të Bordit të drejtorëve, ECAT Tirana mund të ngrejë dhe të mbajë zyra të tjera për zhvillimin e aktiviteteve në përputhje me misionin e saj, siç thuhet në nenin 4.</w:t>
      </w:r>
    </w:p>
    <w:p w:rsidR="002F545F" w:rsidRPr="000B2D07" w:rsidRDefault="002F545F" w:rsidP="002F545F">
      <w:pPr>
        <w:pStyle w:val="Paragrafi"/>
      </w:pPr>
    </w:p>
    <w:p w:rsidR="002F545F" w:rsidRPr="000B2D07" w:rsidRDefault="002F545F" w:rsidP="002F545F">
      <w:pPr>
        <w:pStyle w:val="NeniNr"/>
      </w:pPr>
      <w:r w:rsidRPr="000B2D07">
        <w:t>Neni 6</w:t>
      </w:r>
    </w:p>
    <w:p w:rsidR="002F545F" w:rsidRPr="000B2D07" w:rsidRDefault="002F545F" w:rsidP="002F545F">
      <w:pPr>
        <w:pStyle w:val="NeniTitull"/>
      </w:pPr>
      <w:r w:rsidRPr="000B2D07">
        <w:t>Struktura organizative</w:t>
      </w:r>
    </w:p>
    <w:p w:rsidR="002F545F" w:rsidRPr="000B2D07" w:rsidRDefault="002F545F" w:rsidP="002F545F">
      <w:pPr>
        <w:pStyle w:val="NeniTitull"/>
      </w:pPr>
    </w:p>
    <w:p w:rsidR="002F545F" w:rsidRPr="000B2D07" w:rsidRDefault="002F545F" w:rsidP="002F545F">
      <w:pPr>
        <w:pStyle w:val="Paragrafi"/>
      </w:pPr>
      <w:r w:rsidRPr="000B2D07">
        <w:t>Bordi i drejtorëve</w:t>
      </w:r>
    </w:p>
    <w:p w:rsidR="002F545F" w:rsidRPr="000B2D07" w:rsidRDefault="002F545F" w:rsidP="002F545F">
      <w:pPr>
        <w:pStyle w:val="Paragrafi"/>
      </w:pPr>
      <w:r w:rsidRPr="000B2D07">
        <w:t>6.01 Bordi i drejtorëve, i themeluar në përputhje me statutin, do të drejtojë ECAT Tiranën për të siguruar që organizata të ndjekë dhe të plotësojë misionin e saj.</w:t>
      </w:r>
    </w:p>
    <w:p w:rsidR="002F545F" w:rsidRPr="000B2D07" w:rsidRDefault="002F545F" w:rsidP="002F545F">
      <w:pPr>
        <w:pStyle w:val="Paragrafi"/>
      </w:pPr>
      <w:r w:rsidRPr="000B2D07">
        <w:t>6.02 Bordi i drejtorëve është i përbërë nga shtatë anëtarë sipas këtij përfaqësimi:</w:t>
      </w:r>
    </w:p>
    <w:p w:rsidR="002F545F" w:rsidRPr="000B2D07" w:rsidRDefault="002F545F" w:rsidP="002F545F">
      <w:pPr>
        <w:pStyle w:val="Paragrafi"/>
      </w:pPr>
      <w:r w:rsidRPr="000B2D07">
        <w:t>- Ministria e Mjedisit, Shqipëri: një anëtar</w:t>
      </w:r>
    </w:p>
    <w:p w:rsidR="002F545F" w:rsidRPr="000B2D07" w:rsidRDefault="002F545F" w:rsidP="002F545F">
      <w:pPr>
        <w:pStyle w:val="Paragrafi"/>
      </w:pPr>
      <w:r w:rsidRPr="000B2D07">
        <w:t>- Komisioni Europian, DG. Environmental: një anëtar</w:t>
      </w:r>
    </w:p>
    <w:p w:rsidR="002F545F" w:rsidRPr="000B2D07" w:rsidRDefault="002F545F" w:rsidP="002F545F">
      <w:pPr>
        <w:pStyle w:val="Paragrafi"/>
      </w:pPr>
      <w:r w:rsidRPr="000B2D07">
        <w:t>- Ministria e Bujqësisë, Ruajtjes së Natyrës dhe Mbrojtjes së Mjedisit të Landit të Turingenit, Gjermani: një anëtar.</w:t>
      </w:r>
    </w:p>
    <w:p w:rsidR="002F545F" w:rsidRPr="000B2D07" w:rsidRDefault="002F545F" w:rsidP="002F545F">
      <w:pPr>
        <w:pStyle w:val="Paragrafi"/>
      </w:pPr>
      <w:r w:rsidRPr="000B2D07">
        <w:t>- Qendra për Migrimin dhe Zhvillimin Ndërkombëtar (CIM), Gjermani: një anëtar.</w:t>
      </w:r>
    </w:p>
    <w:p w:rsidR="002F545F" w:rsidRPr="000B2D07" w:rsidRDefault="002F545F" w:rsidP="002F545F">
      <w:pPr>
        <w:pStyle w:val="Paragrafi"/>
      </w:pPr>
      <w:r w:rsidRPr="000B2D07">
        <w:t>- Bashkia e qytetit të Ternit, Itali: një anëtar.</w:t>
      </w:r>
    </w:p>
    <w:p w:rsidR="002F545F" w:rsidRPr="000B2D07" w:rsidRDefault="002F545F" w:rsidP="002F545F">
      <w:pPr>
        <w:pStyle w:val="Paragrafi"/>
      </w:pPr>
      <w:r w:rsidRPr="000B2D07">
        <w:t>- OJF-të për mjedisin: një anëtar.</w:t>
      </w:r>
    </w:p>
    <w:p w:rsidR="002F545F" w:rsidRPr="000B2D07" w:rsidRDefault="002F545F" w:rsidP="002F545F">
      <w:pPr>
        <w:pStyle w:val="Paragrafi"/>
      </w:pPr>
      <w:r w:rsidRPr="000B2D07">
        <w:t>6.03 Anëtarët e Bordit të drejtorëve veprojnë si vullnetarë duke shërbyer pa shpërblim. ECAT Tirana mund të rimbursojë drejtorët për kostot e udhëtimit, që lidhen me to kur bëhen për ECAT Tiranën ose për të zbatuar programe të ECAT Tiranës dhe në përputhje me politikat dhe procedurat e vendosura të organizatës.</w:t>
      </w:r>
    </w:p>
    <w:p w:rsidR="002F545F" w:rsidRPr="000B2D07" w:rsidRDefault="002F545F" w:rsidP="002F545F">
      <w:pPr>
        <w:pStyle w:val="Paragrafi"/>
      </w:pPr>
      <w:r w:rsidRPr="000B2D07">
        <w:t>- Bordi i drejtorëve është strukturë vendimmarrëse. Anëtarët e Bordit të drejtorëve duhet të zgjidhen për të shërbyer për një periudhë prej 24 muajsh dhe mund të rizgjidhen në përputhje me rregullat.</w:t>
      </w:r>
    </w:p>
    <w:p w:rsidR="002F545F" w:rsidRPr="000B2D07" w:rsidRDefault="002F545F" w:rsidP="002F545F">
      <w:pPr>
        <w:pStyle w:val="Paragrafi"/>
      </w:pPr>
      <w:r w:rsidRPr="000B2D07">
        <w:t xml:space="preserve">7. Kompetencat e Bordit të drejtorëve </w:t>
      </w:r>
    </w:p>
    <w:p w:rsidR="002F545F" w:rsidRPr="000B2D07" w:rsidRDefault="002F545F" w:rsidP="002F545F">
      <w:pPr>
        <w:pStyle w:val="Paragrafi"/>
      </w:pPr>
      <w:r w:rsidRPr="000B2D07">
        <w:t>7.01 Bordi i drejtorëve qeveris ECAT Tiranën. Bordi përcakton dhe siguron plotësimin e qëllimeve afatshkutra, afatmesme dhe afatgjata të organizatës dhe të gjithë programit të ECAT Tiranës.</w:t>
      </w:r>
    </w:p>
    <w:p w:rsidR="002F545F" w:rsidRPr="000B2D07" w:rsidRDefault="002F545F" w:rsidP="002F545F">
      <w:pPr>
        <w:pStyle w:val="Paragrafi"/>
      </w:pPr>
      <w:r w:rsidRPr="000B2D07">
        <w:t>7.02 Përveç rregullave në këtë statut, Bordi përcakton mënyrën sipas të cilës ai funksionon si bord, nëpërmjet rregulloreve, politikave dhe procedurave të vendosura nga ky Bord.</w:t>
      </w:r>
    </w:p>
    <w:p w:rsidR="002F545F" w:rsidRPr="000B2D07" w:rsidRDefault="002F545F" w:rsidP="002F545F">
      <w:pPr>
        <w:pStyle w:val="Paragrafi"/>
      </w:pPr>
      <w:r w:rsidRPr="000B2D07">
        <w:t>7.03 Bordi i drejtorëve ka kompetencën të caktojë ose të ndërpresë kontratën me drejtorin ekzekutiv. Kontrata e drejtorit ekzekutiv mund të ndërpritet në rastin kur:</w:t>
      </w:r>
    </w:p>
    <w:p w:rsidR="002F545F" w:rsidRPr="000B2D07" w:rsidRDefault="002F545F" w:rsidP="002F545F">
      <w:pPr>
        <w:pStyle w:val="Paragrafi"/>
      </w:pPr>
      <w:r w:rsidRPr="000B2D07">
        <w:t>- nga drejtori ekzekutiv kryhen veprime të tilla që kompromentojnë interesat e ECAT Tiranës në çfarëdo lloj mënyre.</w:t>
      </w:r>
    </w:p>
    <w:p w:rsidR="002F545F" w:rsidRPr="000B2D07" w:rsidRDefault="002F545F" w:rsidP="002F545F">
      <w:pPr>
        <w:pStyle w:val="Paragrafi"/>
      </w:pPr>
      <w:r w:rsidRPr="000B2D07">
        <w:t xml:space="preserve">- detyrat dhe përgjegjësitë e tij/saj janë përcaktuar në këtë statut, në politikat dhe procedurat e tjera, si dhe në kontratën e tij/saj. </w:t>
      </w:r>
    </w:p>
    <w:p w:rsidR="002F545F" w:rsidRPr="000B2D07" w:rsidRDefault="002F545F" w:rsidP="002F545F">
      <w:pPr>
        <w:pStyle w:val="Paragrafi"/>
      </w:pPr>
      <w:r w:rsidRPr="000B2D07">
        <w:t>7.04 Bordi i drejtorëve përcakton politikën fiskale të ECAT Tiranës. Bordi i drejtorëve, anëtarët e vendosur të bordit ose zyrtarët siç përcaktohet në rregullore mbikëqyrin menaxhimin dhe administrimin e të gjitha materialeve dhe burimeve financiare të organizatës. Kjo mbikëqyrje e menaxhimit financiar të ECAT Tiranës bazohet në raportimet e drejtorit ekzekutiv të ECAT Tiranës, si dhe raportet e auditimeve të brendshme dhe të jashtme të saj.</w:t>
      </w:r>
    </w:p>
    <w:p w:rsidR="002F545F" w:rsidRPr="000B2D07" w:rsidRDefault="002F545F" w:rsidP="002F545F">
      <w:pPr>
        <w:pStyle w:val="Paragrafi"/>
      </w:pPr>
      <w:r w:rsidRPr="000B2D07">
        <w:t xml:space="preserve">7.05 Bordi i drejtorëve punon vazhdimisht për sigurimin e burimeve financiare dhe materiale për të bërë të mundur që ECAT Tirana të vazhdojë dhe të zgjerojë aktivitetin e saj. Bordi i drejtorëve </w:t>
      </w:r>
      <w:r w:rsidRPr="000B2D07">
        <w:lastRenderedPageBreak/>
        <w:t>dhe drejtori ekzekutiv do të përcaktojnë prioritetet e projekteve. Drejtori ekzekutiv do të përcaktojë prioritetet e projekteve.</w:t>
      </w:r>
    </w:p>
    <w:p w:rsidR="002F545F" w:rsidRPr="000B2D07" w:rsidRDefault="002F545F" w:rsidP="002F545F">
      <w:pPr>
        <w:pStyle w:val="Paragrafi"/>
      </w:pPr>
      <w:r w:rsidRPr="000B2D07">
        <w:t>7.06 Vendimet merren gjatë mbledhjeve të zakonshme të Bordit të drejtorëve (katër herë në vit), si dhe në mbledhjet e jashtëzakonshme. Vendimet merren me votë të hapur, përveç rasteve kur zgjidhen anëtarët, si dhe ndonjë rrethanë e jashtëzakonshme që kërkon fshehtësinë e votës siç parashikohet në rregullore.</w:t>
      </w:r>
    </w:p>
    <w:p w:rsidR="002F545F" w:rsidRPr="000B2D07" w:rsidRDefault="002F545F" w:rsidP="002F545F">
      <w:pPr>
        <w:pStyle w:val="Paragrafi"/>
      </w:pPr>
      <w:r w:rsidRPr="000B2D07">
        <w:t>7.07 Bordi i drejtorëve vlerëson dhe parashikon ecurinë e punës së drejtorit ekzekutiv. Ky Bord kujdeset që politikat e personelit p.sh. marrja në punë, mbikëqyrja dhe ecuria e punës së të punësuarve të kryen në përputhje me procedurat e vendosura për këtë qëllim nga Bordi.</w:t>
      </w:r>
    </w:p>
    <w:p w:rsidR="002F545F" w:rsidRPr="000B2D07" w:rsidRDefault="002F545F" w:rsidP="002F545F">
      <w:pPr>
        <w:pStyle w:val="Paragrafi"/>
      </w:pPr>
    </w:p>
    <w:p w:rsidR="002F545F" w:rsidRPr="000B2D07" w:rsidRDefault="002F545F" w:rsidP="002F545F">
      <w:pPr>
        <w:pStyle w:val="NeniNr"/>
      </w:pPr>
      <w:r w:rsidRPr="000B2D07">
        <w:t>Neni 8</w:t>
      </w:r>
    </w:p>
    <w:p w:rsidR="002F545F" w:rsidRPr="000B2D07" w:rsidRDefault="002F545F" w:rsidP="002F545F">
      <w:pPr>
        <w:pStyle w:val="NeniTitull"/>
      </w:pPr>
      <w:r w:rsidRPr="000B2D07">
        <w:t>Kryetari i Bordit</w:t>
      </w:r>
    </w:p>
    <w:p w:rsidR="002F545F" w:rsidRPr="000B2D07" w:rsidRDefault="002F545F" w:rsidP="002F545F">
      <w:pPr>
        <w:pStyle w:val="Paragrafi"/>
      </w:pPr>
    </w:p>
    <w:p w:rsidR="002F545F" w:rsidRPr="000B2D07" w:rsidRDefault="002F545F" w:rsidP="002F545F">
      <w:pPr>
        <w:pStyle w:val="Paragrafi"/>
      </w:pPr>
      <w:r w:rsidRPr="000B2D07">
        <w:t>8.01 Ministri i Mjedisit është Kryetari i Bordit.</w:t>
      </w:r>
    </w:p>
    <w:p w:rsidR="002F545F" w:rsidRPr="000B2D07" w:rsidRDefault="002F545F" w:rsidP="002F545F">
      <w:pPr>
        <w:pStyle w:val="Paragrafi"/>
      </w:pPr>
      <w:r w:rsidRPr="000B2D07">
        <w:t>8.02 Bordi i drejtorëve në mbledhjen e tij të parë zgjedh funksionarët e tij nëpërmjet një procesi të hapur kandidimi dhe me votë të fshehtë.</w:t>
      </w:r>
    </w:p>
    <w:p w:rsidR="002F545F" w:rsidRPr="000B2D07" w:rsidRDefault="002F545F" w:rsidP="002F545F">
      <w:pPr>
        <w:pStyle w:val="Paragrafi"/>
      </w:pPr>
      <w:r w:rsidRPr="000B2D07">
        <w:t>8.03 Bordi i drejtorëve mund të krijojë komitete të përhershme dhe komitete të përkohshme. Komitetet e përhershme përbëhen nga anëtarë të Bordit të zgjedhur prej vetë Bordit. Komitetet e përkohshme mund të formohen prej Bordit të drejtorëve në rast se nevojitet dhe kohëzgjatja e funksionimit të tyre përcaktohet dhe me vendim të Bordit. Komitetet e përhershme dhe të përkohshme paraqesin projekt-vendimet e propozuara në Bordin e drejtorëve për apelim final. Komitetet e përhershme dhe të përkohshme kur janë të autorizuar të zbatojnë vendimet e marra prej Bordit ose ato të marra prej komiteteve nën autoritetin e deleguar prej Bordit dhe raportojnë para Bordit për zbatimin e tyre.</w:t>
      </w:r>
    </w:p>
    <w:p w:rsidR="002F545F" w:rsidRPr="000B2D07" w:rsidRDefault="002F545F" w:rsidP="002F545F">
      <w:pPr>
        <w:pStyle w:val="Paragrafi"/>
      </w:pPr>
      <w:r w:rsidRPr="000B2D07">
        <w:t>8.04 Mbledhjet e zakonshme të Bordit të drejtorëve mbahen 4 herë në vit ose siç mund të përcaktohen në rregulloret. Takimet e jashtëzakonshme të Bordit të drejtorëve mund të thirren nga Kryetari i Bordit ose me kërkesë të kryetarit ekzekutiv ose një grup prej të paktën 3 persona nga Bordi i drejtorëve. Lajmërimi i Bordit të drejtorëve për mbledhjet e bordit duhet bërë paraprakisht së bashku me justifikimet për rrethana të veçanta.</w:t>
      </w:r>
    </w:p>
    <w:p w:rsidR="002F545F" w:rsidRPr="000B2D07" w:rsidRDefault="002F545F" w:rsidP="002F545F">
      <w:pPr>
        <w:pStyle w:val="Paragrafi"/>
      </w:pPr>
      <w:r w:rsidRPr="000B2D07">
        <w:t>8.05 Një shumicë prej më shumë se 51% e anëtarëve të Bordit të paraqitur në mbledhje është e nevojshme për marrjen e vendimeve në mbledhjet e zakonshme ose ato të jashtëzakonshme. Vendimet merren me konsensus për përjashtim të çështjeve të veçanta, sikurse përcaktohet në rregullore dhe në mbledhjet ku zgjidhen oficerët, aprovohen planprogramet dhe buxhetet, formohen komitetet e përhershme ose kur bëhet ndonjë ndryshim në statut apo në rregullore, në të cilat në një shumicë prej më shumë se dy të tretat e anëtarëve të Bordit të paraqitur në mbledhje është e nevojshme për të marrë vendimin.</w:t>
      </w:r>
    </w:p>
    <w:p w:rsidR="002F545F" w:rsidRPr="000B2D07" w:rsidRDefault="002F545F" w:rsidP="002F545F">
      <w:pPr>
        <w:pStyle w:val="Paragrafi"/>
      </w:pPr>
      <w:r w:rsidRPr="000B2D07">
        <w:t>8.06  Kryetari i Bordit ka detyrat e mëposhtme:</w:t>
      </w:r>
    </w:p>
    <w:p w:rsidR="002F545F" w:rsidRPr="000B2D07" w:rsidRDefault="002F545F" w:rsidP="002F545F">
      <w:pPr>
        <w:pStyle w:val="Paragrafi"/>
      </w:pPr>
      <w:r w:rsidRPr="000B2D07">
        <w:t>- thërret dhe drejton mbledhjen e Bordit të drejtorëve;</w:t>
      </w:r>
    </w:p>
    <w:p w:rsidR="002F545F" w:rsidRPr="000B2D07" w:rsidRDefault="002F545F" w:rsidP="002F545F">
      <w:pPr>
        <w:pStyle w:val="Paragrafi"/>
      </w:pPr>
      <w:r w:rsidRPr="000B2D07">
        <w:t>- mbikëqyr dhe raporton mbi zbatimin e vendimeve të Bordit;</w:t>
      </w:r>
    </w:p>
    <w:p w:rsidR="002F545F" w:rsidRPr="000B2D07" w:rsidRDefault="002F545F" w:rsidP="002F545F">
      <w:pPr>
        <w:pStyle w:val="Paragrafi"/>
      </w:pPr>
      <w:r w:rsidRPr="000B2D07">
        <w:t>- rishikon me drejtorin ekzekutiv çështjet më me interes për Bordin e drejtorëve.</w:t>
      </w:r>
    </w:p>
    <w:p w:rsidR="002F545F" w:rsidRPr="000B2D07" w:rsidRDefault="002F545F" w:rsidP="002F545F">
      <w:pPr>
        <w:pStyle w:val="Paragrafi"/>
      </w:pPr>
    </w:p>
    <w:p w:rsidR="002F545F" w:rsidRPr="000B2D07" w:rsidRDefault="002F545F" w:rsidP="002F545F">
      <w:pPr>
        <w:pStyle w:val="NeniNr"/>
      </w:pPr>
      <w:r w:rsidRPr="000B2D07">
        <w:t>Neni 9</w:t>
      </w:r>
    </w:p>
    <w:p w:rsidR="002F545F" w:rsidRPr="000B2D07" w:rsidRDefault="002F545F" w:rsidP="002F545F">
      <w:pPr>
        <w:pStyle w:val="NeniTitull"/>
      </w:pPr>
      <w:r w:rsidRPr="000B2D07">
        <w:t>Detyrat e drejtorit ekzekutiv</w:t>
      </w:r>
    </w:p>
    <w:p w:rsidR="002F545F" w:rsidRPr="000B2D07" w:rsidRDefault="002F545F" w:rsidP="002F545F">
      <w:pPr>
        <w:pStyle w:val="Paragrafi"/>
      </w:pPr>
    </w:p>
    <w:p w:rsidR="002F545F" w:rsidRPr="000B2D07" w:rsidRDefault="002F545F" w:rsidP="002F545F">
      <w:pPr>
        <w:pStyle w:val="Paragrafi"/>
      </w:pPr>
      <w:r w:rsidRPr="000B2D07">
        <w:t>9.01 Drejtori ekzekutiv është përgjegjës për menaxhimin e përditshëm të ECAT Tiranës.</w:t>
      </w:r>
    </w:p>
    <w:p w:rsidR="002F545F" w:rsidRPr="000B2D07" w:rsidRDefault="002F545F" w:rsidP="002F545F">
      <w:pPr>
        <w:pStyle w:val="Paragrafi"/>
      </w:pPr>
      <w:r w:rsidRPr="000B2D07">
        <w:t>Drejtori ekzekutiv ligjërisht përfaqëson ECAT Tiranën në lidhje me palët e treta. Çdo dokument që ka të bëjë me aktivitetet e ECAT Tiranës duhet të firmoset nga drejtori ekzekutiv. Programi i punës së ECAT Tiranës do të zbatohet nga stafi ekzekutiv i ECAT Tiranës nën supervizimin e drejtorit ekzekutiv në përputhje me statutin, rregulloret, politikat dhe procedurat ECAT Tiranës.</w:t>
      </w:r>
    </w:p>
    <w:p w:rsidR="002F545F" w:rsidRPr="000B2D07" w:rsidRDefault="002F545F" w:rsidP="002F545F">
      <w:pPr>
        <w:pStyle w:val="Paragrafi"/>
      </w:pPr>
      <w:r w:rsidRPr="000B2D07">
        <w:t>9.02 Përzgjedhja e stafit është përgjegjësia e drejtorit ekzekutiv. Bordi i drejtorëve duhet të vihet në dijeni në lidhje me përzgjedhjen e stafit ekzekutiv.</w:t>
      </w:r>
    </w:p>
    <w:p w:rsidR="002F545F" w:rsidRPr="000B2D07" w:rsidRDefault="002F545F" w:rsidP="002F545F">
      <w:pPr>
        <w:pStyle w:val="Paragrafi"/>
      </w:pPr>
      <w:r w:rsidRPr="000B2D07">
        <w:t>9.03 Drejtori ekzekutiv është përgjegjës për organizimin dhe për përgatitjen e materialeve të mbledhjes së Bordit të drejtorëve. Drejtori ekzekutiv përgatit minutat e mbledhjes.</w:t>
      </w:r>
    </w:p>
    <w:p w:rsidR="002F545F" w:rsidRPr="000B2D07" w:rsidRDefault="002F545F" w:rsidP="002F545F">
      <w:pPr>
        <w:pStyle w:val="Paragrafi"/>
      </w:pPr>
      <w:r w:rsidRPr="000B2D07">
        <w:t xml:space="preserve">9.04 Drejtori ekzekutiv raporton rregullisht në Bord nëpërmjet raporteve të shkruara ose </w:t>
      </w:r>
      <w:r w:rsidRPr="000B2D07">
        <w:lastRenderedPageBreak/>
        <w:t>gojore. Bordi i drejtorëve, me një shënim të arsyeshëm mund të kërkojë në çdo kohë informacion nga drejtori ekzekutiv për zbatimin e programeve dhe të aktiviteteve, si dhe për gjendjen financiare të ECAT Tiranës. Bordi i drejtorëve nuk duhet të ndërhyjë në punën e përditëshme të drejtorit ekzekutiv ose në veprimtarinë e ECAT Tiranës, por mund të adresojë çështje të supervizimit pas rishikimit në Bord dhe në përputhje me statutin, rregulloret politikat dhe procedurat e ECAT Tiranës.</w:t>
      </w:r>
    </w:p>
    <w:p w:rsidR="002F545F" w:rsidRPr="000B2D07" w:rsidRDefault="002F545F" w:rsidP="002F545F">
      <w:pPr>
        <w:pStyle w:val="Paragrafi"/>
      </w:pPr>
      <w:r w:rsidRPr="000B2D07">
        <w:t>9.05 Drejtori ekzekutiv në përputhje me statutin, rregulloret, politikat dhe procedurat e ECAT Tiranës, nën drejtimin e Bordit të drejtorëve, do të jetë përgjegjës për mbarëvajtjen e aktiviteteve të përditshme të ECAT Tiranës: zbatimin e programeve dhe aktiviteteve të aprovuara nga Bordi i drejtorëve, administrimin e burimeve materiale dhe financiare, reduktimin, supervizimin, vlerësimin e efektshmërisë, adresimin e problemeve dhe përfundimin e kontratave të punësimit të personelit; përgatitjen e buxheteve dhe projekt propozimeve, përfaqësimin e ECAT Tiranës tek klientët, donatorët, qeveria dhe publiku, si dhe detyra të tjera të përcaktuara në kontratën e punës.</w:t>
      </w:r>
    </w:p>
    <w:p w:rsidR="002F545F" w:rsidRPr="000B2D07" w:rsidRDefault="002F545F" w:rsidP="002F545F">
      <w:pPr>
        <w:pStyle w:val="Paragrafi"/>
      </w:pPr>
    </w:p>
    <w:p w:rsidR="002F545F" w:rsidRPr="000B2D07" w:rsidRDefault="002F545F" w:rsidP="002F545F">
      <w:pPr>
        <w:pStyle w:val="NeniNr"/>
      </w:pPr>
      <w:r w:rsidRPr="000B2D07">
        <w:t>Neni 10</w:t>
      </w:r>
    </w:p>
    <w:p w:rsidR="002F545F" w:rsidRPr="000B2D07" w:rsidRDefault="002F545F" w:rsidP="002F545F">
      <w:pPr>
        <w:pStyle w:val="NeniTitull"/>
      </w:pPr>
      <w:r w:rsidRPr="000B2D07">
        <w:t>Punësimi në ECAT Tirana</w:t>
      </w:r>
    </w:p>
    <w:p w:rsidR="002F545F" w:rsidRPr="000B2D07" w:rsidRDefault="002F545F" w:rsidP="002F545F">
      <w:pPr>
        <w:pStyle w:val="Paragrafi"/>
      </w:pPr>
    </w:p>
    <w:p w:rsidR="002F545F" w:rsidRPr="000B2D07" w:rsidRDefault="002F545F" w:rsidP="002F545F">
      <w:pPr>
        <w:pStyle w:val="Paragrafi"/>
      </w:pPr>
      <w:r w:rsidRPr="000B2D07">
        <w:t>10.1 ECAT Tirana mund të punësojë personel, të evidentuar nga kontratat e shkruara të punës, për administrimin e programeve dhe aktiviteteve të organizatës. ECAT Tirana mund të punësojë staf ekzekutiv trajnues, staf për mbështetje administrative dhe personel të ndonjë lloji tjetër, siç shihet e nevojshme brenda limiteve të buxhetit të ECAT Tiranës.</w:t>
      </w:r>
    </w:p>
    <w:p w:rsidR="002F545F" w:rsidRPr="000B2D07" w:rsidRDefault="002F545F" w:rsidP="002F545F">
      <w:pPr>
        <w:pStyle w:val="Paragrafi"/>
      </w:pPr>
      <w:r w:rsidRPr="000B2D07">
        <w:t>10.2 Përveç drejtorit ekzekutiv dhe të vullnetarëve, personeli tjetër, raporton tek drejtori ekzekutiv ose ndonjë person tjetër menaxhues, sikurse është nënvizuar në politikat procedurat dhe/ose kontratat individuale të punës.</w:t>
      </w:r>
    </w:p>
    <w:p w:rsidR="002F545F" w:rsidRPr="000B2D07" w:rsidRDefault="002F545F" w:rsidP="002F545F">
      <w:pPr>
        <w:pStyle w:val="Paragrafi"/>
      </w:pPr>
      <w:r w:rsidRPr="000B2D07">
        <w:t>10.3 Të drejtat dhe përfitimet e personelit mbrohen nga Kodi i Punës i Shqipërisë, legjislacioni përkatës shqiptar, si dhe nga rregulloret, politikat dhe procedurat e ECAT Tiranës.</w:t>
      </w:r>
    </w:p>
    <w:p w:rsidR="002F545F" w:rsidRPr="000B2D07" w:rsidRDefault="002F545F" w:rsidP="002F545F">
      <w:pPr>
        <w:pStyle w:val="Paragrafi"/>
      </w:pPr>
      <w:r w:rsidRPr="000B2D07">
        <w:t>10.4 Drejtori ekzekutiv duhet të firmosë kontratat e punonjësve. Paga e të gjithë punonjësve duhet të vendoset në përputhje me çmime të arsyeshme të tregut.</w:t>
      </w:r>
    </w:p>
    <w:p w:rsidR="002F545F" w:rsidRPr="000B2D07" w:rsidRDefault="002F545F" w:rsidP="002F545F">
      <w:pPr>
        <w:pStyle w:val="Paragrafi"/>
      </w:pPr>
    </w:p>
    <w:p w:rsidR="002F545F" w:rsidRPr="000B2D07" w:rsidRDefault="002F545F" w:rsidP="002F545F">
      <w:pPr>
        <w:pStyle w:val="NeniNr"/>
      </w:pPr>
      <w:r w:rsidRPr="000B2D07">
        <w:t>Neni 11</w:t>
      </w:r>
    </w:p>
    <w:p w:rsidR="002F545F" w:rsidRPr="000B2D07" w:rsidRDefault="002F545F" w:rsidP="002F545F">
      <w:pPr>
        <w:pStyle w:val="NeniTitull"/>
      </w:pPr>
      <w:r w:rsidRPr="000B2D07">
        <w:t>Mbyllja e veprimtarisë/shpërndarja e ECAT Tirana</w:t>
      </w:r>
    </w:p>
    <w:p w:rsidR="002F545F" w:rsidRPr="000B2D07" w:rsidRDefault="002F545F" w:rsidP="002F545F">
      <w:pPr>
        <w:pStyle w:val="Paragrafi"/>
      </w:pPr>
    </w:p>
    <w:p w:rsidR="002F545F" w:rsidRPr="000B2D07" w:rsidRDefault="002F545F" w:rsidP="002F545F">
      <w:pPr>
        <w:pStyle w:val="Paragrafi"/>
      </w:pPr>
      <w:r w:rsidRPr="000B2D07">
        <w:t>11.01 Sipas vendimit të Bordit të Drejtorëve, ECAT Tirana mund të transformohet në një formë tjetër ligjore ose të bashkohet me ndonjë organizatë tjetër me qëllime të ngjashme.</w:t>
      </w:r>
    </w:p>
    <w:p w:rsidR="002F545F" w:rsidRPr="000B2D07" w:rsidRDefault="002F545F" w:rsidP="002F545F">
      <w:pPr>
        <w:pStyle w:val="Paragrafi"/>
      </w:pPr>
      <w:r w:rsidRPr="000B2D07">
        <w:t>11.02 ECAT Tirana mund të shpërbëhet vetëm në rastet e mëposhtme:</w:t>
      </w:r>
    </w:p>
    <w:p w:rsidR="002F545F" w:rsidRPr="000B2D07" w:rsidRDefault="002F545F" w:rsidP="002F545F">
      <w:pPr>
        <w:pStyle w:val="Paragrafi"/>
      </w:pPr>
      <w:r w:rsidRPr="000B2D07">
        <w:t>- nga vendimi unanim i anëtarëve të Bordit;</w:t>
      </w:r>
    </w:p>
    <w:p w:rsidR="002F545F" w:rsidRPr="000B2D07" w:rsidRDefault="002F545F" w:rsidP="002F545F">
      <w:pPr>
        <w:pStyle w:val="Paragrafi"/>
      </w:pPr>
      <w:r w:rsidRPr="000B2D07">
        <w:t>- nga vendimi përfundimtar i një gjykate kompetente për shpërbërjen e organizatës.</w:t>
      </w:r>
    </w:p>
    <w:p w:rsidR="002F545F" w:rsidRPr="000B2D07" w:rsidRDefault="002F545F" w:rsidP="002F545F">
      <w:pPr>
        <w:pStyle w:val="Paragrafi"/>
      </w:pPr>
      <w:r w:rsidRPr="000B2D07">
        <w:t>11.03 Në rastet kur ECAT Tirana shpërbëhet, Bordi i Drejtorëve vendos sistemimin e aseteve sipas këtij statuti, legjislacionit aktual shqiptar dhe marrëveshjet ndërmjet donatorëve. Një anëtar i Bordit ose pjesëtar i stafit në asnjë rast nuk mund që të marrë asete mbas shkrirjes së organizatës.</w:t>
      </w:r>
    </w:p>
    <w:p w:rsidR="002F545F" w:rsidRPr="000B2D07" w:rsidRDefault="002F545F" w:rsidP="002F545F">
      <w:pPr>
        <w:pStyle w:val="Paragrafi"/>
      </w:pPr>
    </w:p>
    <w:p w:rsidR="002F545F" w:rsidRPr="000B2D07" w:rsidRDefault="002F545F" w:rsidP="002F545F">
      <w:pPr>
        <w:pStyle w:val="NeniNr"/>
      </w:pPr>
      <w:r w:rsidRPr="000B2D07">
        <w:t>Neni 12</w:t>
      </w:r>
    </w:p>
    <w:p w:rsidR="002F545F" w:rsidRPr="000B2D07" w:rsidRDefault="002F545F" w:rsidP="002F545F">
      <w:pPr>
        <w:pStyle w:val="NeniTitull"/>
      </w:pPr>
      <w:r w:rsidRPr="000B2D07">
        <w:t>Amedimi i statutit</w:t>
      </w:r>
    </w:p>
    <w:p w:rsidR="002F545F" w:rsidRPr="000B2D07" w:rsidRDefault="002F545F" w:rsidP="002F545F">
      <w:pPr>
        <w:pStyle w:val="NeniTitull"/>
      </w:pPr>
    </w:p>
    <w:p w:rsidR="002F545F" w:rsidRPr="000B2D07" w:rsidRDefault="002F545F" w:rsidP="002F545F">
      <w:pPr>
        <w:pStyle w:val="Paragrafi"/>
      </w:pPr>
      <w:r w:rsidRPr="000B2D07">
        <w:t>12.01 Vetëm Bordi i drejtorëve ka të drejtën të rishikojë dhe t’i bëjë ndryshime/modifikime statutit të ECAT Tiranës.</w:t>
      </w:r>
    </w:p>
    <w:p w:rsidR="002F545F" w:rsidRPr="000B2D07" w:rsidRDefault="002F545F" w:rsidP="002F545F">
      <w:pPr>
        <w:pStyle w:val="Paragrafi"/>
      </w:pPr>
    </w:p>
    <w:p w:rsidR="002F545F" w:rsidRPr="000B2D07" w:rsidRDefault="002F545F" w:rsidP="002F545F">
      <w:pPr>
        <w:pStyle w:val="NeniNr"/>
      </w:pPr>
      <w:r w:rsidRPr="000B2D07">
        <w:t xml:space="preserve">Neni 13 </w:t>
      </w:r>
    </w:p>
    <w:p w:rsidR="002F545F" w:rsidRPr="000B2D07" w:rsidRDefault="002F545F" w:rsidP="002F545F">
      <w:pPr>
        <w:pStyle w:val="NeniTitull"/>
      </w:pPr>
      <w:r w:rsidRPr="000B2D07">
        <w:t>Gjuha zyrtare e statutit</w:t>
      </w:r>
    </w:p>
    <w:p w:rsidR="002F545F" w:rsidRPr="000B2D07" w:rsidRDefault="002F545F" w:rsidP="002F545F">
      <w:pPr>
        <w:pStyle w:val="Paragrafi"/>
      </w:pPr>
    </w:p>
    <w:p w:rsidR="002F545F" w:rsidRPr="000B2D07" w:rsidRDefault="002F545F" w:rsidP="002F545F">
      <w:pPr>
        <w:pStyle w:val="Paragrafi"/>
      </w:pPr>
      <w:r w:rsidRPr="000B2D07">
        <w:t>13.01 Ky statut është përgatitur në gjuhën angleze dhe atë shqip. Në rastet e ndonjë keqkuptimi të ngritur në bazë të interpretimit të statutit, versioni anglisht i tij do të jetë versioni zyrtar i statutit.</w:t>
      </w:r>
    </w:p>
    <w:p w:rsidR="002F545F" w:rsidRPr="000B2D07" w:rsidRDefault="002F545F" w:rsidP="002F545F">
      <w:pPr>
        <w:pStyle w:val="Paragrafi"/>
      </w:pPr>
      <w:r w:rsidRPr="000B2D07">
        <w:t xml:space="preserve">13.02 Statuti u përgatit në katër kopje në secilën gjuhë. Origjinalet janë mbajtur në Gjykatën e Rrethit Tiranë, në noteri dhe në arkivën e ECAT Tiranës. </w:t>
      </w:r>
    </w:p>
    <w:p w:rsidR="002F545F" w:rsidRPr="000B2D07" w:rsidRDefault="002F545F" w:rsidP="002F545F">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2F545F"/>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AD5362"/>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3C0CDB-3B55-45E8-A570-D5D0B095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AktiChar">
    <w:name w:val="Akti Char"/>
    <w:basedOn w:val="DefaultParagraphFont"/>
    <w:link w:val="Akti"/>
    <w:rsid w:val="002F545F"/>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2F545F"/>
    <w:rPr>
      <w:rFonts w:ascii="CG Times" w:hAnsi="CG Times"/>
      <w:b/>
      <w:caps/>
      <w:sz w:val="22"/>
      <w:szCs w:val="22"/>
      <w:lang w:val="en-GB" w:eastAsia="en-US" w:bidi="ar-SA"/>
    </w:rPr>
  </w:style>
  <w:style w:type="character" w:customStyle="1" w:styleId="NumriDataChar">
    <w:name w:val="Numri_Data Char"/>
    <w:basedOn w:val="DefaultParagraphFont"/>
    <w:link w:val="NumriData"/>
    <w:rsid w:val="002F545F"/>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2019-03-14T16:29:00Z</dcterms:created>
  <dcterms:modified xsi:type="dcterms:W3CDTF">2019-03-14T16:29:00Z</dcterms:modified>
</cp:coreProperties>
</file>