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87A" w:rsidRPr="00547E34" w:rsidRDefault="00DC487A" w:rsidP="00DC487A">
      <w:pPr>
        <w:pStyle w:val="Akti"/>
      </w:pPr>
      <w:bookmarkStart w:id="0" w:name="_GoBack"/>
      <w:bookmarkEnd w:id="0"/>
      <w:r w:rsidRPr="00547E34">
        <w:t>V E N D I M</w:t>
      </w:r>
    </w:p>
    <w:p w:rsidR="00DC487A" w:rsidRPr="00E007C3" w:rsidRDefault="00DC487A" w:rsidP="00DC487A">
      <w:pPr>
        <w:pStyle w:val="NumriData"/>
      </w:pPr>
      <w:r w:rsidRPr="00E007C3">
        <w:t>Nr.575, datë 21.8.2003</w:t>
      </w:r>
    </w:p>
    <w:p w:rsidR="00DC487A" w:rsidRPr="00E007C3" w:rsidRDefault="00DC487A" w:rsidP="00DC487A">
      <w:pPr>
        <w:pStyle w:val="Paragrafi"/>
      </w:pPr>
    </w:p>
    <w:p w:rsidR="00DC487A" w:rsidRPr="00E007C3" w:rsidRDefault="00DC487A" w:rsidP="00DC487A">
      <w:pPr>
        <w:pStyle w:val="Titulli"/>
      </w:pPr>
      <w:r w:rsidRPr="00E007C3">
        <w:t>Për disa ndryshime dhe shtesa në vendimin nr.796, datë 24.12.1998 të Këshillit të Ministrave "Për të ardhurat e Qendrës Kombëtare të Kinematografisë (QKK), për shpërblimet e këshillave miratuese të projekteve të komisionit të vizionimit dhe komisionit financiar"</w:t>
      </w:r>
    </w:p>
    <w:p w:rsidR="00DC487A" w:rsidRPr="00E007C3" w:rsidRDefault="00DC487A" w:rsidP="00DC487A">
      <w:pPr>
        <w:pStyle w:val="Paragrafi"/>
      </w:pPr>
    </w:p>
    <w:p w:rsidR="00DC487A" w:rsidRPr="00E007C3" w:rsidRDefault="00DC487A" w:rsidP="00DC487A">
      <w:pPr>
        <w:pStyle w:val="BazLigjPropozues"/>
      </w:pPr>
      <w:r w:rsidRPr="00E007C3">
        <w:t>Në mbështetje të nenit 100 të Kushtetutës, të neneve 6 dhe 40 të ligjit nr.8096, datë  21.3.1996 "Për kinematografinë" dhe të nenit 8 të ligjit nr.8983, datë 20.12.2002 "Për Buxhetin e Shtetit të vitit 2003", me propozimin e Ministrit të Kulturës, Rinisë dhe Sporteve, Këshilli i Ministrave</w:t>
      </w:r>
    </w:p>
    <w:p w:rsidR="00DC487A" w:rsidRPr="00E007C3" w:rsidRDefault="00DC487A" w:rsidP="00DC487A">
      <w:pPr>
        <w:pStyle w:val="Paragrafi"/>
      </w:pPr>
    </w:p>
    <w:p w:rsidR="00DC487A" w:rsidRPr="00E007C3" w:rsidRDefault="00DC487A" w:rsidP="00DC487A">
      <w:pPr>
        <w:pStyle w:val="VENDOSI"/>
      </w:pPr>
      <w:r w:rsidRPr="00E007C3">
        <w:t>V E N D O S I:</w:t>
      </w:r>
    </w:p>
    <w:p w:rsidR="00DC487A" w:rsidRPr="00E007C3" w:rsidRDefault="00DC487A" w:rsidP="00DC487A">
      <w:pPr>
        <w:pStyle w:val="Paragrafi"/>
      </w:pPr>
    </w:p>
    <w:p w:rsidR="00DC487A" w:rsidRPr="00E007C3" w:rsidRDefault="00DC487A" w:rsidP="00DC487A">
      <w:pPr>
        <w:pStyle w:val="Paragrafi"/>
      </w:pPr>
      <w:r w:rsidRPr="00E007C3">
        <w:t>Në vendimin nr.796, datë 24.12.1998 të Këshillit të Ministrave, të bëhen këto ndryshime dhe shtesa:</w:t>
      </w:r>
    </w:p>
    <w:p w:rsidR="00DC487A" w:rsidRPr="00E007C3" w:rsidRDefault="00DC487A" w:rsidP="00DC487A">
      <w:pPr>
        <w:pStyle w:val="Paragrafi"/>
      </w:pPr>
      <w:r w:rsidRPr="00E007C3">
        <w:t>1.  Pika 1 e shkronjës "B" ndryshohet si më poshtë vijon:</w:t>
      </w:r>
    </w:p>
    <w:p w:rsidR="00DC487A" w:rsidRPr="00E007C3" w:rsidRDefault="00DC487A" w:rsidP="00DC487A">
      <w:pPr>
        <w:pStyle w:val="Paragrafi"/>
      </w:pPr>
      <w:r w:rsidRPr="00E007C3">
        <w:t>"1. Pagesat (shpërblimet) e këshillave miratuese të projekteve:</w:t>
      </w:r>
    </w:p>
    <w:p w:rsidR="00DC487A" w:rsidRPr="00E007C3" w:rsidRDefault="00DC487A" w:rsidP="00DC487A">
      <w:pPr>
        <w:pStyle w:val="Paragrafi"/>
      </w:pPr>
      <w:r w:rsidRPr="00E007C3">
        <w:t>- 30 000 (tridhjetë mijë) lekë për sesion, shpërblimet e anëtarëve të këshillit miratues të projekteve të filmit artistik.</w:t>
      </w:r>
    </w:p>
    <w:p w:rsidR="00DC487A" w:rsidRPr="00E007C3" w:rsidRDefault="00DC487A" w:rsidP="00DC487A">
      <w:pPr>
        <w:pStyle w:val="Paragrafi"/>
      </w:pPr>
      <w:r w:rsidRPr="00E007C3">
        <w:t>- 15 000 (pesëmbëdhjetë mijë) lekë për sesion, shpërblimet e anëtarëve të këshillit miratues të projekteve të filmit dokumentar.</w:t>
      </w:r>
    </w:p>
    <w:p w:rsidR="00DC487A" w:rsidRPr="00E007C3" w:rsidRDefault="00DC487A" w:rsidP="00DC487A">
      <w:pPr>
        <w:pStyle w:val="Paragrafi"/>
      </w:pPr>
      <w:r w:rsidRPr="00E007C3">
        <w:t>- 15 000 (pesëmbëdhjetë mijë) lekë për sesion, shpërblimet e anëtarëve të këshillit miratues të projekteve të filmit vizatimor.".</w:t>
      </w:r>
    </w:p>
    <w:p w:rsidR="00DC487A" w:rsidRPr="00E007C3" w:rsidRDefault="00DC487A" w:rsidP="00DC487A">
      <w:pPr>
        <w:pStyle w:val="Paragrafi"/>
      </w:pPr>
      <w:r w:rsidRPr="00E007C3">
        <w:t>2. Pika 2 e shkronjës "B" ndryshohet si më poshtë vijon:</w:t>
      </w:r>
    </w:p>
    <w:p w:rsidR="00DC487A" w:rsidRPr="00E007C3" w:rsidRDefault="00DC487A" w:rsidP="00DC487A">
      <w:pPr>
        <w:pStyle w:val="Paragrafi"/>
      </w:pPr>
      <w:r w:rsidRPr="00E007C3">
        <w:t>"2. Shpërblimet e anëtarëve të komisionit financiar:</w:t>
      </w:r>
    </w:p>
    <w:p w:rsidR="00DC487A" w:rsidRPr="00E007C3" w:rsidRDefault="00DC487A" w:rsidP="00DC487A">
      <w:pPr>
        <w:pStyle w:val="Paragrafi"/>
      </w:pPr>
      <w:r w:rsidRPr="00E007C3">
        <w:t>- 15 000 (pesëmbëdhjetë mijë) lekë për sesion, shpërblimet e anëtarëve të komisionit financiar të filmit artistik.</w:t>
      </w:r>
    </w:p>
    <w:p w:rsidR="00DC487A" w:rsidRPr="00E007C3" w:rsidRDefault="00DC487A" w:rsidP="00DC487A">
      <w:pPr>
        <w:pStyle w:val="Paragrafi"/>
      </w:pPr>
      <w:r w:rsidRPr="00E007C3">
        <w:t>- 8 000 (tetë mijë) lekë për sesion, shpërblimet e anëtarëve të komisionit financiar të filmit dokumentar.</w:t>
      </w:r>
    </w:p>
    <w:p w:rsidR="00DC487A" w:rsidRPr="00E007C3" w:rsidRDefault="00DC487A" w:rsidP="00DC487A">
      <w:pPr>
        <w:pStyle w:val="Paragrafi"/>
      </w:pPr>
      <w:r w:rsidRPr="00E007C3">
        <w:t>- 8 000 (tetë mijë) lekë për sesion, shpërblimet e anëtarëve të komisionit financiar të filmit vizatimor.".</w:t>
      </w:r>
    </w:p>
    <w:p w:rsidR="00DC487A" w:rsidRPr="00E007C3" w:rsidRDefault="00DC487A" w:rsidP="00DC487A">
      <w:pPr>
        <w:pStyle w:val="Paragrafi"/>
      </w:pPr>
      <w:r w:rsidRPr="00E007C3">
        <w:t>3. Pika 3 e shkronjës "B" ndryshohet si më poshtë vijon:</w:t>
      </w:r>
    </w:p>
    <w:p w:rsidR="00DC487A" w:rsidRPr="00E007C3" w:rsidRDefault="00DC487A" w:rsidP="00DC487A">
      <w:pPr>
        <w:pStyle w:val="Paragrafi"/>
      </w:pPr>
      <w:r w:rsidRPr="00E007C3">
        <w:t>"3. Shpërblimet e anëtarëve të komisionit të vizionimit:</w:t>
      </w:r>
    </w:p>
    <w:p w:rsidR="00DC487A" w:rsidRPr="00E007C3" w:rsidRDefault="00DC487A" w:rsidP="00DC487A">
      <w:pPr>
        <w:pStyle w:val="Paragrafi"/>
      </w:pPr>
      <w:r w:rsidRPr="00E007C3">
        <w:t>- 2 000 (dy mijë) lekë për çdo vizionim filmi.".</w:t>
      </w:r>
    </w:p>
    <w:p w:rsidR="00DC487A" w:rsidRPr="00E007C3" w:rsidRDefault="00DC487A" w:rsidP="00DC487A">
      <w:pPr>
        <w:pStyle w:val="Paragrafi"/>
      </w:pPr>
      <w:r w:rsidRPr="00E007C3">
        <w:t>4. Pas pikës 3 shtohet pika 3/1 me këtë përmbajtje:</w:t>
      </w:r>
    </w:p>
    <w:p w:rsidR="00DC487A" w:rsidRPr="00E007C3" w:rsidRDefault="00DC487A" w:rsidP="00DC487A">
      <w:pPr>
        <w:pStyle w:val="Paragrafi"/>
      </w:pPr>
      <w:r w:rsidRPr="00E007C3">
        <w:t>"3/1 Pagesat e shpërblimeve të ndryshojnë në përputhje me ndryshimin e indeksit të pagave në sektorin buxhetor.".</w:t>
      </w:r>
    </w:p>
    <w:p w:rsidR="00DC487A" w:rsidRPr="00E007C3" w:rsidRDefault="00DC487A" w:rsidP="00DC487A">
      <w:pPr>
        <w:pStyle w:val="Paragrafi"/>
      </w:pPr>
      <w:r w:rsidRPr="00E007C3">
        <w:t>5. Pas shkronjës "B" shtohet shkronja "C", me këtë përmbajtje:</w:t>
      </w:r>
    </w:p>
    <w:p w:rsidR="00DC487A" w:rsidRPr="00E007C3" w:rsidRDefault="00DC487A" w:rsidP="00DC487A">
      <w:pPr>
        <w:pStyle w:val="Paragrafi"/>
      </w:pPr>
      <w:r w:rsidRPr="00E007C3">
        <w:t>"C. Ngarkohet Qendra Kombëtare e Kinematografisë për zbatimin e këtij vendimi.".</w:t>
      </w:r>
    </w:p>
    <w:p w:rsidR="00DC487A" w:rsidRPr="00E007C3" w:rsidRDefault="00DC487A" w:rsidP="00DC487A">
      <w:pPr>
        <w:pStyle w:val="Paragrafi"/>
      </w:pPr>
      <w:r w:rsidRPr="00E007C3">
        <w:t>Ky vendim hyn në fuqi menjëherë.</w:t>
      </w:r>
    </w:p>
    <w:p w:rsidR="00DC487A" w:rsidRPr="00E007C3" w:rsidRDefault="00DC487A" w:rsidP="00DC487A">
      <w:pPr>
        <w:pStyle w:val="Paragrafi"/>
      </w:pPr>
    </w:p>
    <w:p w:rsidR="00DC487A" w:rsidRPr="00E007C3" w:rsidRDefault="00DC487A" w:rsidP="00DC487A">
      <w:pPr>
        <w:pStyle w:val="Autoriteti"/>
      </w:pPr>
      <w:r w:rsidRPr="00E007C3">
        <w:t>KRYEMINISTRI</w:t>
      </w:r>
    </w:p>
    <w:p w:rsidR="00DC487A" w:rsidRPr="00E007C3" w:rsidRDefault="00DC487A" w:rsidP="00DC487A">
      <w:pPr>
        <w:pStyle w:val="AutoritetiEmer"/>
      </w:pPr>
      <w:r w:rsidRPr="00E007C3">
        <w:t>Fatos Nano</w:t>
      </w:r>
    </w:p>
    <w:sectPr w:rsidR="00DC487A" w:rsidRPr="00E007C3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4E0D39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82DF3"/>
    <w:rsid w:val="00BB5AB5"/>
    <w:rsid w:val="00BC6B73"/>
    <w:rsid w:val="00C22BA7"/>
    <w:rsid w:val="00C36B40"/>
    <w:rsid w:val="00C7710C"/>
    <w:rsid w:val="00D1319A"/>
    <w:rsid w:val="00D92AC6"/>
    <w:rsid w:val="00DC487A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7458012-69F8-4309-8486-35197BDF7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AktiChar">
    <w:name w:val="Akti Char"/>
    <w:basedOn w:val="DefaultParagraphFont"/>
    <w:link w:val="Akti"/>
    <w:rsid w:val="00DC487A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DC487A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DC487A"/>
    <w:rPr>
      <w:rFonts w:ascii="CG Times" w:hAnsi="CG Times"/>
      <w:b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DC487A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2019-03-14T16:31:00Z</dcterms:created>
  <dcterms:modified xsi:type="dcterms:W3CDTF">2019-03-14T16:31:00Z</dcterms:modified>
</cp:coreProperties>
</file>