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B23" w:rsidRPr="004D316F" w:rsidRDefault="007D7B23" w:rsidP="007D7B23">
      <w:pPr>
        <w:pStyle w:val="Akti"/>
      </w:pPr>
      <w:bookmarkStart w:id="0" w:name="_GoBack"/>
      <w:bookmarkEnd w:id="0"/>
      <w:r w:rsidRPr="004D316F">
        <w:t>VENDIM</w:t>
      </w:r>
    </w:p>
    <w:p w:rsidR="007D7B23" w:rsidRPr="004D316F" w:rsidRDefault="007D7B23" w:rsidP="007D7B23">
      <w:pPr>
        <w:pStyle w:val="NumriData"/>
      </w:pPr>
      <w:r w:rsidRPr="004D316F">
        <w:t>Nr.611, datë 11.9.2003</w:t>
      </w:r>
    </w:p>
    <w:p w:rsidR="007D7B23" w:rsidRPr="004D316F" w:rsidRDefault="007D7B23" w:rsidP="001E30E9">
      <w:pPr>
        <w:pStyle w:val="Paragrafi"/>
      </w:pPr>
    </w:p>
    <w:p w:rsidR="007D7B23" w:rsidRPr="004D316F" w:rsidRDefault="007D7B23" w:rsidP="007D7B23">
      <w:pPr>
        <w:pStyle w:val="Titulli"/>
      </w:pPr>
      <w:r w:rsidRPr="004D316F">
        <w:t>PËR DHËNIEN E LEJES PËR HAPJEN E SHKOLLËS SË LARTË UNIVERSITARE, JOPUBLIKE "LUARASI"</w:t>
      </w:r>
    </w:p>
    <w:p w:rsidR="007D7B23" w:rsidRPr="004D316F" w:rsidRDefault="007D7B23" w:rsidP="001E30E9">
      <w:pPr>
        <w:pStyle w:val="Paragrafi"/>
      </w:pPr>
    </w:p>
    <w:p w:rsidR="007D7B23" w:rsidRPr="004D316F" w:rsidRDefault="007D7B23" w:rsidP="007D7B23">
      <w:pPr>
        <w:pStyle w:val="Paragrafi"/>
      </w:pPr>
      <w:r w:rsidRPr="004D316F">
        <w:t>Në mbështetje të nenit 100 të Kushtetutës dhe të neneve 1, 12 e 13 të ligjit nr.8461, datë 25.2.1999 "Për arsimin e lartë në Republikën e Shqipërisë", me propozimin e Ministrit të Arsimit dhe të Shkencës, Këshilli i Ministrave</w:t>
      </w:r>
    </w:p>
    <w:p w:rsidR="007D7B23" w:rsidRPr="004D316F" w:rsidRDefault="007D7B23" w:rsidP="001E30E9">
      <w:pPr>
        <w:pStyle w:val="Paragrafi"/>
      </w:pPr>
    </w:p>
    <w:p w:rsidR="007D7B23" w:rsidRPr="004D316F" w:rsidRDefault="007D7B23" w:rsidP="007D7B23">
      <w:pPr>
        <w:pStyle w:val="VENDOSI"/>
      </w:pPr>
      <w:r w:rsidRPr="004D316F">
        <w:t>V E N D O S I:</w:t>
      </w:r>
    </w:p>
    <w:p w:rsidR="007D7B23" w:rsidRPr="004D316F" w:rsidRDefault="007D7B23" w:rsidP="001E30E9">
      <w:pPr>
        <w:pStyle w:val="Paragrafi"/>
      </w:pPr>
    </w:p>
    <w:p w:rsidR="007D7B23" w:rsidRPr="004D316F" w:rsidRDefault="007D7B23" w:rsidP="007D7B23">
      <w:pPr>
        <w:pStyle w:val="Paragrafi"/>
      </w:pPr>
      <w:r w:rsidRPr="004D316F">
        <w:t>1. Dhënien e lejes për hapjen e shkollës së lartë unversitare, jopublike "Luarasi", sipas kërkesave të përcaktuara në vendimin nr.156, datë 22.3.2001 të Këshillit të Ministrave "Për shkollat e larta, jopublike në Republikën e Shqipërisë".</w:t>
      </w:r>
    </w:p>
    <w:p w:rsidR="007D7B23" w:rsidRPr="004D316F" w:rsidRDefault="007D7B23" w:rsidP="007D7B23">
      <w:pPr>
        <w:pStyle w:val="Paragrafi"/>
      </w:pPr>
      <w:r w:rsidRPr="004D316F">
        <w:t>2. Shkolla e lartë, jopublike "Luarasi" të jetë e nivelit universitar, me degën e vetme drejtësi.</w:t>
      </w:r>
    </w:p>
    <w:p w:rsidR="007D7B23" w:rsidRPr="004D316F" w:rsidRDefault="007D7B23" w:rsidP="007D7B23">
      <w:pPr>
        <w:pStyle w:val="Paragrafi"/>
      </w:pPr>
      <w:r w:rsidRPr="004D316F">
        <w:t>3. Kjo shkollë do ta zhvillojë ve</w:t>
      </w:r>
      <w:r>
        <w:t>primtarinë në mjediset e veta me</w:t>
      </w:r>
      <w:r w:rsidRPr="004D316F">
        <w:t xml:space="preserve"> adresë: rruga "Avdi Kazani" nr.1, Tiranë.</w:t>
      </w:r>
    </w:p>
    <w:p w:rsidR="007D7B23" w:rsidRPr="004D316F" w:rsidRDefault="007D7B23" w:rsidP="007D7B23">
      <w:pPr>
        <w:pStyle w:val="Paragrafi"/>
      </w:pPr>
      <w:r w:rsidRPr="004D316F">
        <w:t>4. Kohëzgjatja e kursit të studimit të jetë 4 vjet.</w:t>
      </w:r>
    </w:p>
    <w:p w:rsidR="007D7B23" w:rsidRPr="004D316F" w:rsidRDefault="007D7B23" w:rsidP="007D7B23">
      <w:pPr>
        <w:pStyle w:val="Paragrafi"/>
      </w:pPr>
      <w:r w:rsidRPr="004D316F">
        <w:t>5. Titulli i diplomës, që jepet në përfundim të studimeve të plota universitare, është "Jurist".</w:t>
      </w:r>
    </w:p>
    <w:p w:rsidR="007D7B23" w:rsidRPr="004D316F" w:rsidRDefault="007D7B23" w:rsidP="007D7B23">
      <w:pPr>
        <w:pStyle w:val="Paragrafi"/>
      </w:pPr>
      <w:r w:rsidRPr="004D316F">
        <w:t>6. Ngarkohet Ministria e Arsimit dhe e Shkencës për kryerjen e procesit të vlerësimit dhe të akreditimit të njohjes së kursit të studimit dhe për zbatimin e ligjshmërisë.</w:t>
      </w:r>
    </w:p>
    <w:p w:rsidR="007D7B23" w:rsidRPr="004D316F" w:rsidRDefault="007D7B23" w:rsidP="007D7B23">
      <w:pPr>
        <w:pStyle w:val="Paragrafi"/>
      </w:pPr>
      <w:r w:rsidRPr="004D316F">
        <w:t>Ky vendim hyn në fuqi pas botimit në Fletoren Zyrtare.</w:t>
      </w:r>
    </w:p>
    <w:p w:rsidR="007D7B23" w:rsidRPr="004D316F" w:rsidRDefault="007D7B23" w:rsidP="001E30E9">
      <w:pPr>
        <w:pStyle w:val="Paragrafi"/>
      </w:pPr>
    </w:p>
    <w:p w:rsidR="007D7B23" w:rsidRPr="004D316F" w:rsidRDefault="007D7B23" w:rsidP="007D7B23">
      <w:pPr>
        <w:pStyle w:val="Autoriteti"/>
      </w:pPr>
      <w:r w:rsidRPr="004D316F">
        <w:t>KRYEMINISTRI</w:t>
      </w:r>
    </w:p>
    <w:p w:rsidR="007D7B23" w:rsidRPr="004D316F" w:rsidRDefault="007D7B23" w:rsidP="007D7B23">
      <w:pPr>
        <w:pStyle w:val="AutoritetiEmer"/>
      </w:pPr>
      <w:r w:rsidRPr="004D316F">
        <w:t>Fatos Nano</w:t>
      </w:r>
    </w:p>
    <w:p w:rsidR="007D7B23" w:rsidRDefault="007D7B23" w:rsidP="001E30E9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1D60"/>
    <w:rsid w:val="00134ADF"/>
    <w:rsid w:val="00187855"/>
    <w:rsid w:val="001A58B2"/>
    <w:rsid w:val="001C7978"/>
    <w:rsid w:val="001E30E9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7D7B23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620134A-A454-4C1B-AD16-E860BD833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7D7B23"/>
    <w:pPr>
      <w:widowControl w:val="0"/>
      <w:tabs>
        <w:tab w:val="num" w:pos="360"/>
      </w:tabs>
    </w:pPr>
    <w:rPr>
      <w:rFonts w:ascii="CG Times" w:hAnsi="CG Times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7D7B23"/>
    <w:rPr>
      <w:rFonts w:ascii="CG Times" w:hAnsi="CG Times"/>
      <w:sz w:val="22"/>
      <w:lang w:val="en-US" w:eastAsia="en-US" w:bidi="ar-SA"/>
    </w:rPr>
  </w:style>
  <w:style w:type="character" w:customStyle="1" w:styleId="NumriDataChar">
    <w:name w:val="Numri_Data Char"/>
    <w:basedOn w:val="DefaultParagraphFont"/>
    <w:link w:val="NumriData"/>
    <w:rsid w:val="007D7B23"/>
    <w:rPr>
      <w:rFonts w:ascii="CG Times" w:hAnsi="CG Times"/>
      <w:b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D7B23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2019-03-14T16:34:00Z</dcterms:created>
  <dcterms:modified xsi:type="dcterms:W3CDTF">2019-03-14T16:34:00Z</dcterms:modified>
</cp:coreProperties>
</file>