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2C1" w:rsidRDefault="00D842C1" w:rsidP="00D842C1">
      <w:pPr>
        <w:pStyle w:val="Paragrafi"/>
      </w:pPr>
      <w:bookmarkStart w:id="0" w:name="_GoBack"/>
      <w:bookmarkEnd w:id="0"/>
    </w:p>
    <w:p w:rsidR="00D842C1" w:rsidRDefault="00D842C1" w:rsidP="00D842C1">
      <w:pPr>
        <w:pStyle w:val="Akti"/>
      </w:pPr>
      <w:r>
        <w:t>Vendim</w:t>
      </w:r>
    </w:p>
    <w:p w:rsidR="00D842C1" w:rsidRDefault="00D842C1" w:rsidP="00D842C1">
      <w:pPr>
        <w:pStyle w:val="NumriData"/>
      </w:pPr>
      <w:r>
        <w:t>Nr.720, datë 30.10.2003</w:t>
      </w:r>
    </w:p>
    <w:p w:rsidR="00D842C1" w:rsidRDefault="00D842C1" w:rsidP="00D842C1">
      <w:pPr>
        <w:pStyle w:val="Paragrafi"/>
      </w:pPr>
    </w:p>
    <w:p w:rsidR="00D842C1" w:rsidRDefault="00D842C1" w:rsidP="00D842C1">
      <w:pPr>
        <w:pStyle w:val="Titulli"/>
      </w:pPr>
      <w:r>
        <w:t>Për krijimin e universitetit ushtarak "Skënderbej"</w:t>
      </w:r>
    </w:p>
    <w:p w:rsidR="00D842C1" w:rsidRDefault="00D842C1" w:rsidP="00D842C1">
      <w:pPr>
        <w:pStyle w:val="Paragrafi"/>
      </w:pPr>
    </w:p>
    <w:p w:rsidR="00D842C1" w:rsidRDefault="00D842C1" w:rsidP="00D842C1">
      <w:pPr>
        <w:pStyle w:val="BazLigjPropozues"/>
      </w:pPr>
      <w:r>
        <w:t>Në mbështetje të nenit 100 të Kushtetutës dhe të neneve 13 e 44 të ligjit nr.8461, datë 25.2.1999 "Për arsimin e lartë në Republikën e Shqipërisë", i ndryshuar, me propozimin e Ministrit të Mbrojtjes, Këshilli i Ministrave</w:t>
      </w:r>
    </w:p>
    <w:p w:rsidR="00D842C1" w:rsidRDefault="00D842C1" w:rsidP="00D842C1">
      <w:pPr>
        <w:pStyle w:val="Paragrafi"/>
      </w:pPr>
    </w:p>
    <w:p w:rsidR="00D842C1" w:rsidRDefault="00D842C1" w:rsidP="00D842C1">
      <w:pPr>
        <w:pStyle w:val="VENDOSI"/>
      </w:pPr>
      <w:r>
        <w:t>V e n d o s i:</w:t>
      </w:r>
    </w:p>
    <w:p w:rsidR="00D842C1" w:rsidRDefault="00D842C1" w:rsidP="00D842C1">
      <w:pPr>
        <w:pStyle w:val="Paragrafi"/>
      </w:pPr>
    </w:p>
    <w:p w:rsidR="00D842C1" w:rsidRDefault="00D842C1" w:rsidP="00D842C1">
      <w:pPr>
        <w:pStyle w:val="Paragrafi"/>
      </w:pPr>
      <w:r>
        <w:t>1. Krijimin e Universitetit Ushtarak "Skënderbej" nga bashkimi në një institucion të vetëm, i Akademisë Ushtarake "Skënderbej", Akademisë së Detarisë dhe Akademisë së Aviacionit, për përgatitjen e oficerëve të rinj të sistemit të Ministrisë së Mbrojtjes.</w:t>
      </w:r>
    </w:p>
    <w:p w:rsidR="00D842C1" w:rsidRDefault="00D842C1" w:rsidP="00D842C1">
      <w:pPr>
        <w:pStyle w:val="Paragrafi"/>
      </w:pPr>
      <w:r>
        <w:t>2. Universiteti Ushtarak "Skënderbej" të fillojë funksionimin me programet e reformuara në shtator të vitit 2004.</w:t>
      </w:r>
    </w:p>
    <w:p w:rsidR="00D842C1" w:rsidRDefault="00D842C1" w:rsidP="00D842C1">
      <w:pPr>
        <w:pStyle w:val="Paragrafi"/>
      </w:pPr>
      <w:r>
        <w:t>3. Stema e Universitetit Ushtarak "Skënderbej" të jetë në funksion të misionit të përgatitjes së oficerëve të rinj, për të tria forcat e armatosura.</w:t>
      </w:r>
    </w:p>
    <w:p w:rsidR="00D842C1" w:rsidRDefault="00D842C1" w:rsidP="00D842C1">
      <w:pPr>
        <w:pStyle w:val="Paragrafi"/>
      </w:pPr>
      <w:r>
        <w:t>4. Të gjitha dispozitat që bien në kundërshtim me këtë vendim, shfuqizohen.</w:t>
      </w:r>
    </w:p>
    <w:p w:rsidR="00D842C1" w:rsidRDefault="00D842C1" w:rsidP="00D842C1">
      <w:pPr>
        <w:pStyle w:val="Paragrafi"/>
      </w:pPr>
      <w:r>
        <w:t>5. Ngarkohet Ministria e Mbrojtjes për zbatimin e këtij vendimi.</w:t>
      </w:r>
    </w:p>
    <w:p w:rsidR="00D842C1" w:rsidRDefault="00D842C1" w:rsidP="00D842C1">
      <w:pPr>
        <w:pStyle w:val="Paragrafi"/>
      </w:pPr>
      <w:r>
        <w:t>Ky vendim hyn në fuqi pas botimit në Fletoren Zyrtare.</w:t>
      </w:r>
    </w:p>
    <w:p w:rsidR="00D842C1" w:rsidRDefault="00D842C1" w:rsidP="00D842C1">
      <w:pPr>
        <w:pStyle w:val="Paragrafi"/>
      </w:pPr>
    </w:p>
    <w:p w:rsidR="00D842C1" w:rsidRDefault="00D842C1" w:rsidP="00D842C1">
      <w:pPr>
        <w:pStyle w:val="Autoriteti"/>
      </w:pPr>
      <w:r>
        <w:t>Kryeministri</w:t>
      </w:r>
    </w:p>
    <w:p w:rsidR="00D842C1" w:rsidRDefault="00D842C1" w:rsidP="00D842C1">
      <w:pPr>
        <w:pStyle w:val="AutoritetiEmer"/>
      </w:pPr>
      <w:r>
        <w:t>Fatos Nano</w:t>
      </w: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94C90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842C1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A6035BC-7565-4B0A-8EA0-C1182CFB9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D842C1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2019-03-14T16:39:00Z</dcterms:created>
  <dcterms:modified xsi:type="dcterms:W3CDTF">2019-03-14T16:39:00Z</dcterms:modified>
</cp:coreProperties>
</file>