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A54" w:rsidRPr="00A75E30" w:rsidRDefault="00161A54" w:rsidP="00161A54">
      <w:pPr>
        <w:pStyle w:val="Akti"/>
        <w:keepNext w:val="0"/>
      </w:pPr>
      <w:bookmarkStart w:id="0" w:name="_GoBack"/>
      <w:bookmarkEnd w:id="0"/>
      <w:r w:rsidRPr="00A75E30">
        <w:t>Vendim</w:t>
      </w:r>
    </w:p>
    <w:p w:rsidR="00161A54" w:rsidRPr="00A75E30" w:rsidRDefault="00161A54" w:rsidP="00161A54">
      <w:pPr>
        <w:pStyle w:val="NumriData"/>
        <w:keepNext w:val="0"/>
      </w:pPr>
      <w:r>
        <w:t>Nr.</w:t>
      </w:r>
      <w:r w:rsidRPr="00A75E30">
        <w:t>854, datë 19.12.2003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Titulli"/>
        <w:keepNext w:val="0"/>
      </w:pPr>
      <w:r w:rsidRPr="00A75E30">
        <w:t>Për organizimin dhe funksionimin e drejtorisë së akreditimit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BazLigjPropozues"/>
        <w:keepNext w:val="0"/>
      </w:pPr>
      <w:r w:rsidRPr="00A75E30">
        <w:t>Në mbështetje të nenit 100 të Kus</w:t>
      </w:r>
      <w:r>
        <w:t>htetutës dhe të neneve 3 dhe 14</w:t>
      </w:r>
      <w:r w:rsidRPr="00A75E30">
        <w:t xml:space="preserve"> të ligjit nr.9024, datë 6.3.2</w:t>
      </w:r>
      <w:r>
        <w:t>003 "</w:t>
      </w:r>
      <w:r w:rsidRPr="00A75E30">
        <w:t xml:space="preserve">Për akreditimin e laboratorëve </w:t>
      </w:r>
      <w:r>
        <w:t>testues, kalibrues, organizmave certifikuese dhe inspektuese</w:t>
      </w:r>
      <w:r w:rsidRPr="00A75E30">
        <w:t xml:space="preserve"> në Republikën</w:t>
      </w:r>
      <w:r>
        <w:t xml:space="preserve"> e Shqipërisë", me propozimin e M</w:t>
      </w:r>
      <w:r w:rsidRPr="00A75E30">
        <w:t>inistrit të Ekonomisë, Këshilli i Ministrave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VENDOSI"/>
        <w:keepNext w:val="0"/>
      </w:pPr>
      <w:r w:rsidRPr="00A75E30">
        <w:t>Vendosi: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Paragrafi"/>
      </w:pPr>
      <w:r>
        <w:t>1. Krijimin e Drejtorisë së A</w:t>
      </w:r>
      <w:r w:rsidRPr="00A75E30">
        <w:t>kreditimit, si institucion</w:t>
      </w:r>
      <w:r>
        <w:t xml:space="preserve"> me financim nga Buxheti i Shtetit, në varësi të M</w:t>
      </w:r>
      <w:r w:rsidRPr="00A75E30">
        <w:t>inistrit të Ekonomisë, e cila administron tërë si</w:t>
      </w:r>
      <w:r>
        <w:t>s</w:t>
      </w:r>
      <w:r w:rsidRPr="00A75E30">
        <w:t>temin e akrediti</w:t>
      </w:r>
      <w:r>
        <w:t xml:space="preserve">mit në Republikën e Shqipërisë, </w:t>
      </w:r>
      <w:r w:rsidRPr="00A75E30">
        <w:t>si n</w:t>
      </w:r>
      <w:r>
        <w:t>j</w:t>
      </w:r>
      <w:r w:rsidRPr="00A75E30">
        <w:t>ë institucion i pavarur dhe i paanshëm.</w:t>
      </w:r>
    </w:p>
    <w:p w:rsidR="00161A54" w:rsidRPr="00A75E30" w:rsidRDefault="00161A54" w:rsidP="00161A54">
      <w:pPr>
        <w:pStyle w:val="Paragrafi"/>
      </w:pPr>
      <w:r w:rsidRPr="00A75E30">
        <w:t>2. Drejtoria e Akreditimit të akreditojë subjektet e interesuara, private dhe publike, që kryejnë testim, kalibrim, inspektim, certifikim të produkteve, të sistemeve të menaxhimit të cilësisë dhe të mjedisit, të personelit,</w:t>
      </w:r>
      <w:r>
        <w:t xml:space="preserve"> </w:t>
      </w:r>
      <w:r w:rsidRPr="00A75E30">
        <w:t>si dhe subjektet që kryejnë veprimtari të njëjta, të përcaktuara me akte ligjore. Ky institucion ua ofron këtë shërbim edhe subjekteve të huaja, jashtë kufijve të Republikës së Shqipërisë.</w:t>
      </w:r>
    </w:p>
    <w:p w:rsidR="00161A54" w:rsidRPr="00A75E30" w:rsidRDefault="00161A54" w:rsidP="00161A54">
      <w:pPr>
        <w:pStyle w:val="Paragrafi"/>
      </w:pPr>
      <w:r>
        <w:t>3. Drejtoria e A</w:t>
      </w:r>
      <w:r w:rsidRPr="00A75E30">
        <w:t xml:space="preserve">kreditimit harton rregulloren e vet të brendshme, që </w:t>
      </w:r>
      <w:smartTag w:uri="urn:schemas-microsoft-com:office:smarttags" w:element="PersonName">
        <w:r w:rsidRPr="00A75E30">
          <w:t>mira</w:t>
        </w:r>
      </w:smartTag>
      <w:r>
        <w:t>tohet nga M</w:t>
      </w:r>
      <w:r w:rsidRPr="00A75E30">
        <w:t>inistri i Ekonom</w:t>
      </w:r>
      <w:r>
        <w:t>isë. Drejtori i Pë</w:t>
      </w:r>
      <w:r w:rsidRPr="00A75E30">
        <w:t>rgjithshëm raporton, periodikisht, te ministri, për ecurinë e punës.</w:t>
      </w:r>
    </w:p>
    <w:p w:rsidR="00161A54" w:rsidRDefault="00161A54" w:rsidP="00161A54">
      <w:pPr>
        <w:pStyle w:val="Paragrafi"/>
      </w:pPr>
      <w:r w:rsidRPr="00A75E30">
        <w:t>Marrëdhëniet ndërmjet tyre rregullohen në bazë</w:t>
      </w:r>
      <w:r>
        <w:t xml:space="preserve"> të urdhrave dhe udhëzimeve të M</w:t>
      </w:r>
      <w:r w:rsidRPr="00A75E30">
        <w:t>inistrit të Ekonomisë.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Paragrafi"/>
      </w:pPr>
      <w:r w:rsidRPr="00A75E30">
        <w:t>4. Subjektet e interesuara për këtë shërbim duhet t’i  drejtohen Dre</w:t>
      </w:r>
      <w:r>
        <w:t>jtorisë së A</w:t>
      </w:r>
      <w:r w:rsidRPr="00A75E30">
        <w:t>kreditimit me një kërkesë për akreditim, e cila bën vlerësimin e k</w:t>
      </w:r>
      <w:r>
        <w:t>ësaj kërkese në bazë të standard</w:t>
      </w:r>
      <w:r w:rsidRPr="00A75E30">
        <w:t>eve dhe të udhëzuesve të nxje</w:t>
      </w:r>
      <w:r>
        <w:t>rra nga organizmat ndërkombëtarë</w:t>
      </w:r>
      <w:r w:rsidRPr="00A75E30">
        <w:t xml:space="preserve"> të akreditimit. Për kryerjen e vlerësimit të kërkesës Drejtoria e Akreditimit ngarkon specialistë, të cilët veprojnë në emër të këtij institucioni. Drejtoria e Akreditimit duhet t’i komunikojë kërkuesit vendimin e vlerësimit dhe t’i japë atij mundësinë për ta kundërshtuar atë. Vendimi i komunikohet edhe bordit të akreditimit. Drejtoria e </w:t>
      </w:r>
      <w:r>
        <w:t>A</w:t>
      </w:r>
      <w:r w:rsidRPr="00A75E30">
        <w:t>kreditimit i jep palës së interesuar të gjitha të dhënat e nevojshme për vlerësimin e kërkesës për akreditim.</w:t>
      </w:r>
    </w:p>
    <w:p w:rsidR="00161A54" w:rsidRPr="00A75E30" w:rsidRDefault="00161A54" w:rsidP="00161A54">
      <w:pPr>
        <w:pStyle w:val="Paragrafi"/>
      </w:pPr>
      <w:r w:rsidRPr="00A75E30">
        <w:t>5. Për të ndihmuar dhe mbështetur mbar</w:t>
      </w:r>
      <w:r>
        <w:t>ë</w:t>
      </w:r>
      <w:r w:rsidRPr="00A75E30">
        <w:t xml:space="preserve">vajtjen e procedurave të akreditimit krijohet bordi këshillimor i akreditimit, i cili funksionon pranë Drejtorisë së Akreditimit. Bordi mbështet Drejtorinë e Akreditimit dhe autoritetet e tjera publike për çështjen e akreditimit. </w:t>
      </w:r>
      <w:r>
        <w:t>Anëtarët e bordit emërohen nga M</w:t>
      </w:r>
      <w:r w:rsidRPr="00A75E30">
        <w:t>inistri i Ekonomisë, për një periudhë 3-vjeç</w:t>
      </w:r>
      <w:r>
        <w:t xml:space="preserve">are dhe jo më shumë se dy herë </w:t>
      </w:r>
      <w:r w:rsidRPr="00A75E30">
        <w:t xml:space="preserve">radhazi. Numri i anëtarëve të bordit është 11 veta. Anëtarët janë përfaqësues të Ministrisë së Rregullimit të Territorit </w:t>
      </w:r>
      <w:r>
        <w:t>dhe të Turizmit, Ministrisë së Shëndetësisë, Ministrisë së M</w:t>
      </w:r>
      <w:r w:rsidRPr="00A75E30">
        <w:t>jedisit, Dhomës së Tregtisë dhe Industrisë, Universiteti</w:t>
      </w:r>
      <w:r>
        <w:t>t</w:t>
      </w:r>
      <w:r w:rsidRPr="00A75E30">
        <w:t xml:space="preserve"> Politekn</w:t>
      </w:r>
      <w:r>
        <w:t xml:space="preserve">ik, Fakultetit të Shkencave të </w:t>
      </w:r>
      <w:r w:rsidRPr="00A75E30">
        <w:t>Natyrës, Drejtorisë së Pë</w:t>
      </w:r>
      <w:r>
        <w:t>rgjithshme të Metrologjisë dhe D</w:t>
      </w:r>
      <w:r w:rsidRPr="00A75E30">
        <w:t>rejtorisë së Përgjithshme të Standardizimit.</w:t>
      </w:r>
    </w:p>
    <w:p w:rsidR="00161A54" w:rsidRDefault="00161A54" w:rsidP="00161A54">
      <w:pPr>
        <w:pStyle w:val="Paragrafi"/>
      </w:pPr>
      <w:r>
        <w:t>Drejtoria e A</w:t>
      </w:r>
      <w:r w:rsidRPr="00A75E30">
        <w:t>kreditimit ka përgjeg</w:t>
      </w:r>
      <w:r>
        <w:t>jësi për organizimin e punës dhe</w:t>
      </w:r>
      <w:r w:rsidRPr="00A75E30">
        <w:t xml:space="preserve"> për realizimin e detyrave të bordit të akreditimit.</w:t>
      </w:r>
    </w:p>
    <w:p w:rsidR="00161A54" w:rsidRPr="00A75E30" w:rsidRDefault="00161A54" w:rsidP="00161A54">
      <w:pPr>
        <w:pStyle w:val="Paragrafi"/>
      </w:pPr>
      <w:r w:rsidRPr="00A75E30">
        <w:t xml:space="preserve">Rregullimi i veprimtarisë së bordit bëhet me rregullore të brendshme, e cila </w:t>
      </w:r>
      <w:smartTag w:uri="urn:schemas-microsoft-com:office:smarttags" w:element="PersonName">
        <w:r w:rsidRPr="00A75E30">
          <w:t>mira</w:t>
        </w:r>
      </w:smartTag>
      <w:r>
        <w:t>tohet nga M</w:t>
      </w:r>
      <w:r w:rsidRPr="00A75E30">
        <w:t>inistri i Ekonomisë.</w:t>
      </w:r>
      <w:r>
        <w:t xml:space="preserve"> </w:t>
      </w:r>
      <w:r w:rsidRPr="00A75E30">
        <w:t>Bordi këshillimor mblidhet jo më shumë se një herë në muaj. Anëtarët e bordit shpërblehen me 3 000 (tre mijë)  lekë për çdo mbledhje.</w:t>
      </w:r>
    </w:p>
    <w:p w:rsidR="00161A54" w:rsidRPr="00A75E30" w:rsidRDefault="00161A54" w:rsidP="00161A54">
      <w:pPr>
        <w:pStyle w:val="Paragrafi"/>
      </w:pPr>
      <w:r w:rsidRPr="00A75E30">
        <w:t>6. Në rastet e veçanta, për ndjekjen e procedurav</w:t>
      </w:r>
      <w:r>
        <w:t>e të akreditimit, kur nga D</w:t>
      </w:r>
      <w:r w:rsidRPr="00A75E30">
        <w:t>rejtoria e Akreditimit vlerësohet e nevojshme, krijohen komitete teknike, të përbëra nga specialistë të fushave të caktuara, të cilët hartojnë k</w:t>
      </w:r>
      <w:r>
        <w:t>ërkesat e veçanta për akreditim</w:t>
      </w:r>
      <w:r w:rsidRPr="00A75E30">
        <w:t xml:space="preserve"> në fush</w:t>
      </w:r>
      <w:r>
        <w:t>at përkatëse. Ata emërohen nga M</w:t>
      </w:r>
      <w:r w:rsidRPr="00A75E30">
        <w:t>inistri i Eko</w:t>
      </w:r>
      <w:r>
        <w:t>nomisë me propozimin e D</w:t>
      </w:r>
      <w:r w:rsidRPr="00A75E30">
        <w:t>rejtorit të Përgjithshëm të Drejtorisë së Akreditimit. Shp</w:t>
      </w:r>
      <w:r>
        <w:t>ërblimi i tyre përcaktohet nga M</w:t>
      </w:r>
      <w:r w:rsidRPr="00A75E30">
        <w:t>inistri i Financave.</w:t>
      </w:r>
    </w:p>
    <w:p w:rsidR="00161A54" w:rsidRPr="00A75E30" w:rsidRDefault="00161A54" w:rsidP="00161A54">
      <w:pPr>
        <w:pStyle w:val="Paragrafi"/>
      </w:pPr>
      <w:r>
        <w:t>7. Akreditimi ë</w:t>
      </w:r>
      <w:r w:rsidRPr="00A75E30">
        <w:t>shtë i vlefsh</w:t>
      </w:r>
      <w:r>
        <w:t>ëm për katër vjet. Drejtoria e A</w:t>
      </w:r>
      <w:r w:rsidRPr="00A75E30">
        <w:t>kreditimit i lëshon kërkuesit certifikatën e akreditimit, e cila përm</w:t>
      </w:r>
      <w:r>
        <w:t>ban emrin dhe adresën e organiz</w:t>
      </w:r>
      <w:r w:rsidRPr="00A75E30">
        <w:t xml:space="preserve">mit të akredituar, </w:t>
      </w:r>
      <w:r>
        <w:t>fushën e akreditimit, standard</w:t>
      </w:r>
      <w:r w:rsidRPr="00A75E30">
        <w:t>in ose udhëzuesin e përdorur për vlerësim dhe vlefshmërinë e akreditimit. Riakreditimi mund  të sigurohet pas një rivlerësimi të plotë. Subjektet e akredituara kanë të drejtë të përdorin stemën e akreditimit, në p</w:t>
      </w:r>
      <w:r>
        <w:t>ërputhje me procedurat e veçanta</w:t>
      </w:r>
      <w:r w:rsidRPr="00A75E30">
        <w:t xml:space="preserve"> të Drejtorisë së Akreditimit.</w:t>
      </w:r>
    </w:p>
    <w:p w:rsidR="00161A54" w:rsidRPr="00A75E30" w:rsidRDefault="00161A54" w:rsidP="00161A54">
      <w:pPr>
        <w:pStyle w:val="Paragrafi"/>
      </w:pPr>
      <w:r w:rsidRPr="00A75E30">
        <w:lastRenderedPageBreak/>
        <w:t>8. Drejtoria e Akreditimit, gjatë periudhës së vlefshmërisë s</w:t>
      </w:r>
      <w:r>
        <w:t>ë akreditimit, mbikëqyr statusin e</w:t>
      </w:r>
      <w:r w:rsidRPr="00A75E30">
        <w:t xml:space="preserve"> </w:t>
      </w:r>
      <w:r>
        <w:t>akreditimit</w:t>
      </w:r>
      <w:r w:rsidRPr="00A75E30">
        <w:t xml:space="preserve">. </w:t>
      </w:r>
      <w:r>
        <w:t xml:space="preserve">Për organizmat e vlerësimit të konformitetit, mbikëqyrja e akreditimit organizohet nga Drejtoria e Akreditimit, kur organet përkatëse kryejnë kontrollet periodike të vlerësimit të statusit të autorizimit. </w:t>
      </w:r>
      <w:r w:rsidRPr="00A75E30">
        <w:t>Subjekti i akredituar duhet të sigurojë vazhdimësinë e plotësimit të kushteve të akreditimit. Ai duhet të njoftojë, brenda 1 muaji, Drejtorinë e Akreditimit për  çdo ndryshim t</w:t>
      </w:r>
      <w:r>
        <w:t>ë rëndësishëm, i cili mund të cenojë</w:t>
      </w:r>
      <w:r w:rsidRPr="00A75E30">
        <w:t xml:space="preserve"> plotësimin e kushteve të akreditimit.</w:t>
      </w:r>
    </w:p>
    <w:p w:rsidR="00161A54" w:rsidRPr="00A75E30" w:rsidRDefault="00161A54" w:rsidP="00161A54">
      <w:pPr>
        <w:pStyle w:val="Paragrafi"/>
      </w:pPr>
      <w:r w:rsidRPr="00A75E30">
        <w:t>9. Drejtoria e Akreditimit, kur kushtet e akreditimit nuk plotësohen, ka të drejtë ta pezu</w:t>
      </w:r>
      <w:r>
        <w:t>llojë ose ta tërheqë akreditimin</w:t>
      </w:r>
      <w:r w:rsidRPr="00A75E30">
        <w:t>. Në rastet e moskonformiteteve në shkallë të ulët, ku si të tilla vlerësohen ato që nuk cenojnë vlefshmërinë e akreditimit, Drejtoria e Akreditimit mund t’i ngarkojë detyra</w:t>
      </w:r>
      <w:r>
        <w:t xml:space="preserve"> shtesë organiz</w:t>
      </w:r>
      <w:r w:rsidRPr="00A75E30">
        <w:t>mit deri në plotësimin e kushteve .</w:t>
      </w:r>
    </w:p>
    <w:p w:rsidR="00161A54" w:rsidRPr="00A75E30" w:rsidRDefault="00161A54" w:rsidP="00161A54">
      <w:pPr>
        <w:pStyle w:val="Paragrafi"/>
      </w:pPr>
      <w:r w:rsidRPr="00A75E30">
        <w:t>10. Në rast pezullimi të autorizimit të organizmave të vlerësimit të konformitetit Drejtoria e Akreditimit njoftohet nga organet përkatëse për të kryer vlerësimin e kushteve të akreditimit.</w:t>
      </w:r>
    </w:p>
    <w:p w:rsidR="00161A54" w:rsidRPr="00A75E30" w:rsidRDefault="00161A54" w:rsidP="00161A54">
      <w:pPr>
        <w:pStyle w:val="Paragrafi"/>
      </w:pPr>
      <w:r w:rsidRPr="00A75E30">
        <w:t>11. Drejtoria e Akreditimit u jep të dhëna subjekteve të inter</w:t>
      </w:r>
      <w:r>
        <w:t>esuara, publike ose private</w:t>
      </w:r>
      <w:r w:rsidRPr="00A75E30">
        <w:t>:</w:t>
      </w:r>
    </w:p>
    <w:p w:rsidR="00161A54" w:rsidRPr="00A75E30" w:rsidRDefault="00161A54" w:rsidP="00161A54">
      <w:pPr>
        <w:pStyle w:val="Paragrafi"/>
      </w:pPr>
      <w:r w:rsidRPr="00A75E30">
        <w:t xml:space="preserve">- </w:t>
      </w:r>
      <w:r>
        <w:t xml:space="preserve">për </w:t>
      </w:r>
      <w:r w:rsidRPr="00A75E30">
        <w:t>parimet, kushtet, procedurat dhe tarifat e akreditimit;</w:t>
      </w:r>
    </w:p>
    <w:p w:rsidR="00161A54" w:rsidRPr="00A75E30" w:rsidRDefault="00161A54" w:rsidP="00161A54">
      <w:pPr>
        <w:pStyle w:val="Paragrafi"/>
      </w:pPr>
      <w:r w:rsidRPr="00A75E30">
        <w:t xml:space="preserve">- </w:t>
      </w:r>
      <w:r>
        <w:t xml:space="preserve">për </w:t>
      </w:r>
      <w:r w:rsidRPr="00A75E30">
        <w:t>subjektet e akredituara në Republikën e Shqipërisë;</w:t>
      </w:r>
    </w:p>
    <w:p w:rsidR="00161A54" w:rsidRPr="00A75E30" w:rsidRDefault="00161A54" w:rsidP="00161A54">
      <w:pPr>
        <w:pStyle w:val="Paragrafi"/>
      </w:pPr>
      <w:r w:rsidRPr="00A75E30">
        <w:t xml:space="preserve">- </w:t>
      </w:r>
      <w:r>
        <w:t xml:space="preserve">për </w:t>
      </w:r>
      <w:r w:rsidRPr="00A75E30">
        <w:t>adresat e organizmave të huaja të akreditimit.</w:t>
      </w:r>
    </w:p>
    <w:p w:rsidR="00161A54" w:rsidRPr="00A75E30" w:rsidRDefault="00161A54" w:rsidP="00161A54">
      <w:pPr>
        <w:pStyle w:val="Paragrafi"/>
      </w:pPr>
      <w:r w:rsidRPr="00A75E30">
        <w:t xml:space="preserve">12. Drejtoria e Akreditimit, për kryerjen e detyrave të parashikuara  në ligj, bashkëpunon me institucionet publike dhe subjektet private, vendase </w:t>
      </w:r>
      <w:r>
        <w:t>ose</w:t>
      </w:r>
      <w:r w:rsidRPr="00A75E30">
        <w:t xml:space="preserve"> të huaja, si dhe merr pjesë në veprimtarinë e saj.</w:t>
      </w:r>
    </w:p>
    <w:p w:rsidR="00161A54" w:rsidRPr="00A75E30" w:rsidRDefault="00161A54" w:rsidP="00161A54">
      <w:pPr>
        <w:pStyle w:val="Paragrafi"/>
      </w:pPr>
      <w:r>
        <w:t>13. Kreu III i</w:t>
      </w:r>
      <w:r w:rsidRPr="00A75E30">
        <w:t xml:space="preserve"> </w:t>
      </w:r>
      <w:r>
        <w:t>vendimit nr. 371, datë 4.8.1999 të</w:t>
      </w:r>
      <w:r w:rsidRPr="00A75E30">
        <w:t xml:space="preserve"> Këshil</w:t>
      </w:r>
      <w:r>
        <w:t>lit të Ministrave</w:t>
      </w:r>
      <w:r w:rsidRPr="00A75E30">
        <w:t xml:space="preserve"> </w:t>
      </w:r>
      <w:r>
        <w:t>"</w:t>
      </w:r>
      <w:r w:rsidRPr="00A75E30">
        <w:t>Për kriteret dhe ko</w:t>
      </w:r>
      <w:r>
        <w:t>mpetencat në fushën e standard</w:t>
      </w:r>
      <w:r w:rsidRPr="00A75E30">
        <w:t>izimit, certifikimit dhe akreditimit</w:t>
      </w:r>
      <w:r>
        <w:t>"</w:t>
      </w:r>
      <w:r w:rsidRPr="00A75E30">
        <w:t>, shfuqizohet.</w:t>
      </w:r>
    </w:p>
    <w:p w:rsidR="00161A54" w:rsidRDefault="00161A54" w:rsidP="00161A54">
      <w:pPr>
        <w:pStyle w:val="Paragrafi"/>
      </w:pPr>
    </w:p>
    <w:p w:rsidR="00161A54" w:rsidRPr="00A75E30" w:rsidRDefault="00161A54" w:rsidP="00161A54">
      <w:pPr>
        <w:pStyle w:val="Paragrafi"/>
      </w:pPr>
      <w:r>
        <w:t>14. Ngarkohen</w:t>
      </w:r>
      <w:r w:rsidRPr="00A75E30">
        <w:t xml:space="preserve"> Ministria e Ekonomisë, Ministria e Financave dhe Drejtoria e </w:t>
      </w:r>
      <w:r>
        <w:t>Përgjithshme e Standard</w:t>
      </w:r>
      <w:r w:rsidRPr="00A75E30">
        <w:t>izimit për zbatimin e këtij vendimi.</w:t>
      </w:r>
    </w:p>
    <w:p w:rsidR="00161A54" w:rsidRPr="00A75E30" w:rsidRDefault="00161A54" w:rsidP="00161A54">
      <w:pPr>
        <w:pStyle w:val="Paragrafi"/>
      </w:pPr>
      <w:r w:rsidRPr="00A75E30">
        <w:t>Ky vendim hyn n</w:t>
      </w:r>
      <w:r>
        <w:t>ë fuqi pas botimit në Fletoren Z</w:t>
      </w:r>
      <w:r w:rsidRPr="00A75E30">
        <w:t>yrtare</w:t>
      </w:r>
      <w:r>
        <w:t>.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Autoriteti"/>
        <w:keepNext w:val="0"/>
      </w:pPr>
      <w:r w:rsidRPr="00A75E30">
        <w:t>Kryeministri</w:t>
      </w:r>
    </w:p>
    <w:p w:rsidR="00161A54" w:rsidRPr="00A75E30" w:rsidRDefault="00161A54" w:rsidP="00161A54">
      <w:pPr>
        <w:pStyle w:val="AutoritetiEmer"/>
      </w:pPr>
      <w:r w:rsidRPr="00A75E30">
        <w:t>Fatos Nano</w:t>
      </w:r>
    </w:p>
    <w:p w:rsidR="00161A54" w:rsidRPr="00A75E30" w:rsidRDefault="00161A54" w:rsidP="00161A54">
      <w:pPr>
        <w:pStyle w:val="Paragrafi"/>
      </w:pPr>
    </w:p>
    <w:p w:rsidR="00161A54" w:rsidRPr="00A75E30" w:rsidRDefault="00161A54" w:rsidP="00161A54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61A54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C6F2E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F1B5DE-85F3-400A-A231-A31F3F23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61A5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61A54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