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9E4" w:rsidRPr="00AC021E" w:rsidRDefault="001159E4" w:rsidP="001159E4">
      <w:pPr>
        <w:pStyle w:val="Akti"/>
      </w:pPr>
      <w:bookmarkStart w:id="0" w:name="_GoBack"/>
      <w:bookmarkEnd w:id="0"/>
      <w:r w:rsidRPr="00AC021E">
        <w:t xml:space="preserve">Vendim </w:t>
      </w:r>
    </w:p>
    <w:p w:rsidR="001159E4" w:rsidRPr="00AC021E" w:rsidRDefault="001159E4" w:rsidP="001159E4">
      <w:pPr>
        <w:pStyle w:val="NumriData"/>
      </w:pPr>
      <w:r>
        <w:t>Nr.</w:t>
      </w:r>
      <w:r w:rsidRPr="00AC021E">
        <w:t>48, datë 27.1.2004</w:t>
      </w:r>
    </w:p>
    <w:p w:rsidR="001159E4" w:rsidRPr="000C672E" w:rsidRDefault="001159E4" w:rsidP="001159E4">
      <w:pPr>
        <w:pStyle w:val="Paragrafi"/>
        <w:rPr>
          <w:sz w:val="14"/>
          <w:szCs w:val="24"/>
        </w:rPr>
      </w:pPr>
    </w:p>
    <w:p w:rsidR="001159E4" w:rsidRDefault="001159E4" w:rsidP="001159E4">
      <w:pPr>
        <w:pStyle w:val="Titulli"/>
      </w:pPr>
      <w:r w:rsidRPr="00AC021E">
        <w:t>P</w:t>
      </w:r>
      <w:r>
        <w:t>ë</w:t>
      </w:r>
      <w:r w:rsidRPr="00AC021E">
        <w:t>r</w:t>
      </w:r>
      <w:r>
        <w:t xml:space="preserve"> përzgjedhjen e tenderuesit të preferuar për realizimin e kontratës koncesionare për aeroportin ndërkombëtar </w:t>
      </w:r>
    </w:p>
    <w:p w:rsidR="001159E4" w:rsidRDefault="001159E4" w:rsidP="001159E4">
      <w:pPr>
        <w:pStyle w:val="Titulli"/>
      </w:pPr>
      <w:r>
        <w:t>"Nënë Tereza"</w:t>
      </w:r>
    </w:p>
    <w:p w:rsidR="001159E4" w:rsidRPr="000C672E" w:rsidRDefault="001159E4" w:rsidP="001159E4">
      <w:pPr>
        <w:pStyle w:val="Paragrafi"/>
        <w:rPr>
          <w:sz w:val="16"/>
          <w:szCs w:val="24"/>
        </w:rPr>
      </w:pPr>
    </w:p>
    <w:p w:rsidR="001159E4" w:rsidRDefault="001159E4" w:rsidP="001159E4">
      <w:pPr>
        <w:pStyle w:val="BazLigjPropozues"/>
      </w:pPr>
      <w:r>
        <w:t xml:space="preserve">Në mbështetje të nenit 100 të Kushtetutës, të ligjit nr.7973, datë 26.7.1995 "Për koncesionet dhe pjesëmarrjen e sektorit privat në shërbimet publike dhe infrastrukturë", të vendimit nr.479, datë 31.8.2000 të Këshillit të Ministrave "Për përgatitjen dhe realizimin e kontratës së koncesionit për ndërtimin e terminalit të ri të pasagjerëve në Aeroportin e Rinasit", i ndryshuar, të pikës 1/b "Instruksionet për tenderin" të vendimit nr.352, datë 5.6.2003 të Këshillit të Ministrave "Për </w:t>
      </w:r>
      <w:smartTag w:uri="urn:schemas-microsoft-com:office:smarttags" w:element="PersonName">
        <w:r>
          <w:t>mira</w:t>
        </w:r>
      </w:smartTag>
      <w:r>
        <w:t>timin e programit dhe të dokumentacionit të projektit për realizimin e kontratës së koncesionit për Aeroportin Ndërkombëtar "Nënë Tereza", Rinas, Tiranë", me propozimin e Ministrit të Ekonomisë dhe të Ministrit të Transportit dhe të Telekomunikacionit, Këshilli i Ministrave</w:t>
      </w:r>
    </w:p>
    <w:p w:rsidR="001159E4" w:rsidRPr="000C672E" w:rsidRDefault="001159E4" w:rsidP="001159E4">
      <w:pPr>
        <w:pStyle w:val="Paragrafi"/>
        <w:rPr>
          <w:sz w:val="16"/>
          <w:szCs w:val="24"/>
        </w:rPr>
      </w:pPr>
    </w:p>
    <w:p w:rsidR="001159E4" w:rsidRDefault="001159E4" w:rsidP="001159E4">
      <w:pPr>
        <w:pStyle w:val="VENDOSI"/>
      </w:pPr>
      <w:r>
        <w:t>Vendosi:</w:t>
      </w:r>
    </w:p>
    <w:p w:rsidR="001159E4" w:rsidRPr="000C672E" w:rsidRDefault="001159E4" w:rsidP="001159E4">
      <w:pPr>
        <w:pStyle w:val="Paragrafi"/>
        <w:rPr>
          <w:sz w:val="16"/>
          <w:szCs w:val="24"/>
        </w:rPr>
      </w:pPr>
    </w:p>
    <w:p w:rsidR="001159E4" w:rsidRDefault="001159E4" w:rsidP="001159E4">
      <w:pPr>
        <w:pStyle w:val="Paragrafi"/>
      </w:pPr>
      <w:r>
        <w:t>1. Miratimin e vendimit të komisionit të vlerësimit të ofertave për realizimin e kontratës koncesionare për Aeroportin Ndërkombëtar "Nënë Tereza", Rinas, Tiranë, si më poshtë vijon:</w:t>
      </w:r>
    </w:p>
    <w:p w:rsidR="001159E4" w:rsidRDefault="001159E4" w:rsidP="001159E4">
      <w:pPr>
        <w:pStyle w:val="Paragrafi"/>
      </w:pPr>
      <w:r>
        <w:t xml:space="preserve">- Konsorciumi Airport Partners </w:t>
      </w:r>
      <w:r>
        <w:tab/>
        <w:t xml:space="preserve">me </w:t>
      </w:r>
      <w:r>
        <w:tab/>
        <w:t>89,8 pikë</w:t>
      </w:r>
    </w:p>
    <w:p w:rsidR="001159E4" w:rsidRDefault="001159E4" w:rsidP="001159E4">
      <w:pPr>
        <w:pStyle w:val="Paragrafi"/>
      </w:pPr>
      <w:r>
        <w:t>- Konsorciumi VAK</w:t>
      </w:r>
      <w:r>
        <w:tab/>
      </w:r>
      <w:r>
        <w:tab/>
        <w:t xml:space="preserve">me </w:t>
      </w:r>
      <w:r>
        <w:tab/>
        <w:t>75,6 pikë</w:t>
      </w:r>
    </w:p>
    <w:p w:rsidR="001159E4" w:rsidRDefault="001159E4" w:rsidP="001159E4">
      <w:pPr>
        <w:pStyle w:val="Paragrafi"/>
      </w:pPr>
      <w:r>
        <w:t>2. Në mbështetje të renditjes në pikën 1, Koncorciumi Airport Partners përzgjidhet si tenderuesi i preferuar.</w:t>
      </w:r>
    </w:p>
    <w:p w:rsidR="001159E4" w:rsidRDefault="001159E4" w:rsidP="001159E4">
      <w:pPr>
        <w:pStyle w:val="Paragrafi"/>
      </w:pPr>
      <w:r>
        <w:t>3. Ngarkohen Ministria e Ekonomisë dhe Ministria e Transportit dhe e Telekomunikacionit, me cilësinë e OSHA-së, të fillojnë negocimet për nënshkrimin e kontratës së koncesionit me tenderuesin e preferuar. Në rast se negociatat me këtë tenderues nuk përfundojnë me sukses, OSHA rezervon të drejtën të fillojë negocimet me tenderuesin e dytë.</w:t>
      </w:r>
    </w:p>
    <w:p w:rsidR="001159E4" w:rsidRDefault="001159E4" w:rsidP="001159E4">
      <w:pPr>
        <w:pStyle w:val="Paragrafi"/>
      </w:pPr>
      <w:r>
        <w:t>Ky vendim hyn në fuqi menjëherë dhe botohet në Fletoren Zyrtare.</w:t>
      </w:r>
    </w:p>
    <w:p w:rsidR="001159E4" w:rsidRDefault="001159E4" w:rsidP="001159E4">
      <w:pPr>
        <w:pStyle w:val="Paragrafi"/>
      </w:pPr>
    </w:p>
    <w:p w:rsidR="001159E4" w:rsidRDefault="001159E4" w:rsidP="001159E4">
      <w:pPr>
        <w:pStyle w:val="Autoriteti"/>
      </w:pPr>
      <w:r>
        <w:t>Kryeministri</w:t>
      </w:r>
    </w:p>
    <w:p w:rsidR="001159E4" w:rsidRPr="00AC021E" w:rsidRDefault="001159E4" w:rsidP="001159E4">
      <w:pPr>
        <w:pStyle w:val="AutoritetiEmer"/>
      </w:pPr>
      <w:r>
        <w:t>Fatos Nano</w:t>
      </w:r>
    </w:p>
    <w:p w:rsidR="001159E4" w:rsidRPr="00377C84" w:rsidRDefault="001159E4" w:rsidP="001159E4">
      <w:pPr>
        <w:pStyle w:val="Paragrafi"/>
      </w:pP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B29AB"/>
    <w:rsid w:val="001159E4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107B9"/>
    <w:rsid w:val="00470F9C"/>
    <w:rsid w:val="00483879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C00B5A3-91CB-4F32-8951-06BFEC2FF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1159E4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1159E4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2019-03-14T17:07:00Z</dcterms:created>
  <dcterms:modified xsi:type="dcterms:W3CDTF">2019-03-14T17:07:00Z</dcterms:modified>
</cp:coreProperties>
</file>