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3FA" w:rsidRDefault="009E43FA" w:rsidP="009E43FA">
      <w:pPr>
        <w:pStyle w:val="Akti"/>
      </w:pPr>
      <w:bookmarkStart w:id="0" w:name="_GoBack"/>
      <w:bookmarkEnd w:id="0"/>
      <w:r>
        <w:t>Vendim</w:t>
      </w:r>
    </w:p>
    <w:p w:rsidR="009E43FA" w:rsidRDefault="009E43FA" w:rsidP="009E43FA">
      <w:pPr>
        <w:pStyle w:val="NumriData"/>
      </w:pPr>
      <w:r>
        <w:t>Nr.246, datë 18.3.2004</w:t>
      </w:r>
    </w:p>
    <w:p w:rsidR="009E43FA" w:rsidRPr="00C703C5" w:rsidRDefault="009E43FA" w:rsidP="009E43FA">
      <w:pPr>
        <w:pStyle w:val="Paragrafi"/>
        <w:rPr>
          <w:sz w:val="18"/>
        </w:rPr>
      </w:pPr>
    </w:p>
    <w:p w:rsidR="009E43FA" w:rsidRDefault="009E43FA" w:rsidP="009E43FA">
      <w:pPr>
        <w:pStyle w:val="Titulli"/>
      </w:pPr>
      <w:r>
        <w:t>Për lejimin e ministrisë së pushtetit vendor dhe të decentralizimit të përdorë procedurën "prokurim I drejtpërdrejtë" për shtypshkrImin e certifikatave të gjendjes civile, me elemente sigurie</w:t>
      </w:r>
    </w:p>
    <w:p w:rsidR="009E43FA" w:rsidRPr="00C703C5" w:rsidRDefault="009E43FA" w:rsidP="009E43FA">
      <w:pPr>
        <w:pStyle w:val="Paragrafi"/>
        <w:rPr>
          <w:sz w:val="12"/>
        </w:rPr>
      </w:pPr>
    </w:p>
    <w:p w:rsidR="009E43FA" w:rsidRDefault="009E43FA" w:rsidP="009E43FA">
      <w:pPr>
        <w:pStyle w:val="BazLigjPropozues"/>
      </w:pPr>
      <w:r>
        <w:t>Në mbështetje të nenit 100 të Kushtetutës, të pikës 3 të nenit 17 të ligjit nr.7971, datë 26.7.1995 “Për prokurimin publik”, të ndryshuar, dhe të ligjit nr.9165, datë 23.12.2003 “Për Buxhetin e Shtetit të vitit 2004”, me propozimin e Ministrit të Pushtetit Vendor dhe të Decentralizimit, Këshilli i Ministrave</w:t>
      </w:r>
    </w:p>
    <w:p w:rsidR="009E43FA" w:rsidRPr="00C703C5" w:rsidRDefault="009E43FA" w:rsidP="009E43FA">
      <w:pPr>
        <w:pStyle w:val="Paragrafi"/>
        <w:rPr>
          <w:sz w:val="16"/>
        </w:rPr>
      </w:pPr>
    </w:p>
    <w:p w:rsidR="009E43FA" w:rsidRDefault="009E43FA" w:rsidP="009E43FA">
      <w:pPr>
        <w:pStyle w:val="VENDOSI"/>
      </w:pPr>
      <w:r>
        <w:t>Vendosi:</w:t>
      </w:r>
    </w:p>
    <w:p w:rsidR="009E43FA" w:rsidRPr="00C703C5" w:rsidRDefault="009E43FA" w:rsidP="009E43FA">
      <w:pPr>
        <w:pStyle w:val="Paragrafi"/>
        <w:rPr>
          <w:sz w:val="14"/>
        </w:rPr>
      </w:pPr>
    </w:p>
    <w:p w:rsidR="009E43FA" w:rsidRDefault="009E43FA" w:rsidP="009E43FA">
      <w:pPr>
        <w:pStyle w:val="Paragrafi"/>
      </w:pPr>
      <w:r>
        <w:t>1. Lejimin e Ministrisë së Pushtetit Vendor dhe të Decentralizimit që, për fondin e vet prej 27 000 000 (njëzet e shtatë milionë) lekësh, të përdorë procedurën “Prokurim i drejtpërdrejtë" me shoqërinë “Edlor” sh.p.k. për shtypshkrimin e certifikatave të gjendjes civile, me elemente sigurie.</w:t>
      </w:r>
    </w:p>
    <w:p w:rsidR="009E43FA" w:rsidRDefault="009E43FA" w:rsidP="009E43FA">
      <w:pPr>
        <w:pStyle w:val="Paragrafi"/>
      </w:pPr>
      <w:r>
        <w:t>2. Ngarkohet Ministri i Pushtetit Vendor dhe i Decentralizimit për zbatimin e këtij vendimi.</w:t>
      </w:r>
    </w:p>
    <w:p w:rsidR="009E43FA" w:rsidRDefault="009E43FA" w:rsidP="009E43FA">
      <w:pPr>
        <w:pStyle w:val="Paragrafi"/>
      </w:pPr>
      <w:r>
        <w:t>Ky vendim hyn në fuqi menjëherë.</w:t>
      </w:r>
    </w:p>
    <w:p w:rsidR="009E43FA" w:rsidRDefault="009E43FA" w:rsidP="009E43FA">
      <w:pPr>
        <w:pStyle w:val="Autoriteti"/>
      </w:pPr>
      <w:r>
        <w:t>Kryeministri</w:t>
      </w:r>
    </w:p>
    <w:p w:rsidR="009E43FA" w:rsidRDefault="009E43FA" w:rsidP="009E43FA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20064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E43FA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FEBA6E7-8822-499D-9429-B9B5B0BD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9E43FA"/>
    <w:rPr>
      <w:rFonts w:ascii="CG Times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9E43F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2019-03-14T17:18:00Z</dcterms:created>
  <dcterms:modified xsi:type="dcterms:W3CDTF">2019-03-14T17:18:00Z</dcterms:modified>
</cp:coreProperties>
</file>