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3D8D" w:rsidRDefault="00CE3D8D" w:rsidP="00CE3D8D">
      <w:pPr>
        <w:pStyle w:val="Akti"/>
      </w:pPr>
      <w:bookmarkStart w:id="0" w:name="_GoBack"/>
      <w:bookmarkEnd w:id="0"/>
      <w:r>
        <w:t xml:space="preserve">VENDIM </w:t>
      </w:r>
    </w:p>
    <w:p w:rsidR="00CE3D8D" w:rsidRDefault="00CE3D8D" w:rsidP="00CE3D8D">
      <w:pPr>
        <w:pStyle w:val="NumriData"/>
      </w:pPr>
      <w:r>
        <w:t>Nr.215, datë 16.4.2004</w:t>
      </w:r>
    </w:p>
    <w:p w:rsidR="00CE3D8D" w:rsidRDefault="00CE3D8D" w:rsidP="00CE3D8D">
      <w:pPr>
        <w:pStyle w:val="Paragrafi"/>
      </w:pPr>
    </w:p>
    <w:p w:rsidR="00CE3D8D" w:rsidRDefault="00CE3D8D" w:rsidP="00CE3D8D">
      <w:pPr>
        <w:pStyle w:val="Titulli"/>
      </w:pPr>
      <w:r>
        <w:t>PËR DISA SHTESA DHE NDRYSHIME NË VENDIMIN NR.711, DATË 27.12.2001 TË KËSHILLIT TË MINISTRAVE "PËR STRUKTURAT DHE NIVELET E PAGAVE TË NËPUNËSVE CIVILË NË INSTITUCIONET E ADMINISTRATËS QENDRORE, ADMINISTRATËS SË PRESIDENTIT DHE TË KUVENDIT DHE DISA SHTESA DHE NDRYSHIME NË VENDIMIN NR.726, DATË 21.12.2000 TË KËSHILLIT TË MINISTRAVE "PËR PAGAT E PUNONJËSVE TË INSTITUCIONEVE BUXHETORE", NDRYSHUAR ME VENDIMET NR.39, DATË 26.1.2001, NR.158, DATË 22.3.2001, NR.167, DATË 30.3.2001, NR.174, DATË 30.3.2001, NR.197, DATË 6.4.2001, NR.358, DATË 31.5.2001 DHE NR.424, DATË 11.6.2001 TË KËSHILLIT TË MINISTRAVE", TË NDRYSHUAR</w:t>
      </w:r>
    </w:p>
    <w:p w:rsidR="00CE3D8D" w:rsidRDefault="00CE3D8D" w:rsidP="00CE3D8D">
      <w:pPr>
        <w:pStyle w:val="Paragrafi"/>
      </w:pPr>
    </w:p>
    <w:p w:rsidR="00CE3D8D" w:rsidRDefault="00CE3D8D" w:rsidP="00CE3D8D">
      <w:pPr>
        <w:pStyle w:val="BazLigjPropozues"/>
      </w:pPr>
      <w:r>
        <w:t>Në mbështetje të nenit 100 të Kushtetutës, të neneve 18 e 29 të ligjit nr.8549, datë 11.11.1999 "Statusi i nëpunësit civil" dhe të nenit 5/1 të ligjit nr.8487, datë 13.5.1999 "Për kompetencat për caktimin e pagave të punës", të ndryshuar, me propozimin e Ministrit të Shtetit për Koordinimin, Këshilli i Ministrave</w:t>
      </w:r>
    </w:p>
    <w:p w:rsidR="00CE3D8D" w:rsidRDefault="00CE3D8D" w:rsidP="00CE3D8D">
      <w:pPr>
        <w:pStyle w:val="Paragrafi"/>
      </w:pPr>
    </w:p>
    <w:p w:rsidR="00CE3D8D" w:rsidRDefault="00CE3D8D" w:rsidP="00CE3D8D">
      <w:pPr>
        <w:pStyle w:val="VENDOSI"/>
      </w:pPr>
      <w:r>
        <w:t>VENDOSI:</w:t>
      </w:r>
    </w:p>
    <w:p w:rsidR="00CE3D8D" w:rsidRDefault="00CE3D8D" w:rsidP="00CE3D8D">
      <w:pPr>
        <w:pStyle w:val="Paragrafi"/>
      </w:pPr>
    </w:p>
    <w:p w:rsidR="00CE3D8D" w:rsidRDefault="00CE3D8D" w:rsidP="00CE3D8D">
      <w:pPr>
        <w:pStyle w:val="Paragrafi"/>
      </w:pPr>
      <w:r>
        <w:t>1. Në vendimin nr.711, datë 27.12.2001 të Këshillit të Ministrave, të ndryshuar, të bëhen këto shtesa dhe ndryshime:</w:t>
      </w:r>
    </w:p>
    <w:p w:rsidR="00CE3D8D" w:rsidRDefault="00CE3D8D" w:rsidP="00CE3D8D">
      <w:pPr>
        <w:pStyle w:val="Paragrafi"/>
      </w:pPr>
      <w:r>
        <w:t>a) Pas pikës "5" shtohet pika "5/1", me këtë përmbajtje:</w:t>
      </w:r>
    </w:p>
    <w:p w:rsidR="00CE3D8D" w:rsidRDefault="00CE3D8D" w:rsidP="00CE3D8D">
      <w:pPr>
        <w:pStyle w:val="Paragrafi"/>
      </w:pPr>
      <w:r>
        <w:t xml:space="preserve">"5/1 "Specialistët" apo "përgjegjësit e sektorit" në institucionet e administratës qendrore, administratës së Presidentit dhe të Kuvendit, që punojnë në pozicione që lidhen me procesin e informatizimit të veprimtarisë së administratës publike dhe kërkojnë në mënyrë të detyrueshme arsimin e lartë, në degët "inxhinieri elektronike" apo "informatikë", përfitojnë një shtesë për "kushte pune" prej 15 000 lekësh mbi pagën mujore të kategorisë përkatëse. Zbatimi i kësaj shtese për pozicionet konkrete bëhet pas </w:t>
      </w:r>
      <w:smartTag w:uri="urn:schemas-microsoft-com:office:smarttags" w:element="PersonName">
        <w:r>
          <w:t>mira</w:t>
        </w:r>
      </w:smartTag>
      <w:r>
        <w:t>timit paraprak të Ministrisë së Financave dhe të Departamentit të Administratës Publike, sipas përshkrimit të pozicioneve të punës.".</w:t>
      </w:r>
    </w:p>
    <w:p w:rsidR="00CE3D8D" w:rsidRDefault="00CE3D8D" w:rsidP="00CE3D8D">
      <w:pPr>
        <w:pStyle w:val="Paragrafi"/>
      </w:pPr>
      <w:r>
        <w:t>b) Pas pikës "6" shtohet pika 6/1 me këtë përmbajtje:</w:t>
      </w:r>
    </w:p>
    <w:p w:rsidR="00CE3D8D" w:rsidRDefault="00CE3D8D" w:rsidP="00CE3D8D">
      <w:pPr>
        <w:pStyle w:val="Paragrafi"/>
      </w:pPr>
      <w:r>
        <w:t>"6/1 Kategorizimi për funksionet e veçanta është sipas lidhjes nr.3, e cila i bashkëlidhet vendimit dhe është pjesë përbërëse e tij.".</w:t>
      </w:r>
    </w:p>
    <w:p w:rsidR="00CE3D8D" w:rsidRDefault="00CE3D8D" w:rsidP="00CE3D8D">
      <w:pPr>
        <w:pStyle w:val="Paragrafi"/>
      </w:pPr>
      <w:r>
        <w:t>c) Në shkronjën "a", të pikës 7, emërtesa "shef kabineti i ministrit" zëvendësohet me "drejtor i kabinetit të ministrit".</w:t>
      </w:r>
    </w:p>
    <w:p w:rsidR="00CE3D8D" w:rsidRDefault="00CE3D8D" w:rsidP="00CE3D8D">
      <w:pPr>
        <w:pStyle w:val="Paragrafi"/>
      </w:pPr>
      <w:r>
        <w:t>ç) Pika 11, shfuqizohet.</w:t>
      </w:r>
    </w:p>
    <w:p w:rsidR="00CE3D8D" w:rsidRDefault="00CE3D8D" w:rsidP="00CE3D8D">
      <w:pPr>
        <w:pStyle w:val="Paragrafi"/>
      </w:pPr>
      <w:r>
        <w:t xml:space="preserve">2. Efektet financiare për këtë vit të përballohen nga buxheti i vitit 2004, </w:t>
      </w:r>
      <w:smartTag w:uri="urn:schemas-microsoft-com:office:smarttags" w:element="PersonName">
        <w:r>
          <w:t>mira</w:t>
        </w:r>
      </w:smartTag>
      <w:r>
        <w:t>tuar për institucionet përkatëse.</w:t>
      </w:r>
    </w:p>
    <w:p w:rsidR="00CE3D8D" w:rsidRDefault="00CE3D8D" w:rsidP="00CE3D8D">
      <w:pPr>
        <w:pStyle w:val="Paragrafi"/>
      </w:pPr>
      <w:r>
        <w:t>3. Vendimi nr.348, datë 27.6.2002 i Këshillit të Ministrave "Për kategorizimin e pozicioneve të punës së nëpunësve civilë në aparatin e Këshillit të Ministrave", shfuqizohet.</w:t>
      </w:r>
    </w:p>
    <w:p w:rsidR="00CE3D8D" w:rsidRDefault="00CE3D8D" w:rsidP="00CE3D8D">
      <w:pPr>
        <w:pStyle w:val="Paragrafi"/>
      </w:pPr>
      <w:r>
        <w:t>Ky vendim hyn në fuqi pas botimit në Fletoren Zyrtare.</w:t>
      </w:r>
    </w:p>
    <w:p w:rsidR="00CE3D8D" w:rsidRDefault="00CE3D8D" w:rsidP="00CE3D8D">
      <w:pPr>
        <w:pStyle w:val="Paragrafi"/>
      </w:pPr>
    </w:p>
    <w:p w:rsidR="00CE3D8D" w:rsidRDefault="00CE3D8D" w:rsidP="00CE3D8D">
      <w:pPr>
        <w:pStyle w:val="Autoriteti"/>
      </w:pPr>
      <w:r>
        <w:t>KRYEMINISTRI</w:t>
      </w:r>
    </w:p>
    <w:p w:rsidR="00CE3D8D" w:rsidRDefault="00CE3D8D" w:rsidP="00CE3D8D">
      <w:pPr>
        <w:pStyle w:val="AutoritetiEmer"/>
      </w:pPr>
      <w:r>
        <w:t>Fatos Nano</w:t>
      </w:r>
    </w:p>
    <w:p w:rsidR="00CE3D8D" w:rsidRDefault="00CE3D8D" w:rsidP="00CE3D8D">
      <w:pPr>
        <w:pStyle w:val="Paragrafi"/>
      </w:pPr>
    </w:p>
    <w:p w:rsidR="00CE3D8D" w:rsidRDefault="00CE3D8D" w:rsidP="00CE3D8D">
      <w:pPr>
        <w:pStyle w:val="TitulliNr"/>
      </w:pPr>
      <w:r>
        <w:t>Lidhja nr.3</w:t>
      </w:r>
    </w:p>
    <w:p w:rsidR="00CE3D8D" w:rsidRDefault="00CE3D8D" w:rsidP="00CE3D8D">
      <w:pPr>
        <w:pStyle w:val="TitulliTitull"/>
      </w:pPr>
      <w:r>
        <w:t>KATEGORIZIMI I POZICIONEVE TË PUNËS PËR FUNKSIONET E VEÇANTA NË KRYEMINISTRI DHE MINISTRITË E LINJËS</w:t>
      </w:r>
    </w:p>
    <w:p w:rsidR="00CE3D8D" w:rsidRDefault="00CE3D8D" w:rsidP="00CE3D8D">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5040"/>
        <w:gridCol w:w="1934"/>
      </w:tblGrid>
      <w:tr w:rsidR="00CE3D8D" w:rsidRPr="008212E3">
        <w:tc>
          <w:tcPr>
            <w:tcW w:w="1548" w:type="dxa"/>
          </w:tcPr>
          <w:p w:rsidR="00CE3D8D" w:rsidRPr="008212E3" w:rsidRDefault="00CE3D8D" w:rsidP="00CE3D8D">
            <w:pPr>
              <w:pStyle w:val="Tabele"/>
              <w:rPr>
                <w:b/>
              </w:rPr>
            </w:pPr>
            <w:r w:rsidRPr="008212E3">
              <w:rPr>
                <w:b/>
              </w:rPr>
              <w:t>Institucioni</w:t>
            </w:r>
          </w:p>
        </w:tc>
        <w:tc>
          <w:tcPr>
            <w:tcW w:w="5040" w:type="dxa"/>
          </w:tcPr>
          <w:p w:rsidR="00CE3D8D" w:rsidRPr="008212E3" w:rsidRDefault="00CE3D8D" w:rsidP="00CE3D8D">
            <w:pPr>
              <w:pStyle w:val="Tabele"/>
              <w:rPr>
                <w:b/>
              </w:rPr>
            </w:pPr>
            <w:r w:rsidRPr="008212E3">
              <w:rPr>
                <w:b/>
              </w:rPr>
              <w:t>Pozicioni</w:t>
            </w:r>
          </w:p>
        </w:tc>
        <w:tc>
          <w:tcPr>
            <w:tcW w:w="1934" w:type="dxa"/>
          </w:tcPr>
          <w:p w:rsidR="00CE3D8D" w:rsidRPr="008212E3" w:rsidRDefault="00CE3D8D" w:rsidP="00CE3D8D">
            <w:pPr>
              <w:pStyle w:val="Tabele"/>
              <w:rPr>
                <w:b/>
              </w:rPr>
            </w:pPr>
            <w:r w:rsidRPr="008212E3">
              <w:rPr>
                <w:b/>
              </w:rPr>
              <w:t>Kategoria e pagës</w:t>
            </w:r>
          </w:p>
        </w:tc>
      </w:tr>
      <w:tr w:rsidR="00CE3D8D" w:rsidRPr="008212E3">
        <w:tc>
          <w:tcPr>
            <w:tcW w:w="1548" w:type="dxa"/>
            <w:vMerge w:val="restart"/>
          </w:tcPr>
          <w:p w:rsidR="00CE3D8D" w:rsidRPr="008212E3" w:rsidRDefault="00CE3D8D" w:rsidP="00CE3D8D">
            <w:pPr>
              <w:pStyle w:val="Tabele"/>
              <w:rPr>
                <w:b/>
              </w:rPr>
            </w:pPr>
          </w:p>
          <w:p w:rsidR="00CE3D8D" w:rsidRPr="008212E3" w:rsidRDefault="00CE3D8D" w:rsidP="00CE3D8D">
            <w:pPr>
              <w:pStyle w:val="Tabele"/>
              <w:rPr>
                <w:b/>
              </w:rPr>
            </w:pPr>
          </w:p>
          <w:p w:rsidR="00CE3D8D" w:rsidRPr="008212E3" w:rsidRDefault="00CE3D8D" w:rsidP="00CE3D8D">
            <w:pPr>
              <w:pStyle w:val="Tabele"/>
              <w:rPr>
                <w:b/>
              </w:rPr>
            </w:pPr>
          </w:p>
          <w:p w:rsidR="00CE3D8D" w:rsidRPr="008212E3" w:rsidRDefault="00CE3D8D" w:rsidP="00CE3D8D">
            <w:pPr>
              <w:pStyle w:val="Tabele"/>
              <w:rPr>
                <w:b/>
              </w:rPr>
            </w:pPr>
          </w:p>
          <w:p w:rsidR="00CE3D8D" w:rsidRPr="008212E3" w:rsidRDefault="00CE3D8D" w:rsidP="00CE3D8D">
            <w:pPr>
              <w:pStyle w:val="Tabele"/>
              <w:rPr>
                <w:b/>
              </w:rPr>
            </w:pPr>
          </w:p>
          <w:p w:rsidR="00CE3D8D" w:rsidRPr="008212E3" w:rsidRDefault="00CE3D8D" w:rsidP="00CE3D8D">
            <w:pPr>
              <w:pStyle w:val="Tabele"/>
              <w:rPr>
                <w:b/>
              </w:rPr>
            </w:pPr>
          </w:p>
          <w:p w:rsidR="00CE3D8D" w:rsidRPr="008212E3" w:rsidRDefault="00CE3D8D" w:rsidP="00CE3D8D">
            <w:pPr>
              <w:pStyle w:val="Tabele"/>
              <w:rPr>
                <w:b/>
              </w:rPr>
            </w:pPr>
          </w:p>
          <w:p w:rsidR="00CE3D8D" w:rsidRPr="008212E3" w:rsidRDefault="00CE3D8D" w:rsidP="00CE3D8D">
            <w:pPr>
              <w:pStyle w:val="Tabele"/>
              <w:rPr>
                <w:b/>
              </w:rPr>
            </w:pPr>
            <w:r w:rsidRPr="008212E3">
              <w:rPr>
                <w:b/>
              </w:rPr>
              <w:t>Kryeministria</w:t>
            </w:r>
          </w:p>
        </w:tc>
        <w:tc>
          <w:tcPr>
            <w:tcW w:w="5040" w:type="dxa"/>
          </w:tcPr>
          <w:p w:rsidR="00CE3D8D" w:rsidRPr="008212E3" w:rsidRDefault="00CE3D8D" w:rsidP="00CE3D8D">
            <w:pPr>
              <w:pStyle w:val="Tabele"/>
              <w:rPr>
                <w:b/>
              </w:rPr>
            </w:pPr>
            <w:r w:rsidRPr="008212E3">
              <w:rPr>
                <w:b/>
              </w:rPr>
              <w:lastRenderedPageBreak/>
              <w:t>Drejtor i Njësisë së Zbatimit të Projekteve të Bankës Botërore</w:t>
            </w:r>
          </w:p>
        </w:tc>
        <w:tc>
          <w:tcPr>
            <w:tcW w:w="1934" w:type="dxa"/>
          </w:tcPr>
          <w:p w:rsidR="00CE3D8D" w:rsidRPr="008212E3" w:rsidRDefault="00CE3D8D" w:rsidP="00CE3D8D">
            <w:pPr>
              <w:pStyle w:val="Tabele"/>
              <w:rPr>
                <w:b/>
              </w:rPr>
            </w:pPr>
            <w:r w:rsidRPr="008212E3">
              <w:rPr>
                <w:b/>
              </w:rPr>
              <w:t>II-a</w:t>
            </w:r>
          </w:p>
        </w:tc>
      </w:tr>
      <w:tr w:rsidR="00CE3D8D" w:rsidRPr="008212E3">
        <w:tc>
          <w:tcPr>
            <w:tcW w:w="1548" w:type="dxa"/>
            <w:vMerge/>
          </w:tcPr>
          <w:p w:rsidR="00CE3D8D" w:rsidRPr="008212E3" w:rsidRDefault="00CE3D8D" w:rsidP="00CE3D8D">
            <w:pPr>
              <w:pStyle w:val="Tabele"/>
              <w:rPr>
                <w:b/>
              </w:rPr>
            </w:pPr>
          </w:p>
        </w:tc>
        <w:tc>
          <w:tcPr>
            <w:tcW w:w="5040" w:type="dxa"/>
          </w:tcPr>
          <w:p w:rsidR="00CE3D8D" w:rsidRPr="008212E3" w:rsidRDefault="00CE3D8D" w:rsidP="00CE3D8D">
            <w:pPr>
              <w:pStyle w:val="Tabele"/>
              <w:rPr>
                <w:b/>
              </w:rPr>
            </w:pPr>
            <w:r w:rsidRPr="008212E3">
              <w:rPr>
                <w:b/>
              </w:rPr>
              <w:t>Drejtor i Njësisë Antikorrupsion</w:t>
            </w:r>
          </w:p>
        </w:tc>
        <w:tc>
          <w:tcPr>
            <w:tcW w:w="1934" w:type="dxa"/>
          </w:tcPr>
          <w:p w:rsidR="00CE3D8D" w:rsidRPr="008212E3" w:rsidRDefault="00CE3D8D" w:rsidP="00CE3D8D">
            <w:pPr>
              <w:pStyle w:val="Tabele"/>
              <w:rPr>
                <w:b/>
              </w:rPr>
            </w:pPr>
            <w:r w:rsidRPr="008212E3">
              <w:rPr>
                <w:b/>
              </w:rPr>
              <w:t>II-a</w:t>
            </w:r>
          </w:p>
        </w:tc>
      </w:tr>
      <w:tr w:rsidR="00CE3D8D" w:rsidRPr="008212E3">
        <w:tc>
          <w:tcPr>
            <w:tcW w:w="1548" w:type="dxa"/>
            <w:vMerge/>
          </w:tcPr>
          <w:p w:rsidR="00CE3D8D" w:rsidRPr="008212E3" w:rsidRDefault="00CE3D8D" w:rsidP="00CE3D8D">
            <w:pPr>
              <w:pStyle w:val="Tabele"/>
              <w:rPr>
                <w:b/>
              </w:rPr>
            </w:pPr>
          </w:p>
        </w:tc>
        <w:tc>
          <w:tcPr>
            <w:tcW w:w="5040" w:type="dxa"/>
          </w:tcPr>
          <w:p w:rsidR="00CE3D8D" w:rsidRPr="008212E3" w:rsidRDefault="00CE3D8D" w:rsidP="00CE3D8D">
            <w:pPr>
              <w:pStyle w:val="Tabele"/>
              <w:rPr>
                <w:b/>
              </w:rPr>
            </w:pPr>
            <w:r w:rsidRPr="008212E3">
              <w:rPr>
                <w:b/>
              </w:rPr>
              <w:t>Koordinator pranë Sekretarit të Përgjithshëm</w:t>
            </w:r>
          </w:p>
        </w:tc>
        <w:tc>
          <w:tcPr>
            <w:tcW w:w="1934" w:type="dxa"/>
          </w:tcPr>
          <w:p w:rsidR="00CE3D8D" w:rsidRPr="008212E3" w:rsidRDefault="00CE3D8D" w:rsidP="00CE3D8D">
            <w:pPr>
              <w:pStyle w:val="Tabele"/>
              <w:rPr>
                <w:b/>
              </w:rPr>
            </w:pPr>
            <w:r w:rsidRPr="008212E3">
              <w:rPr>
                <w:b/>
              </w:rPr>
              <w:t>II-b</w:t>
            </w:r>
          </w:p>
        </w:tc>
      </w:tr>
      <w:tr w:rsidR="00CE3D8D" w:rsidRPr="008212E3">
        <w:tc>
          <w:tcPr>
            <w:tcW w:w="1548" w:type="dxa"/>
            <w:vMerge/>
          </w:tcPr>
          <w:p w:rsidR="00CE3D8D" w:rsidRPr="008212E3" w:rsidRDefault="00CE3D8D" w:rsidP="00CE3D8D">
            <w:pPr>
              <w:pStyle w:val="Tabele"/>
              <w:rPr>
                <w:b/>
              </w:rPr>
            </w:pPr>
          </w:p>
        </w:tc>
        <w:tc>
          <w:tcPr>
            <w:tcW w:w="5040" w:type="dxa"/>
          </w:tcPr>
          <w:p w:rsidR="00CE3D8D" w:rsidRPr="008212E3" w:rsidRDefault="00CE3D8D" w:rsidP="00CE3D8D">
            <w:pPr>
              <w:pStyle w:val="Tabele"/>
              <w:rPr>
                <w:b/>
              </w:rPr>
            </w:pPr>
            <w:r w:rsidRPr="008212E3">
              <w:rPr>
                <w:b/>
              </w:rPr>
              <w:t>Jurist në Departamentin Juridik</w:t>
            </w:r>
          </w:p>
        </w:tc>
        <w:tc>
          <w:tcPr>
            <w:tcW w:w="1934" w:type="dxa"/>
          </w:tcPr>
          <w:p w:rsidR="00CE3D8D" w:rsidRPr="008212E3" w:rsidRDefault="00CE3D8D" w:rsidP="00CE3D8D">
            <w:pPr>
              <w:pStyle w:val="Tabele"/>
              <w:rPr>
                <w:b/>
              </w:rPr>
            </w:pPr>
            <w:r w:rsidRPr="008212E3">
              <w:rPr>
                <w:b/>
              </w:rPr>
              <w:t>II-b</w:t>
            </w:r>
          </w:p>
        </w:tc>
      </w:tr>
      <w:tr w:rsidR="00CE3D8D" w:rsidRPr="008212E3">
        <w:tc>
          <w:tcPr>
            <w:tcW w:w="1548" w:type="dxa"/>
            <w:vMerge/>
          </w:tcPr>
          <w:p w:rsidR="00CE3D8D" w:rsidRPr="008212E3" w:rsidRDefault="00CE3D8D" w:rsidP="00CE3D8D">
            <w:pPr>
              <w:pStyle w:val="Tabele"/>
              <w:rPr>
                <w:b/>
              </w:rPr>
            </w:pPr>
          </w:p>
        </w:tc>
        <w:tc>
          <w:tcPr>
            <w:tcW w:w="5040" w:type="dxa"/>
          </w:tcPr>
          <w:p w:rsidR="00CE3D8D" w:rsidRPr="008212E3" w:rsidRDefault="00CE3D8D" w:rsidP="00CE3D8D">
            <w:pPr>
              <w:pStyle w:val="Tabele"/>
              <w:rPr>
                <w:b/>
              </w:rPr>
            </w:pPr>
            <w:r w:rsidRPr="008212E3">
              <w:rPr>
                <w:b/>
              </w:rPr>
              <w:t>Inspektor në Departamentin e Kontrollit të Brendshëm Administrativ</w:t>
            </w:r>
          </w:p>
        </w:tc>
        <w:tc>
          <w:tcPr>
            <w:tcW w:w="1934" w:type="dxa"/>
          </w:tcPr>
          <w:p w:rsidR="00CE3D8D" w:rsidRPr="008212E3" w:rsidRDefault="00CE3D8D" w:rsidP="00CE3D8D">
            <w:pPr>
              <w:pStyle w:val="Tabele"/>
              <w:rPr>
                <w:b/>
              </w:rPr>
            </w:pPr>
            <w:r w:rsidRPr="008212E3">
              <w:rPr>
                <w:b/>
              </w:rPr>
              <w:t>II-b</w:t>
            </w:r>
          </w:p>
        </w:tc>
      </w:tr>
      <w:tr w:rsidR="00CE3D8D" w:rsidRPr="008212E3">
        <w:tc>
          <w:tcPr>
            <w:tcW w:w="1548" w:type="dxa"/>
            <w:vMerge/>
          </w:tcPr>
          <w:p w:rsidR="00CE3D8D" w:rsidRPr="008212E3" w:rsidRDefault="00CE3D8D" w:rsidP="00CE3D8D">
            <w:pPr>
              <w:pStyle w:val="Tabele"/>
              <w:rPr>
                <w:b/>
              </w:rPr>
            </w:pPr>
          </w:p>
        </w:tc>
        <w:tc>
          <w:tcPr>
            <w:tcW w:w="5040" w:type="dxa"/>
          </w:tcPr>
          <w:p w:rsidR="00CE3D8D" w:rsidRPr="008212E3" w:rsidRDefault="00CE3D8D" w:rsidP="00CE3D8D">
            <w:pPr>
              <w:pStyle w:val="Tabele"/>
              <w:rPr>
                <w:b/>
              </w:rPr>
            </w:pPr>
            <w:r w:rsidRPr="008212E3">
              <w:rPr>
                <w:b/>
              </w:rPr>
              <w:t>Koordinator në Departamentin e Zhvillimit të Politikave dhe Koordinimit</w:t>
            </w:r>
          </w:p>
        </w:tc>
        <w:tc>
          <w:tcPr>
            <w:tcW w:w="1934" w:type="dxa"/>
          </w:tcPr>
          <w:p w:rsidR="00CE3D8D" w:rsidRPr="008212E3" w:rsidRDefault="00CE3D8D" w:rsidP="00CE3D8D">
            <w:pPr>
              <w:pStyle w:val="Tabele"/>
              <w:rPr>
                <w:b/>
              </w:rPr>
            </w:pPr>
            <w:r w:rsidRPr="008212E3">
              <w:rPr>
                <w:b/>
              </w:rPr>
              <w:t>II-b</w:t>
            </w:r>
          </w:p>
        </w:tc>
      </w:tr>
      <w:tr w:rsidR="00CE3D8D" w:rsidRPr="008212E3">
        <w:tc>
          <w:tcPr>
            <w:tcW w:w="1548" w:type="dxa"/>
            <w:vMerge/>
          </w:tcPr>
          <w:p w:rsidR="00CE3D8D" w:rsidRPr="008212E3" w:rsidRDefault="00CE3D8D" w:rsidP="00CE3D8D">
            <w:pPr>
              <w:pStyle w:val="Tabele"/>
              <w:rPr>
                <w:b/>
              </w:rPr>
            </w:pPr>
          </w:p>
        </w:tc>
        <w:tc>
          <w:tcPr>
            <w:tcW w:w="5040" w:type="dxa"/>
          </w:tcPr>
          <w:p w:rsidR="00CE3D8D" w:rsidRPr="008212E3" w:rsidRDefault="00CE3D8D" w:rsidP="00CE3D8D">
            <w:pPr>
              <w:pStyle w:val="Tabele"/>
              <w:rPr>
                <w:b/>
              </w:rPr>
            </w:pPr>
            <w:r w:rsidRPr="008212E3">
              <w:rPr>
                <w:b/>
              </w:rPr>
              <w:t>Përgjegjës sektori në Departamentin e Administratës Publike</w:t>
            </w:r>
          </w:p>
        </w:tc>
        <w:tc>
          <w:tcPr>
            <w:tcW w:w="1934" w:type="dxa"/>
          </w:tcPr>
          <w:p w:rsidR="00CE3D8D" w:rsidRPr="008212E3" w:rsidRDefault="00CE3D8D" w:rsidP="00CE3D8D">
            <w:pPr>
              <w:pStyle w:val="Tabele"/>
              <w:rPr>
                <w:b/>
              </w:rPr>
            </w:pPr>
            <w:r w:rsidRPr="008212E3">
              <w:rPr>
                <w:b/>
              </w:rPr>
              <w:t>II-b</w:t>
            </w:r>
          </w:p>
        </w:tc>
      </w:tr>
      <w:tr w:rsidR="00CE3D8D" w:rsidRPr="008212E3">
        <w:tc>
          <w:tcPr>
            <w:tcW w:w="1548" w:type="dxa"/>
            <w:vMerge/>
          </w:tcPr>
          <w:p w:rsidR="00CE3D8D" w:rsidRPr="008212E3" w:rsidRDefault="00CE3D8D" w:rsidP="00CE3D8D">
            <w:pPr>
              <w:pStyle w:val="Tabele"/>
              <w:rPr>
                <w:b/>
              </w:rPr>
            </w:pPr>
          </w:p>
        </w:tc>
        <w:tc>
          <w:tcPr>
            <w:tcW w:w="5040" w:type="dxa"/>
          </w:tcPr>
          <w:p w:rsidR="00CE3D8D" w:rsidRPr="008212E3" w:rsidRDefault="00CE3D8D" w:rsidP="00CE3D8D">
            <w:pPr>
              <w:pStyle w:val="Tabele"/>
              <w:rPr>
                <w:b/>
              </w:rPr>
            </w:pPr>
            <w:r w:rsidRPr="008212E3">
              <w:rPr>
                <w:b/>
              </w:rPr>
              <w:t>Koordinator në Njësinë e Zbatimit të Projekteve të Bankës Botërore</w:t>
            </w:r>
          </w:p>
        </w:tc>
        <w:tc>
          <w:tcPr>
            <w:tcW w:w="1934" w:type="dxa"/>
          </w:tcPr>
          <w:p w:rsidR="00CE3D8D" w:rsidRPr="008212E3" w:rsidRDefault="00CE3D8D" w:rsidP="00CE3D8D">
            <w:pPr>
              <w:pStyle w:val="Tabele"/>
              <w:rPr>
                <w:b/>
              </w:rPr>
            </w:pPr>
            <w:r w:rsidRPr="008212E3">
              <w:rPr>
                <w:b/>
              </w:rPr>
              <w:t>III-a</w:t>
            </w:r>
          </w:p>
        </w:tc>
      </w:tr>
      <w:tr w:rsidR="00CE3D8D" w:rsidRPr="008212E3">
        <w:tc>
          <w:tcPr>
            <w:tcW w:w="1548" w:type="dxa"/>
          </w:tcPr>
          <w:p w:rsidR="00CE3D8D" w:rsidRPr="008212E3" w:rsidRDefault="00CE3D8D" w:rsidP="00CE3D8D">
            <w:pPr>
              <w:pStyle w:val="Tabele"/>
              <w:rPr>
                <w:b/>
              </w:rPr>
            </w:pPr>
            <w:r w:rsidRPr="008212E3">
              <w:rPr>
                <w:b/>
              </w:rPr>
              <w:t>Ministria e Punës dhe e Çështjeve Sociale</w:t>
            </w:r>
          </w:p>
        </w:tc>
        <w:tc>
          <w:tcPr>
            <w:tcW w:w="5040" w:type="dxa"/>
          </w:tcPr>
          <w:p w:rsidR="00CE3D8D" w:rsidRPr="008212E3" w:rsidRDefault="00CE3D8D" w:rsidP="00CE3D8D">
            <w:pPr>
              <w:pStyle w:val="Tabele"/>
              <w:rPr>
                <w:b/>
              </w:rPr>
            </w:pPr>
            <w:r w:rsidRPr="008212E3">
              <w:rPr>
                <w:b/>
              </w:rPr>
              <w:t>Drejtor i Inspektoratit Shtetëror të Punës</w:t>
            </w:r>
          </w:p>
        </w:tc>
        <w:tc>
          <w:tcPr>
            <w:tcW w:w="1934" w:type="dxa"/>
          </w:tcPr>
          <w:p w:rsidR="00CE3D8D" w:rsidRPr="008212E3" w:rsidRDefault="00CE3D8D" w:rsidP="00CE3D8D">
            <w:pPr>
              <w:pStyle w:val="Tabele"/>
              <w:rPr>
                <w:b/>
              </w:rPr>
            </w:pPr>
            <w:r w:rsidRPr="008212E3">
              <w:rPr>
                <w:b/>
              </w:rPr>
              <w:t>II-a</w:t>
            </w:r>
          </w:p>
        </w:tc>
      </w:tr>
      <w:tr w:rsidR="00CE3D8D" w:rsidRPr="008212E3">
        <w:tc>
          <w:tcPr>
            <w:tcW w:w="1548" w:type="dxa"/>
            <w:vMerge w:val="restart"/>
          </w:tcPr>
          <w:p w:rsidR="00CE3D8D" w:rsidRPr="008212E3" w:rsidRDefault="00CE3D8D" w:rsidP="00CE3D8D">
            <w:pPr>
              <w:pStyle w:val="Tabele"/>
              <w:rPr>
                <w:b/>
              </w:rPr>
            </w:pPr>
            <w:r w:rsidRPr="008212E3">
              <w:rPr>
                <w:b/>
              </w:rPr>
              <w:t>Ministria e Punëve të Jashtme</w:t>
            </w:r>
          </w:p>
        </w:tc>
        <w:tc>
          <w:tcPr>
            <w:tcW w:w="5040" w:type="dxa"/>
          </w:tcPr>
          <w:p w:rsidR="00CE3D8D" w:rsidRPr="008212E3" w:rsidRDefault="00CE3D8D" w:rsidP="00CE3D8D">
            <w:pPr>
              <w:pStyle w:val="Tabele"/>
              <w:rPr>
                <w:b/>
              </w:rPr>
            </w:pPr>
            <w:r w:rsidRPr="008212E3">
              <w:rPr>
                <w:b/>
              </w:rPr>
              <w:t>Përfaqësues ligjor i Zyrës së Përfaqësuesit Ligjor</w:t>
            </w:r>
          </w:p>
        </w:tc>
        <w:tc>
          <w:tcPr>
            <w:tcW w:w="1934" w:type="dxa"/>
          </w:tcPr>
          <w:p w:rsidR="00CE3D8D" w:rsidRPr="008212E3" w:rsidRDefault="00CE3D8D" w:rsidP="00CE3D8D">
            <w:pPr>
              <w:pStyle w:val="Tabele"/>
              <w:rPr>
                <w:b/>
              </w:rPr>
            </w:pPr>
            <w:r w:rsidRPr="008212E3">
              <w:rPr>
                <w:b/>
              </w:rPr>
              <w:t>II-b</w:t>
            </w:r>
          </w:p>
        </w:tc>
      </w:tr>
      <w:tr w:rsidR="00CE3D8D" w:rsidRPr="008212E3">
        <w:tc>
          <w:tcPr>
            <w:tcW w:w="1548" w:type="dxa"/>
            <w:vMerge/>
          </w:tcPr>
          <w:p w:rsidR="00CE3D8D" w:rsidRPr="008212E3" w:rsidRDefault="00CE3D8D" w:rsidP="00CE3D8D">
            <w:pPr>
              <w:pStyle w:val="Tabele"/>
              <w:rPr>
                <w:b/>
              </w:rPr>
            </w:pPr>
          </w:p>
        </w:tc>
        <w:tc>
          <w:tcPr>
            <w:tcW w:w="5040" w:type="dxa"/>
          </w:tcPr>
          <w:p w:rsidR="00CE3D8D" w:rsidRPr="008212E3" w:rsidRDefault="00CE3D8D" w:rsidP="00CE3D8D">
            <w:pPr>
              <w:pStyle w:val="Tabele"/>
              <w:rPr>
                <w:b/>
              </w:rPr>
            </w:pPr>
            <w:r w:rsidRPr="008212E3">
              <w:rPr>
                <w:b/>
              </w:rPr>
              <w:t>Përfaqësues i Zyrës së Minoriteteve</w:t>
            </w:r>
          </w:p>
        </w:tc>
        <w:tc>
          <w:tcPr>
            <w:tcW w:w="1934" w:type="dxa"/>
          </w:tcPr>
          <w:p w:rsidR="00CE3D8D" w:rsidRPr="008212E3" w:rsidRDefault="00CE3D8D" w:rsidP="00CE3D8D">
            <w:pPr>
              <w:pStyle w:val="Tabele"/>
              <w:rPr>
                <w:b/>
              </w:rPr>
            </w:pPr>
            <w:r w:rsidRPr="008212E3">
              <w:rPr>
                <w:b/>
              </w:rPr>
              <w:t>II-b</w:t>
            </w:r>
          </w:p>
        </w:tc>
      </w:tr>
      <w:tr w:rsidR="00CE3D8D" w:rsidRPr="008212E3">
        <w:tc>
          <w:tcPr>
            <w:tcW w:w="1548" w:type="dxa"/>
            <w:vMerge/>
          </w:tcPr>
          <w:p w:rsidR="00CE3D8D" w:rsidRPr="008212E3" w:rsidRDefault="00CE3D8D" w:rsidP="00CE3D8D">
            <w:pPr>
              <w:pStyle w:val="Tabele"/>
              <w:rPr>
                <w:b/>
              </w:rPr>
            </w:pPr>
          </w:p>
        </w:tc>
        <w:tc>
          <w:tcPr>
            <w:tcW w:w="5040" w:type="dxa"/>
          </w:tcPr>
          <w:p w:rsidR="00CE3D8D" w:rsidRPr="008212E3" w:rsidRDefault="00CE3D8D" w:rsidP="00CE3D8D">
            <w:pPr>
              <w:pStyle w:val="Tabele"/>
              <w:rPr>
                <w:b/>
              </w:rPr>
            </w:pPr>
            <w:r w:rsidRPr="008212E3">
              <w:rPr>
                <w:b/>
              </w:rPr>
              <w:t>Drejtor i Institutit të Diasporës</w:t>
            </w:r>
          </w:p>
        </w:tc>
        <w:tc>
          <w:tcPr>
            <w:tcW w:w="1934" w:type="dxa"/>
          </w:tcPr>
          <w:p w:rsidR="00CE3D8D" w:rsidRPr="008212E3" w:rsidRDefault="00CE3D8D" w:rsidP="00CE3D8D">
            <w:pPr>
              <w:pStyle w:val="Tabele"/>
              <w:rPr>
                <w:b/>
              </w:rPr>
            </w:pPr>
            <w:r w:rsidRPr="008212E3">
              <w:rPr>
                <w:b/>
              </w:rPr>
              <w:t>II-b</w:t>
            </w:r>
          </w:p>
        </w:tc>
      </w:tr>
      <w:tr w:rsidR="00CE3D8D" w:rsidRPr="008212E3">
        <w:tc>
          <w:tcPr>
            <w:tcW w:w="1548" w:type="dxa"/>
          </w:tcPr>
          <w:p w:rsidR="00CE3D8D" w:rsidRPr="008212E3" w:rsidRDefault="00CE3D8D" w:rsidP="00CE3D8D">
            <w:pPr>
              <w:pStyle w:val="Tabele"/>
              <w:rPr>
                <w:b/>
              </w:rPr>
            </w:pPr>
            <w:r w:rsidRPr="008212E3">
              <w:rPr>
                <w:b/>
              </w:rPr>
              <w:t>Ministria e Mjedisit</w:t>
            </w:r>
          </w:p>
        </w:tc>
        <w:tc>
          <w:tcPr>
            <w:tcW w:w="5040" w:type="dxa"/>
          </w:tcPr>
          <w:p w:rsidR="00CE3D8D" w:rsidRPr="008212E3" w:rsidRDefault="00CE3D8D" w:rsidP="00CE3D8D">
            <w:pPr>
              <w:pStyle w:val="Tabele"/>
              <w:rPr>
                <w:b/>
              </w:rPr>
            </w:pPr>
            <w:r w:rsidRPr="008212E3">
              <w:rPr>
                <w:b/>
              </w:rPr>
              <w:t xml:space="preserve">Kryeinspektor i Inspektoratit të Mjedisit </w:t>
            </w:r>
          </w:p>
          <w:p w:rsidR="00CE3D8D" w:rsidRPr="008212E3" w:rsidRDefault="00CE3D8D" w:rsidP="00CE3D8D">
            <w:pPr>
              <w:pStyle w:val="Tabele"/>
              <w:rPr>
                <w:b/>
              </w:rPr>
            </w:pPr>
            <w:r w:rsidRPr="008212E3">
              <w:rPr>
                <w:b/>
              </w:rPr>
              <w:t>Inspektor në Inspektoratin e Mjedisit</w:t>
            </w:r>
          </w:p>
        </w:tc>
        <w:tc>
          <w:tcPr>
            <w:tcW w:w="1934" w:type="dxa"/>
          </w:tcPr>
          <w:p w:rsidR="00CE3D8D" w:rsidRPr="008212E3" w:rsidRDefault="00CE3D8D" w:rsidP="00CE3D8D">
            <w:pPr>
              <w:pStyle w:val="Tabele"/>
              <w:rPr>
                <w:b/>
              </w:rPr>
            </w:pPr>
            <w:r w:rsidRPr="008212E3">
              <w:rPr>
                <w:b/>
              </w:rPr>
              <w:t>III-a</w:t>
            </w:r>
          </w:p>
          <w:p w:rsidR="00CE3D8D" w:rsidRPr="008212E3" w:rsidRDefault="00CE3D8D" w:rsidP="00CE3D8D">
            <w:pPr>
              <w:pStyle w:val="Tabele"/>
              <w:rPr>
                <w:b/>
              </w:rPr>
            </w:pPr>
            <w:r w:rsidRPr="008212E3">
              <w:rPr>
                <w:b/>
              </w:rPr>
              <w:t>III-b</w:t>
            </w:r>
          </w:p>
        </w:tc>
      </w:tr>
      <w:tr w:rsidR="00CE3D8D" w:rsidRPr="008212E3">
        <w:tc>
          <w:tcPr>
            <w:tcW w:w="1548" w:type="dxa"/>
          </w:tcPr>
          <w:p w:rsidR="00CE3D8D" w:rsidRPr="008212E3" w:rsidRDefault="00CE3D8D" w:rsidP="00CE3D8D">
            <w:pPr>
              <w:pStyle w:val="Tabele"/>
              <w:rPr>
                <w:b/>
              </w:rPr>
            </w:pPr>
            <w:r w:rsidRPr="008212E3">
              <w:rPr>
                <w:b/>
              </w:rPr>
              <w:t>Ministria e Drejtësisë</w:t>
            </w:r>
          </w:p>
        </w:tc>
        <w:tc>
          <w:tcPr>
            <w:tcW w:w="5040" w:type="dxa"/>
          </w:tcPr>
          <w:p w:rsidR="00CE3D8D" w:rsidRPr="008212E3" w:rsidRDefault="00CE3D8D" w:rsidP="00CE3D8D">
            <w:pPr>
              <w:pStyle w:val="Tabele"/>
              <w:rPr>
                <w:b/>
              </w:rPr>
            </w:pPr>
            <w:r w:rsidRPr="008212E3">
              <w:rPr>
                <w:b/>
              </w:rPr>
              <w:t>Inspektor në Drejtorinë e Inspektimit Gjyqësor</w:t>
            </w:r>
          </w:p>
        </w:tc>
        <w:tc>
          <w:tcPr>
            <w:tcW w:w="1934" w:type="dxa"/>
          </w:tcPr>
          <w:p w:rsidR="00CE3D8D" w:rsidRPr="008212E3" w:rsidRDefault="00CE3D8D" w:rsidP="00CE3D8D">
            <w:pPr>
              <w:pStyle w:val="Tabele"/>
              <w:rPr>
                <w:b/>
              </w:rPr>
            </w:pPr>
            <w:r w:rsidRPr="008212E3">
              <w:rPr>
                <w:b/>
              </w:rPr>
              <w:t>III-a</w:t>
            </w:r>
          </w:p>
        </w:tc>
      </w:tr>
      <w:tr w:rsidR="00CE3D8D" w:rsidRPr="008212E3">
        <w:tc>
          <w:tcPr>
            <w:tcW w:w="1548" w:type="dxa"/>
          </w:tcPr>
          <w:p w:rsidR="00CE3D8D" w:rsidRPr="008212E3" w:rsidRDefault="00CE3D8D" w:rsidP="00CE3D8D">
            <w:pPr>
              <w:pStyle w:val="Tabele"/>
              <w:rPr>
                <w:b/>
              </w:rPr>
            </w:pPr>
            <w:r w:rsidRPr="008212E3">
              <w:rPr>
                <w:b/>
              </w:rPr>
              <w:t>Ministritë e linjës</w:t>
            </w:r>
          </w:p>
        </w:tc>
        <w:tc>
          <w:tcPr>
            <w:tcW w:w="5040" w:type="dxa"/>
          </w:tcPr>
          <w:p w:rsidR="00CE3D8D" w:rsidRPr="008212E3" w:rsidRDefault="00CE3D8D" w:rsidP="00CE3D8D">
            <w:pPr>
              <w:pStyle w:val="Tabele"/>
              <w:rPr>
                <w:b/>
              </w:rPr>
            </w:pPr>
            <w:r w:rsidRPr="008212E3">
              <w:rPr>
                <w:b/>
              </w:rPr>
              <w:t>Inspektor në Drejtoritë e Auditimit të Brendshëm apo sektorët e Auditimit të Brendshëm</w:t>
            </w:r>
          </w:p>
        </w:tc>
        <w:tc>
          <w:tcPr>
            <w:tcW w:w="1934" w:type="dxa"/>
          </w:tcPr>
          <w:p w:rsidR="00CE3D8D" w:rsidRPr="008212E3" w:rsidRDefault="00CE3D8D" w:rsidP="00CE3D8D">
            <w:pPr>
              <w:pStyle w:val="Tabele"/>
              <w:rPr>
                <w:b/>
              </w:rPr>
            </w:pPr>
            <w:r w:rsidRPr="008212E3">
              <w:rPr>
                <w:b/>
              </w:rPr>
              <w:t>III-b</w:t>
            </w:r>
          </w:p>
        </w:tc>
      </w:tr>
    </w:tbl>
    <w:p w:rsidR="00CE3D8D" w:rsidRDefault="00CE3D8D" w:rsidP="00CE3D8D">
      <w:pPr>
        <w:pStyle w:val="Akti"/>
        <w:keepNext w:val="0"/>
      </w:pPr>
    </w:p>
    <w:p w:rsidR="00CE3D8D" w:rsidRDefault="00CE3D8D" w:rsidP="00CE3D8D">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7978"/>
    <w:rsid w:val="0022170D"/>
    <w:rsid w:val="002C6BAB"/>
    <w:rsid w:val="00304413"/>
    <w:rsid w:val="00383FD5"/>
    <w:rsid w:val="003941D1"/>
    <w:rsid w:val="003E06F6"/>
    <w:rsid w:val="003F043A"/>
    <w:rsid w:val="004107B9"/>
    <w:rsid w:val="00470F9C"/>
    <w:rsid w:val="0050367C"/>
    <w:rsid w:val="00504A56"/>
    <w:rsid w:val="00507AF2"/>
    <w:rsid w:val="00543147"/>
    <w:rsid w:val="00544065"/>
    <w:rsid w:val="00545117"/>
    <w:rsid w:val="0058563C"/>
    <w:rsid w:val="005A53C5"/>
    <w:rsid w:val="005D4BA8"/>
    <w:rsid w:val="006A37D8"/>
    <w:rsid w:val="006E35E0"/>
    <w:rsid w:val="00705463"/>
    <w:rsid w:val="0074183C"/>
    <w:rsid w:val="00767527"/>
    <w:rsid w:val="007B0B5A"/>
    <w:rsid w:val="0080475E"/>
    <w:rsid w:val="008072B9"/>
    <w:rsid w:val="00841EC5"/>
    <w:rsid w:val="008521B4"/>
    <w:rsid w:val="008656D4"/>
    <w:rsid w:val="00872000"/>
    <w:rsid w:val="00881600"/>
    <w:rsid w:val="008D3846"/>
    <w:rsid w:val="009C29DF"/>
    <w:rsid w:val="009F72BC"/>
    <w:rsid w:val="00A0784B"/>
    <w:rsid w:val="00A16F91"/>
    <w:rsid w:val="00A246D1"/>
    <w:rsid w:val="00A43657"/>
    <w:rsid w:val="00A47BC4"/>
    <w:rsid w:val="00A923BE"/>
    <w:rsid w:val="00AA3124"/>
    <w:rsid w:val="00AA4D4B"/>
    <w:rsid w:val="00B673CE"/>
    <w:rsid w:val="00BB5AB5"/>
    <w:rsid w:val="00BC6B73"/>
    <w:rsid w:val="00C22BA7"/>
    <w:rsid w:val="00C36B40"/>
    <w:rsid w:val="00C7710C"/>
    <w:rsid w:val="00CE3D8D"/>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5:chartTrackingRefBased/>
  <w15:docId w15:val="{10FC13F5-C3CD-4C6E-9CE4-55AB54A49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3D8D"/>
    <w:rPr>
      <w:rFonts w:eastAsia="MS Mincho"/>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ParagrafiChar">
    <w:name w:val="Paragrafi Char"/>
    <w:basedOn w:val="DefaultParagraphFont"/>
    <w:link w:val="Paragrafi"/>
    <w:rsid w:val="00CE3D8D"/>
    <w:rPr>
      <w:rFonts w:ascii="CG Times" w:hAnsi="CG Times"/>
      <w:sz w:val="22"/>
      <w:lang w:val="en-US" w:eastAsia="en-US" w:bidi="ar-SA"/>
    </w:rPr>
  </w:style>
  <w:style w:type="character" w:customStyle="1" w:styleId="VENDOSIChar">
    <w:name w:val="VENDOSI Char"/>
    <w:basedOn w:val="DefaultParagraphFont"/>
    <w:link w:val="VENDOSI"/>
    <w:rsid w:val="00CE3D8D"/>
    <w:rPr>
      <w:rFonts w:ascii="CG Times" w:hAnsi="CG Times"/>
      <w:caps/>
      <w:sz w:val="22"/>
      <w:szCs w:val="22"/>
      <w:lang w:val="en-GB" w:eastAsia="en-US" w:bidi="ar-SA"/>
    </w:rPr>
  </w:style>
  <w:style w:type="paragraph" w:customStyle="1" w:styleId="NumerSeksioni">
    <w:name w:val="Numer_Seksioni"/>
    <w:basedOn w:val="Heading1"/>
    <w:rsid w:val="00CE3D8D"/>
    <w:pPr>
      <w:keepNext w:val="0"/>
      <w:spacing w:before="0" w:after="0"/>
    </w:pPr>
    <w:rPr>
      <w:rFonts w:ascii="CG Times" w:hAnsi="CG Times" w:cs="Times New Roman"/>
      <w:bCs w:val="0"/>
      <w:kern w:val="0"/>
      <w:sz w:val="22"/>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559</Words>
  <Characters>3187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2019-03-14T17:17:00Z</dcterms:created>
  <dcterms:modified xsi:type="dcterms:W3CDTF">2019-03-14T17:17:00Z</dcterms:modified>
</cp:coreProperties>
</file>