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B6F" w:rsidRDefault="00BC0B6F" w:rsidP="00BC0B6F">
      <w:pPr>
        <w:pStyle w:val="Akti"/>
        <w:keepNext w:val="0"/>
      </w:pPr>
      <w:bookmarkStart w:id="0" w:name="_GoBack"/>
      <w:bookmarkEnd w:id="0"/>
      <w:r>
        <w:t xml:space="preserve">Vendim </w:t>
      </w:r>
    </w:p>
    <w:p w:rsidR="00BC0B6F" w:rsidRDefault="00BC0B6F" w:rsidP="00BC0B6F">
      <w:pPr>
        <w:pStyle w:val="NumriData"/>
        <w:keepNext w:val="0"/>
      </w:pPr>
      <w:r>
        <w:t>Nr.303, datë 14.5.2004</w:t>
      </w:r>
    </w:p>
    <w:p w:rsidR="00BC0B6F" w:rsidRDefault="00BC0B6F" w:rsidP="00BC0B6F">
      <w:pPr>
        <w:pStyle w:val="Paragrafi"/>
      </w:pPr>
    </w:p>
    <w:p w:rsidR="00BC0B6F" w:rsidRDefault="00BC0B6F" w:rsidP="00BC0B6F">
      <w:pPr>
        <w:pStyle w:val="Titulli"/>
        <w:keepNext w:val="0"/>
      </w:pPr>
      <w:r>
        <w:t>Për domosdoshmërinë e plotësimit të kriterit të njohjes së gjuhës aNgleze nga ushtarakët e forcave të armatosura të republikës së shqipërisë për gradimin e radhës</w:t>
      </w:r>
    </w:p>
    <w:p w:rsidR="00BC0B6F" w:rsidRDefault="00BC0B6F" w:rsidP="00BC0B6F">
      <w:pPr>
        <w:pStyle w:val="Paragrafi"/>
      </w:pPr>
    </w:p>
    <w:p w:rsidR="00BC0B6F" w:rsidRDefault="00BC0B6F" w:rsidP="00BC0B6F">
      <w:pPr>
        <w:pStyle w:val="BazLigjPropozues"/>
      </w:pPr>
      <w:r>
        <w:t xml:space="preserve">Në mbështetje të nenit 100 të Kushtetutës dhe të nenit 34 të ligjit nr.9171, datë 22.1.2004 “Për grada dhe karrierën ushtarake në Forcat e Armatosura të Republikës së Shqipërisë”, me propozimin e Ministrit të Mbrojtjes, Këshilli i Ministrave </w:t>
      </w:r>
    </w:p>
    <w:p w:rsidR="00BC0B6F" w:rsidRDefault="00BC0B6F" w:rsidP="00BC0B6F">
      <w:pPr>
        <w:pStyle w:val="Paragrafi"/>
      </w:pPr>
    </w:p>
    <w:p w:rsidR="00BC0B6F" w:rsidRDefault="00BC0B6F" w:rsidP="00BC0B6F">
      <w:pPr>
        <w:pStyle w:val="VENDOSI"/>
      </w:pPr>
      <w:r>
        <w:t>Vendosi:</w:t>
      </w:r>
    </w:p>
    <w:p w:rsidR="00BC0B6F" w:rsidRDefault="00BC0B6F" w:rsidP="00BC0B6F">
      <w:pPr>
        <w:pStyle w:val="Paragrafi"/>
      </w:pPr>
    </w:p>
    <w:p w:rsidR="00BC0B6F" w:rsidRDefault="00BC0B6F" w:rsidP="00BC0B6F">
      <w:pPr>
        <w:pStyle w:val="Paragrafi"/>
      </w:pPr>
      <w:r>
        <w:t>1. Ushtaraku i Forcave të Armatosura të Republikës së Shqipërisë, për gradimin e radhës sipas ligjit nr.9171, datë 22.1.2004 “Për gradat dhe karrierën ushtarake në Forcat e Armatosura të Republikës së Shqipërisë”, duhet të plotësojë edhe kriterin e njohjes së gjuhës angleze, të përcaktuar sipas standardeve të NATO-s “STANAG 6001”.</w:t>
      </w:r>
    </w:p>
    <w:p w:rsidR="00BC0B6F" w:rsidRDefault="00BC0B6F" w:rsidP="00BC0B6F">
      <w:pPr>
        <w:pStyle w:val="Paragrafi"/>
      </w:pPr>
      <w:r>
        <w:t>2. Ngarkohet Ministri i Mbrojtjes të nxjerrë udhëzimin përkatës për zbatimin e këtij vendimi.</w:t>
      </w:r>
    </w:p>
    <w:p w:rsidR="00BC0B6F" w:rsidRDefault="00BC0B6F" w:rsidP="00BC0B6F">
      <w:pPr>
        <w:pStyle w:val="Paragrafi"/>
      </w:pPr>
      <w:r>
        <w:t>Ky vendim hyn në fuqi menjëherë.</w:t>
      </w:r>
    </w:p>
    <w:p w:rsidR="00BC0B6F" w:rsidRDefault="00BC0B6F" w:rsidP="00BC0B6F">
      <w:pPr>
        <w:pStyle w:val="Paragrafi"/>
      </w:pPr>
    </w:p>
    <w:p w:rsidR="00BC0B6F" w:rsidRDefault="00BC0B6F" w:rsidP="00BC0B6F">
      <w:pPr>
        <w:pStyle w:val="Autoriteti"/>
        <w:keepNext w:val="0"/>
      </w:pPr>
      <w:r>
        <w:t>Kryeministri</w:t>
      </w:r>
    </w:p>
    <w:p w:rsidR="00BC0B6F" w:rsidRDefault="00BC0B6F" w:rsidP="00BC0B6F">
      <w:pPr>
        <w:pStyle w:val="AutoritetiEmer"/>
      </w:pPr>
      <w:r>
        <w:t>Fatos Nano</w:t>
      </w:r>
    </w:p>
    <w:p w:rsidR="00BC0B6F" w:rsidRDefault="00BC0B6F" w:rsidP="00BC0B6F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073D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5AB5"/>
    <w:rsid w:val="00BC0B6F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EC8D89A-2FF6-4916-83EA-5268C9384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2019-03-14T17:20:00Z</dcterms:created>
  <dcterms:modified xsi:type="dcterms:W3CDTF">2019-03-14T17:20:00Z</dcterms:modified>
</cp:coreProperties>
</file>