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D3" w:rsidRPr="004B2DEF" w:rsidRDefault="00720DD3" w:rsidP="00720DD3">
      <w:pPr>
        <w:pStyle w:val="Akti"/>
        <w:keepNext w:val="0"/>
      </w:pPr>
      <w:bookmarkStart w:id="0" w:name="_GoBack"/>
      <w:bookmarkEnd w:id="0"/>
      <w:r w:rsidRPr="004B2DEF">
        <w:t xml:space="preserve">Vendim </w:t>
      </w:r>
    </w:p>
    <w:p w:rsidR="00720DD3" w:rsidRPr="004B2DEF" w:rsidRDefault="00720DD3" w:rsidP="00720DD3">
      <w:pPr>
        <w:pStyle w:val="NumriData"/>
        <w:keepNext w:val="0"/>
      </w:pPr>
      <w:r w:rsidRPr="004B2DEF">
        <w:t>Nr.343, datë 1.6.2004</w:t>
      </w:r>
    </w:p>
    <w:p w:rsidR="00720DD3" w:rsidRPr="004B2DEF" w:rsidRDefault="00720DD3" w:rsidP="00720DD3">
      <w:pPr>
        <w:pStyle w:val="Paragrafi"/>
      </w:pPr>
    </w:p>
    <w:p w:rsidR="00720DD3" w:rsidRPr="004B2DEF" w:rsidRDefault="00720DD3" w:rsidP="00720DD3">
      <w:pPr>
        <w:pStyle w:val="Titulli"/>
        <w:keepNext w:val="0"/>
      </w:pPr>
      <w:r>
        <w:t xml:space="preserve">Për miratimin e dokumentit </w:t>
      </w:r>
      <w:r w:rsidRPr="008341F1">
        <w:t>"</w:t>
      </w:r>
      <w:r w:rsidRPr="004B2DEF">
        <w:t xml:space="preserve">analiza e realizimit për vitin 2003, </w:t>
      </w:r>
      <w:r>
        <w:t>vizioni dhe objektivat afatgjatË të Skzhes</w:t>
      </w:r>
      <w:r w:rsidRPr="004B2DEF">
        <w:t>, programi i masave p</w:t>
      </w:r>
      <w:r>
        <w:t>U</w:t>
      </w:r>
      <w:r w:rsidRPr="004B2DEF">
        <w:t>blike 2004-2007”</w:t>
      </w:r>
    </w:p>
    <w:p w:rsidR="00720DD3" w:rsidRPr="004B2DEF" w:rsidRDefault="00720DD3" w:rsidP="00720DD3">
      <w:pPr>
        <w:pStyle w:val="Paragrafi"/>
        <w:rPr>
          <w:sz w:val="18"/>
        </w:rPr>
      </w:pPr>
    </w:p>
    <w:p w:rsidR="00720DD3" w:rsidRPr="004B2DEF" w:rsidRDefault="00720DD3" w:rsidP="00720DD3">
      <w:pPr>
        <w:pStyle w:val="BazLigjPropozues"/>
        <w:keepNext w:val="0"/>
      </w:pPr>
      <w:r w:rsidRPr="004B2DEF">
        <w:t xml:space="preserve">Në mbështetje të nenit 100 të Kushtetutës, me propozimin e Ministrit të Financave, Këshilli i Ministrave </w:t>
      </w:r>
    </w:p>
    <w:p w:rsidR="00720DD3" w:rsidRPr="004B2DEF" w:rsidRDefault="00720DD3" w:rsidP="00720DD3">
      <w:pPr>
        <w:pStyle w:val="Paragrafi"/>
      </w:pPr>
    </w:p>
    <w:p w:rsidR="00720DD3" w:rsidRPr="004B2DEF" w:rsidRDefault="00720DD3" w:rsidP="00720DD3">
      <w:pPr>
        <w:pStyle w:val="VENDOSI"/>
        <w:keepNext w:val="0"/>
      </w:pPr>
      <w:r w:rsidRPr="004B2DEF">
        <w:t>Vendosi:</w:t>
      </w:r>
    </w:p>
    <w:p w:rsidR="00720DD3" w:rsidRPr="004B2DEF" w:rsidRDefault="00720DD3" w:rsidP="00720DD3">
      <w:pPr>
        <w:pStyle w:val="Paragrafi"/>
        <w:rPr>
          <w:sz w:val="18"/>
        </w:rPr>
      </w:pPr>
    </w:p>
    <w:p w:rsidR="00720DD3" w:rsidRPr="004B2DEF" w:rsidRDefault="00720DD3" w:rsidP="00720DD3">
      <w:pPr>
        <w:pStyle w:val="Paragrafi"/>
      </w:pPr>
      <w:r w:rsidRPr="004B2DEF">
        <w:t>Miratimin e dokumentit “Analiza e realizimit për vitin 2003, vizioni dhe objek</w:t>
      </w:r>
      <w:r>
        <w:t>tivat afatgjatë të strategjisë kombëtare të zhvillimit ekonomik dhe social (SKZH</w:t>
      </w:r>
      <w:r w:rsidRPr="004B2DEF">
        <w:t>ES), programi i masave publike 2004-2007”, i cili i bashkëlidhet këtij vendimi.</w:t>
      </w:r>
    </w:p>
    <w:p w:rsidR="00720DD3" w:rsidRPr="004B2DEF" w:rsidRDefault="00720DD3" w:rsidP="00720DD3">
      <w:pPr>
        <w:pStyle w:val="Paragrafi"/>
      </w:pPr>
      <w:r w:rsidRPr="004B2DEF">
        <w:t>Ky vendim hyn në fuqi pas botimit në Fletoren Zyrtare.</w:t>
      </w:r>
    </w:p>
    <w:p w:rsidR="00720DD3" w:rsidRPr="004B2DEF" w:rsidRDefault="00720DD3" w:rsidP="00720DD3">
      <w:pPr>
        <w:pStyle w:val="Paragrafi"/>
        <w:rPr>
          <w:sz w:val="18"/>
        </w:rPr>
      </w:pPr>
    </w:p>
    <w:p w:rsidR="00720DD3" w:rsidRPr="004B2DEF" w:rsidRDefault="00720DD3" w:rsidP="00720DD3">
      <w:pPr>
        <w:pStyle w:val="Autoriteti"/>
        <w:keepNext w:val="0"/>
      </w:pPr>
      <w:r w:rsidRPr="004B2DEF">
        <w:t xml:space="preserve">Kryeministri </w:t>
      </w:r>
    </w:p>
    <w:p w:rsidR="00720DD3" w:rsidRPr="004B2DEF" w:rsidRDefault="00720DD3" w:rsidP="00720DD3">
      <w:pPr>
        <w:pStyle w:val="AutoritetiEmer"/>
      </w:pPr>
      <w:r w:rsidRPr="004B2DEF">
        <w:t xml:space="preserve">Fatos Nano </w:t>
      </w:r>
    </w:p>
    <w:p w:rsidR="00720DD3" w:rsidRPr="00B321B3" w:rsidRDefault="00720DD3" w:rsidP="00720DD3">
      <w:pPr>
        <w:pStyle w:val="Paragrafi"/>
      </w:pPr>
    </w:p>
    <w:p w:rsidR="00720DD3" w:rsidRDefault="00720DD3" w:rsidP="00720DD3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4F7C"/>
    <w:rsid w:val="006A37D8"/>
    <w:rsid w:val="006E35E0"/>
    <w:rsid w:val="00705463"/>
    <w:rsid w:val="00720DD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784DE6-64F9-4CA5-8786-D87CD9BF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720DD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20DD3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720DD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2019-03-14T17:22:00Z</dcterms:created>
  <dcterms:modified xsi:type="dcterms:W3CDTF">2019-03-14T17:22:00Z</dcterms:modified>
</cp:coreProperties>
</file>