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7C5F" w:rsidRPr="002810F3" w:rsidRDefault="00147C5F" w:rsidP="00147C5F">
      <w:pPr>
        <w:pStyle w:val="Paragrafi"/>
        <w:ind w:firstLine="0"/>
      </w:pPr>
      <w:bookmarkStart w:id="0" w:name="_GoBack"/>
      <w:bookmarkEnd w:id="0"/>
    </w:p>
    <w:p w:rsidR="00147C5F" w:rsidRDefault="00147C5F" w:rsidP="00147C5F">
      <w:pPr>
        <w:pStyle w:val="Akti"/>
      </w:pPr>
      <w:r>
        <w:t>Vendim</w:t>
      </w:r>
    </w:p>
    <w:p w:rsidR="00147C5F" w:rsidRDefault="00147C5F" w:rsidP="00147C5F">
      <w:pPr>
        <w:pStyle w:val="NumriData"/>
      </w:pPr>
      <w:r>
        <w:t>Nr.716, datë 29.10.2004</w:t>
      </w:r>
    </w:p>
    <w:p w:rsidR="00147C5F" w:rsidRDefault="00147C5F" w:rsidP="00147C5F">
      <w:pPr>
        <w:pStyle w:val="Paragrafi"/>
      </w:pPr>
    </w:p>
    <w:p w:rsidR="00147C5F" w:rsidRDefault="00147C5F" w:rsidP="00147C5F">
      <w:pPr>
        <w:pStyle w:val="Titulli"/>
      </w:pPr>
      <w:r>
        <w:t>Për fillimin e procedurës së dhënies me koncesion të hidrocentraleve vendore</w:t>
      </w:r>
    </w:p>
    <w:p w:rsidR="00147C5F" w:rsidRDefault="00147C5F" w:rsidP="00147C5F">
      <w:pPr>
        <w:pStyle w:val="Paragrafi"/>
      </w:pPr>
    </w:p>
    <w:p w:rsidR="00147C5F" w:rsidRDefault="00147C5F" w:rsidP="00147C5F">
      <w:pPr>
        <w:pStyle w:val="BazLigjPropozues"/>
      </w:pPr>
      <w:r>
        <w:t>Në mbështetje të nenit 100 të Kushtetutës, të nenit 2 të ligjit nr.8572, datë 23.9.1999 “Për privatizimin e hidrocentraleve vendore” dhe të neneve 3, 5 e 7 të ligjit nr.7973, datë 26.7.1995 “Për koncesionet dhe pjesëmarrjen e sektorit privat në shërbimet publike dhe infrastrukturë”, të ndryshuar, me propozimin e Ministrit të Ekonomisë dhe Ministrit të Industrisë dhe të Energjetikës, Këshilli i Ministrave</w:t>
      </w:r>
    </w:p>
    <w:p w:rsidR="00147C5F" w:rsidRDefault="00147C5F" w:rsidP="00147C5F">
      <w:pPr>
        <w:pStyle w:val="Paragrafi"/>
      </w:pPr>
    </w:p>
    <w:p w:rsidR="00147C5F" w:rsidRDefault="00147C5F" w:rsidP="00147C5F">
      <w:pPr>
        <w:pStyle w:val="VENDOSI"/>
      </w:pPr>
      <w:r>
        <w:t>Vendosi:</w:t>
      </w:r>
    </w:p>
    <w:p w:rsidR="00147C5F" w:rsidRDefault="00147C5F" w:rsidP="00147C5F">
      <w:pPr>
        <w:pStyle w:val="Paragrafi"/>
      </w:pPr>
    </w:p>
    <w:p w:rsidR="00147C5F" w:rsidRDefault="00147C5F" w:rsidP="00147C5F">
      <w:pPr>
        <w:pStyle w:val="Paragrafi"/>
      </w:pPr>
      <w:r>
        <w:t>1. Fillimin e procedurës së dhënies me koncesion të hidrocentraleve vendore, me fuqi deri në 2 MW, sipas listës që i bashkëlidhet këtij vendimi, në përputhje me ofertat “Propozim i pakërkuar”.</w:t>
      </w:r>
    </w:p>
    <w:p w:rsidR="00147C5F" w:rsidRDefault="00147C5F" w:rsidP="00147C5F">
      <w:pPr>
        <w:pStyle w:val="Paragrafi"/>
      </w:pPr>
      <w:r>
        <w:t>2. Forma e koncesionit të jetë “ROT” (Rehabilitim-Operim-Transferim).</w:t>
      </w:r>
    </w:p>
    <w:p w:rsidR="00147C5F" w:rsidRDefault="00147C5F" w:rsidP="00147C5F">
      <w:pPr>
        <w:pStyle w:val="Paragrafi"/>
      </w:pPr>
      <w:r>
        <w:t>3. Ministria e Ekonomisë, Ministria e Industrisë dhe e Energjetikës dhe Ministria e Rregullimit të Territorit dhe e Turizmit të jenë Organi Shtetëror i Autorizuar (OSHA) për negocimin e marrëveshjes së koncesionit dhe për kryerjen e procedurave ligjore për dhënien me koncesion të këtyre objekteve.</w:t>
      </w:r>
    </w:p>
    <w:p w:rsidR="00147C5F" w:rsidRDefault="00147C5F" w:rsidP="00147C5F">
      <w:pPr>
        <w:pStyle w:val="Paragrafi"/>
      </w:pPr>
    </w:p>
    <w:p w:rsidR="00147C5F" w:rsidRDefault="00147C5F" w:rsidP="00147C5F">
      <w:pPr>
        <w:pStyle w:val="Paragrafi"/>
      </w:pPr>
    </w:p>
    <w:p w:rsidR="00147C5F" w:rsidRDefault="00147C5F" w:rsidP="00147C5F">
      <w:pPr>
        <w:pStyle w:val="Paragrafi"/>
      </w:pPr>
      <w:r>
        <w:t>4. Kriteret e vlerësimit të ofertave të pakërkuara të jenë:</w:t>
      </w:r>
    </w:p>
    <w:p w:rsidR="00147C5F" w:rsidRDefault="00147C5F" w:rsidP="00147C5F">
      <w:pPr>
        <w:pStyle w:val="Paragrafi"/>
      </w:pPr>
      <w:r>
        <w:t>-Vlera e investimit (vlera më e madhe ka pikët maksimale)</w:t>
      </w:r>
      <w:r>
        <w:tab/>
      </w:r>
      <w:r>
        <w:tab/>
        <w:t>40 pikë;</w:t>
      </w:r>
    </w:p>
    <w:p w:rsidR="00147C5F" w:rsidRDefault="00147C5F" w:rsidP="00147C5F">
      <w:pPr>
        <w:pStyle w:val="Paragrafi"/>
      </w:pPr>
      <w:r>
        <w:t>-Koha e kryerjes së investimit</w:t>
      </w:r>
      <w:r>
        <w:tab/>
      </w:r>
      <w:r>
        <w:tab/>
      </w:r>
      <w:r>
        <w:tab/>
      </w:r>
      <w:r>
        <w:tab/>
      </w:r>
      <w:r>
        <w:tab/>
      </w:r>
      <w:r>
        <w:tab/>
        <w:t>25 pikë;</w:t>
      </w:r>
    </w:p>
    <w:p w:rsidR="00147C5F" w:rsidRDefault="00147C5F" w:rsidP="00147C5F">
      <w:pPr>
        <w:pStyle w:val="Paragrafi"/>
      </w:pPr>
      <w:r>
        <w:t>- Shkalla e rehabilitimit të makinerive dhe e pajisjeve kryesore</w:t>
      </w:r>
      <w:r>
        <w:tab/>
      </w:r>
      <w:r>
        <w:tab/>
        <w:t>20 pikë;</w:t>
      </w:r>
    </w:p>
    <w:p w:rsidR="00147C5F" w:rsidRDefault="00147C5F" w:rsidP="00147C5F">
      <w:pPr>
        <w:pStyle w:val="Paragrafi"/>
      </w:pPr>
      <w:r>
        <w:t>- Rritja e prodhimit të energjisë elektrike</w:t>
      </w:r>
      <w:r>
        <w:tab/>
      </w:r>
      <w:r>
        <w:tab/>
      </w:r>
      <w:r>
        <w:tab/>
      </w:r>
      <w:r>
        <w:tab/>
        <w:t>15 pikë.</w:t>
      </w:r>
    </w:p>
    <w:p w:rsidR="00147C5F" w:rsidRDefault="00147C5F" w:rsidP="00147C5F">
      <w:pPr>
        <w:pStyle w:val="Paragrafi"/>
      </w:pPr>
      <w:r>
        <w:t>5. Ngarkohen Ministri i Ekonomisë, Ministri i Industrisë dhe i Energjetikës dhe Ministri i Rregullimit të Territorit dhe i Turizmit për zbatimin e këtij vendimi.</w:t>
      </w:r>
    </w:p>
    <w:p w:rsidR="00147C5F" w:rsidRDefault="00147C5F" w:rsidP="00147C5F">
      <w:pPr>
        <w:pStyle w:val="Paragrafi"/>
      </w:pPr>
      <w:r>
        <w:t>Ky vendim hyn në fuqi pas botimit në Fletoren Zyrtare.</w:t>
      </w:r>
    </w:p>
    <w:p w:rsidR="00147C5F" w:rsidRDefault="00147C5F" w:rsidP="00147C5F">
      <w:pPr>
        <w:pStyle w:val="Paragrafi"/>
      </w:pPr>
    </w:p>
    <w:p w:rsidR="00147C5F" w:rsidRPr="00FF620C" w:rsidRDefault="00147C5F" w:rsidP="00147C5F">
      <w:pPr>
        <w:pStyle w:val="Autoriteti"/>
      </w:pPr>
      <w:r>
        <w:t>K</w:t>
      </w:r>
      <w:r w:rsidRPr="00FF620C">
        <w:t>ryeministri</w:t>
      </w:r>
    </w:p>
    <w:p w:rsidR="00147C5F" w:rsidRDefault="00147C5F" w:rsidP="00147C5F">
      <w:pPr>
        <w:pStyle w:val="AutoritetiEmer"/>
      </w:pPr>
      <w:r>
        <w:t>Fatos Nano</w:t>
      </w:r>
    </w:p>
    <w:p w:rsidR="00147C5F" w:rsidRDefault="00147C5F" w:rsidP="00147C5F">
      <w:pPr>
        <w:pStyle w:val="Paragrafi"/>
      </w:pPr>
    </w:p>
    <w:p w:rsidR="00147C5F" w:rsidRDefault="00147C5F" w:rsidP="00147C5F">
      <w:pPr>
        <w:pStyle w:val="Paragrafi"/>
      </w:pPr>
    </w:p>
    <w:p w:rsidR="00147C5F" w:rsidRDefault="00147C5F" w:rsidP="00147C5F">
      <w:pPr>
        <w:pStyle w:val="AneksiTitull"/>
      </w:pPr>
      <w:r>
        <w:t>Lista e 22 hidrocentraleve vendore me fuqi deri 2000 kW, që do të privatizohen nëpërmjet “Dhënies me koncesion”</w:t>
      </w:r>
    </w:p>
    <w:p w:rsidR="00147C5F" w:rsidRDefault="00147C5F" w:rsidP="00147C5F">
      <w:pPr>
        <w:pStyle w:val="Paragrafi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648"/>
        <w:gridCol w:w="1980"/>
        <w:gridCol w:w="1260"/>
        <w:gridCol w:w="1440"/>
        <w:gridCol w:w="1440"/>
        <w:gridCol w:w="1620"/>
      </w:tblGrid>
      <w:tr w:rsidR="00147C5F">
        <w:tc>
          <w:tcPr>
            <w:tcW w:w="648" w:type="dxa"/>
          </w:tcPr>
          <w:p w:rsidR="00147C5F" w:rsidRDefault="00147C5F" w:rsidP="00147C5F">
            <w:pPr>
              <w:pStyle w:val="Paragrafi"/>
              <w:ind w:firstLine="0"/>
              <w:jc w:val="center"/>
            </w:pPr>
            <w:r>
              <w:t>Nr.</w:t>
            </w:r>
          </w:p>
        </w:tc>
        <w:tc>
          <w:tcPr>
            <w:tcW w:w="1980" w:type="dxa"/>
          </w:tcPr>
          <w:p w:rsidR="00147C5F" w:rsidRDefault="00147C5F" w:rsidP="00147C5F">
            <w:pPr>
              <w:pStyle w:val="Paragrafi"/>
              <w:ind w:firstLine="0"/>
              <w:jc w:val="center"/>
            </w:pPr>
            <w:r>
              <w:t>Emërtimi</w:t>
            </w:r>
          </w:p>
        </w:tc>
        <w:tc>
          <w:tcPr>
            <w:tcW w:w="1260" w:type="dxa"/>
          </w:tcPr>
          <w:p w:rsidR="00147C5F" w:rsidRDefault="00147C5F" w:rsidP="00147C5F">
            <w:pPr>
              <w:pStyle w:val="Paragrafi"/>
              <w:ind w:firstLine="0"/>
              <w:jc w:val="center"/>
            </w:pPr>
            <w:r>
              <w:t>Rrethi</w:t>
            </w:r>
          </w:p>
        </w:tc>
        <w:tc>
          <w:tcPr>
            <w:tcW w:w="1440" w:type="dxa"/>
          </w:tcPr>
          <w:p w:rsidR="00147C5F" w:rsidRDefault="00147C5F" w:rsidP="00147C5F">
            <w:pPr>
              <w:pStyle w:val="Paragrafi"/>
              <w:ind w:firstLine="0"/>
              <w:jc w:val="center"/>
            </w:pPr>
            <w:r>
              <w:t>Fuqia e instaluar kW</w:t>
            </w:r>
          </w:p>
        </w:tc>
        <w:tc>
          <w:tcPr>
            <w:tcW w:w="1440" w:type="dxa"/>
          </w:tcPr>
          <w:p w:rsidR="00147C5F" w:rsidRDefault="00147C5F" w:rsidP="00147C5F">
            <w:pPr>
              <w:pStyle w:val="Paragrafi"/>
              <w:ind w:firstLine="0"/>
              <w:jc w:val="center"/>
            </w:pPr>
            <w:r>
              <w:t>Viti ndërt.</w:t>
            </w:r>
          </w:p>
        </w:tc>
        <w:tc>
          <w:tcPr>
            <w:tcW w:w="1620" w:type="dxa"/>
          </w:tcPr>
          <w:p w:rsidR="00147C5F" w:rsidRDefault="00147C5F" w:rsidP="00147C5F">
            <w:pPr>
              <w:pStyle w:val="Paragrafi"/>
              <w:ind w:firstLine="0"/>
              <w:jc w:val="center"/>
            </w:pPr>
            <w:r>
              <w:t>Shënime</w:t>
            </w:r>
          </w:p>
        </w:tc>
      </w:tr>
      <w:tr w:rsidR="00147C5F">
        <w:tc>
          <w:tcPr>
            <w:tcW w:w="648" w:type="dxa"/>
          </w:tcPr>
          <w:p w:rsidR="00147C5F" w:rsidRDefault="00147C5F" w:rsidP="00147C5F">
            <w:pPr>
              <w:pStyle w:val="Paragrafi"/>
              <w:ind w:firstLine="0"/>
            </w:pPr>
            <w:r>
              <w:t>1</w:t>
            </w:r>
          </w:p>
        </w:tc>
        <w:tc>
          <w:tcPr>
            <w:tcW w:w="1980" w:type="dxa"/>
          </w:tcPr>
          <w:p w:rsidR="00147C5F" w:rsidRDefault="00147C5F" w:rsidP="00147C5F">
            <w:pPr>
              <w:pStyle w:val="Paragrafi"/>
              <w:ind w:firstLine="0"/>
            </w:pPr>
            <w:r>
              <w:t>Theth</w:t>
            </w:r>
          </w:p>
        </w:tc>
        <w:tc>
          <w:tcPr>
            <w:tcW w:w="1260" w:type="dxa"/>
          </w:tcPr>
          <w:p w:rsidR="00147C5F" w:rsidRDefault="00147C5F" w:rsidP="00147C5F">
            <w:pPr>
              <w:pStyle w:val="Paragrafi"/>
              <w:ind w:firstLine="0"/>
            </w:pPr>
            <w:r>
              <w:t>Shkodër</w:t>
            </w:r>
          </w:p>
        </w:tc>
        <w:tc>
          <w:tcPr>
            <w:tcW w:w="1440" w:type="dxa"/>
          </w:tcPr>
          <w:p w:rsidR="00147C5F" w:rsidRDefault="00147C5F" w:rsidP="00147C5F">
            <w:pPr>
              <w:pStyle w:val="Paragrafi"/>
              <w:ind w:firstLine="0"/>
            </w:pPr>
            <w:r>
              <w:t>75</w:t>
            </w:r>
          </w:p>
        </w:tc>
        <w:tc>
          <w:tcPr>
            <w:tcW w:w="1440" w:type="dxa"/>
          </w:tcPr>
          <w:p w:rsidR="00147C5F" w:rsidRDefault="00147C5F" w:rsidP="00147C5F">
            <w:pPr>
              <w:pStyle w:val="Paragrafi"/>
              <w:ind w:firstLine="0"/>
            </w:pPr>
            <w:r>
              <w:t>1966</w:t>
            </w:r>
          </w:p>
        </w:tc>
        <w:tc>
          <w:tcPr>
            <w:tcW w:w="1620" w:type="dxa"/>
          </w:tcPr>
          <w:p w:rsidR="00147C5F" w:rsidRDefault="00147C5F" w:rsidP="00147C5F">
            <w:pPr>
              <w:pStyle w:val="Paragrafi"/>
              <w:ind w:firstLine="0"/>
            </w:pPr>
          </w:p>
        </w:tc>
      </w:tr>
      <w:tr w:rsidR="00147C5F">
        <w:tc>
          <w:tcPr>
            <w:tcW w:w="648" w:type="dxa"/>
          </w:tcPr>
          <w:p w:rsidR="00147C5F" w:rsidRDefault="00147C5F" w:rsidP="00147C5F">
            <w:pPr>
              <w:pStyle w:val="Paragrafi"/>
              <w:ind w:firstLine="0"/>
            </w:pPr>
            <w:r>
              <w:t>2</w:t>
            </w:r>
          </w:p>
        </w:tc>
        <w:tc>
          <w:tcPr>
            <w:tcW w:w="1980" w:type="dxa"/>
          </w:tcPr>
          <w:p w:rsidR="00147C5F" w:rsidRDefault="00147C5F" w:rsidP="00147C5F">
            <w:pPr>
              <w:pStyle w:val="Paragrafi"/>
              <w:ind w:firstLine="0"/>
            </w:pPr>
            <w:r>
              <w:t>Dragobi</w:t>
            </w:r>
          </w:p>
        </w:tc>
        <w:tc>
          <w:tcPr>
            <w:tcW w:w="1260" w:type="dxa"/>
          </w:tcPr>
          <w:p w:rsidR="00147C5F" w:rsidRDefault="00147C5F" w:rsidP="00147C5F">
            <w:pPr>
              <w:pStyle w:val="Paragrafi"/>
              <w:ind w:firstLine="0"/>
            </w:pPr>
            <w:r>
              <w:t>Tropojë</w:t>
            </w:r>
          </w:p>
        </w:tc>
        <w:tc>
          <w:tcPr>
            <w:tcW w:w="1440" w:type="dxa"/>
          </w:tcPr>
          <w:p w:rsidR="00147C5F" w:rsidRDefault="00147C5F" w:rsidP="00147C5F">
            <w:pPr>
              <w:pStyle w:val="Paragrafi"/>
              <w:ind w:firstLine="0"/>
            </w:pPr>
            <w:r>
              <w:t>50</w:t>
            </w:r>
          </w:p>
        </w:tc>
        <w:tc>
          <w:tcPr>
            <w:tcW w:w="1440" w:type="dxa"/>
          </w:tcPr>
          <w:p w:rsidR="00147C5F" w:rsidRDefault="00147C5F" w:rsidP="00147C5F">
            <w:pPr>
              <w:pStyle w:val="Paragrafi"/>
              <w:ind w:firstLine="0"/>
            </w:pPr>
            <w:r>
              <w:t>1973</w:t>
            </w:r>
          </w:p>
        </w:tc>
        <w:tc>
          <w:tcPr>
            <w:tcW w:w="1620" w:type="dxa"/>
          </w:tcPr>
          <w:p w:rsidR="00147C5F" w:rsidRDefault="00147C5F" w:rsidP="00147C5F">
            <w:pPr>
              <w:pStyle w:val="Paragrafi"/>
              <w:ind w:firstLine="0"/>
            </w:pPr>
          </w:p>
        </w:tc>
      </w:tr>
      <w:tr w:rsidR="00147C5F">
        <w:tc>
          <w:tcPr>
            <w:tcW w:w="648" w:type="dxa"/>
          </w:tcPr>
          <w:p w:rsidR="00147C5F" w:rsidRDefault="00147C5F" w:rsidP="00147C5F">
            <w:pPr>
              <w:pStyle w:val="Paragrafi"/>
              <w:ind w:firstLine="0"/>
            </w:pPr>
            <w:r>
              <w:t>3</w:t>
            </w:r>
          </w:p>
        </w:tc>
        <w:tc>
          <w:tcPr>
            <w:tcW w:w="1980" w:type="dxa"/>
          </w:tcPr>
          <w:p w:rsidR="00147C5F" w:rsidRDefault="00147C5F" w:rsidP="00147C5F">
            <w:pPr>
              <w:pStyle w:val="Paragrafi"/>
              <w:ind w:firstLine="0"/>
            </w:pPr>
            <w:r>
              <w:t>Valbonë</w:t>
            </w:r>
          </w:p>
        </w:tc>
        <w:tc>
          <w:tcPr>
            <w:tcW w:w="1260" w:type="dxa"/>
          </w:tcPr>
          <w:p w:rsidR="00147C5F" w:rsidRDefault="00147C5F" w:rsidP="00147C5F">
            <w:pPr>
              <w:pStyle w:val="Paragrafi"/>
              <w:ind w:firstLine="0"/>
            </w:pPr>
            <w:r>
              <w:t>Tropojë</w:t>
            </w:r>
          </w:p>
        </w:tc>
        <w:tc>
          <w:tcPr>
            <w:tcW w:w="1440" w:type="dxa"/>
          </w:tcPr>
          <w:p w:rsidR="00147C5F" w:rsidRDefault="00147C5F" w:rsidP="00147C5F">
            <w:pPr>
              <w:pStyle w:val="Paragrafi"/>
              <w:ind w:firstLine="0"/>
            </w:pPr>
            <w:r>
              <w:t>75</w:t>
            </w:r>
          </w:p>
        </w:tc>
        <w:tc>
          <w:tcPr>
            <w:tcW w:w="1440" w:type="dxa"/>
          </w:tcPr>
          <w:p w:rsidR="00147C5F" w:rsidRDefault="00147C5F" w:rsidP="00147C5F">
            <w:pPr>
              <w:pStyle w:val="Paragrafi"/>
              <w:ind w:firstLine="0"/>
            </w:pPr>
            <w:r>
              <w:t>1973</w:t>
            </w:r>
          </w:p>
        </w:tc>
        <w:tc>
          <w:tcPr>
            <w:tcW w:w="1620" w:type="dxa"/>
          </w:tcPr>
          <w:p w:rsidR="00147C5F" w:rsidRDefault="00147C5F" w:rsidP="00147C5F">
            <w:pPr>
              <w:pStyle w:val="Paragrafi"/>
              <w:ind w:firstLine="0"/>
            </w:pPr>
          </w:p>
        </w:tc>
      </w:tr>
      <w:tr w:rsidR="00147C5F">
        <w:tc>
          <w:tcPr>
            <w:tcW w:w="648" w:type="dxa"/>
          </w:tcPr>
          <w:p w:rsidR="00147C5F" w:rsidRDefault="00147C5F" w:rsidP="00147C5F">
            <w:pPr>
              <w:pStyle w:val="Paragrafi"/>
              <w:ind w:firstLine="0"/>
            </w:pPr>
            <w:r>
              <w:t>4</w:t>
            </w:r>
          </w:p>
        </w:tc>
        <w:tc>
          <w:tcPr>
            <w:tcW w:w="1980" w:type="dxa"/>
          </w:tcPr>
          <w:p w:rsidR="00147C5F" w:rsidRDefault="00147C5F" w:rsidP="00147C5F">
            <w:pPr>
              <w:pStyle w:val="Paragrafi"/>
              <w:ind w:firstLine="0"/>
            </w:pPr>
            <w:r>
              <w:t>Bradashnicë</w:t>
            </w:r>
          </w:p>
        </w:tc>
        <w:tc>
          <w:tcPr>
            <w:tcW w:w="1260" w:type="dxa"/>
          </w:tcPr>
          <w:p w:rsidR="00147C5F" w:rsidRDefault="00147C5F" w:rsidP="00147C5F">
            <w:pPr>
              <w:pStyle w:val="Paragrafi"/>
              <w:ind w:firstLine="0"/>
            </w:pPr>
            <w:r>
              <w:t>Tropojë</w:t>
            </w:r>
          </w:p>
        </w:tc>
        <w:tc>
          <w:tcPr>
            <w:tcW w:w="1440" w:type="dxa"/>
          </w:tcPr>
          <w:p w:rsidR="00147C5F" w:rsidRDefault="00147C5F" w:rsidP="00147C5F">
            <w:pPr>
              <w:pStyle w:val="Paragrafi"/>
              <w:ind w:firstLine="0"/>
            </w:pPr>
            <w:r>
              <w:t>25</w:t>
            </w:r>
          </w:p>
        </w:tc>
        <w:tc>
          <w:tcPr>
            <w:tcW w:w="1440" w:type="dxa"/>
          </w:tcPr>
          <w:p w:rsidR="00147C5F" w:rsidRDefault="00147C5F" w:rsidP="00147C5F">
            <w:pPr>
              <w:pStyle w:val="Paragrafi"/>
              <w:ind w:firstLine="0"/>
            </w:pPr>
            <w:r>
              <w:t>1973</w:t>
            </w:r>
          </w:p>
        </w:tc>
        <w:tc>
          <w:tcPr>
            <w:tcW w:w="1620" w:type="dxa"/>
          </w:tcPr>
          <w:p w:rsidR="00147C5F" w:rsidRDefault="00147C5F" w:rsidP="00147C5F">
            <w:pPr>
              <w:pStyle w:val="Paragrafi"/>
              <w:ind w:firstLine="0"/>
            </w:pPr>
          </w:p>
        </w:tc>
      </w:tr>
      <w:tr w:rsidR="00147C5F">
        <w:tc>
          <w:tcPr>
            <w:tcW w:w="648" w:type="dxa"/>
          </w:tcPr>
          <w:p w:rsidR="00147C5F" w:rsidRDefault="00147C5F" w:rsidP="00147C5F">
            <w:pPr>
              <w:pStyle w:val="Paragrafi"/>
              <w:ind w:firstLine="0"/>
            </w:pPr>
            <w:r>
              <w:t>5</w:t>
            </w:r>
          </w:p>
        </w:tc>
        <w:tc>
          <w:tcPr>
            <w:tcW w:w="1980" w:type="dxa"/>
          </w:tcPr>
          <w:p w:rsidR="00147C5F" w:rsidRDefault="00147C5F" w:rsidP="00147C5F">
            <w:pPr>
              <w:pStyle w:val="Paragrafi"/>
              <w:ind w:firstLine="0"/>
            </w:pPr>
            <w:r>
              <w:t>Curraj i Epërm</w:t>
            </w:r>
          </w:p>
        </w:tc>
        <w:tc>
          <w:tcPr>
            <w:tcW w:w="1260" w:type="dxa"/>
          </w:tcPr>
          <w:p w:rsidR="00147C5F" w:rsidRDefault="00147C5F" w:rsidP="00147C5F">
            <w:pPr>
              <w:pStyle w:val="Paragrafi"/>
              <w:ind w:firstLine="0"/>
            </w:pPr>
            <w:r>
              <w:t>Tropojë</w:t>
            </w:r>
          </w:p>
        </w:tc>
        <w:tc>
          <w:tcPr>
            <w:tcW w:w="1440" w:type="dxa"/>
          </w:tcPr>
          <w:p w:rsidR="00147C5F" w:rsidRDefault="00147C5F" w:rsidP="00147C5F">
            <w:pPr>
              <w:pStyle w:val="Paragrafi"/>
              <w:ind w:firstLine="0"/>
            </w:pPr>
            <w:r>
              <w:t>50</w:t>
            </w:r>
          </w:p>
        </w:tc>
        <w:tc>
          <w:tcPr>
            <w:tcW w:w="1440" w:type="dxa"/>
          </w:tcPr>
          <w:p w:rsidR="00147C5F" w:rsidRDefault="00147C5F" w:rsidP="00147C5F">
            <w:pPr>
              <w:pStyle w:val="Paragrafi"/>
              <w:ind w:firstLine="0"/>
            </w:pPr>
            <w:r>
              <w:t>1975</w:t>
            </w:r>
          </w:p>
        </w:tc>
        <w:tc>
          <w:tcPr>
            <w:tcW w:w="1620" w:type="dxa"/>
          </w:tcPr>
          <w:p w:rsidR="00147C5F" w:rsidRDefault="00147C5F" w:rsidP="00147C5F">
            <w:pPr>
              <w:pStyle w:val="Paragrafi"/>
              <w:ind w:firstLine="0"/>
            </w:pPr>
          </w:p>
        </w:tc>
      </w:tr>
      <w:tr w:rsidR="00147C5F">
        <w:tc>
          <w:tcPr>
            <w:tcW w:w="648" w:type="dxa"/>
          </w:tcPr>
          <w:p w:rsidR="00147C5F" w:rsidRDefault="00147C5F" w:rsidP="00147C5F">
            <w:pPr>
              <w:pStyle w:val="Paragrafi"/>
              <w:ind w:firstLine="0"/>
            </w:pPr>
            <w:r>
              <w:t>6</w:t>
            </w:r>
          </w:p>
        </w:tc>
        <w:tc>
          <w:tcPr>
            <w:tcW w:w="1980" w:type="dxa"/>
          </w:tcPr>
          <w:p w:rsidR="00147C5F" w:rsidRDefault="00147C5F" w:rsidP="00147C5F">
            <w:pPr>
              <w:pStyle w:val="Paragrafi"/>
              <w:ind w:firstLine="0"/>
            </w:pPr>
            <w:r>
              <w:t>Çerrem</w:t>
            </w:r>
          </w:p>
        </w:tc>
        <w:tc>
          <w:tcPr>
            <w:tcW w:w="1260" w:type="dxa"/>
          </w:tcPr>
          <w:p w:rsidR="00147C5F" w:rsidRDefault="00147C5F" w:rsidP="00147C5F">
            <w:pPr>
              <w:pStyle w:val="Paragrafi"/>
              <w:ind w:firstLine="0"/>
            </w:pPr>
            <w:r>
              <w:t>Tropojë</w:t>
            </w:r>
          </w:p>
        </w:tc>
        <w:tc>
          <w:tcPr>
            <w:tcW w:w="1440" w:type="dxa"/>
          </w:tcPr>
          <w:p w:rsidR="00147C5F" w:rsidRDefault="00147C5F" w:rsidP="00147C5F">
            <w:pPr>
              <w:pStyle w:val="Paragrafi"/>
              <w:ind w:firstLine="0"/>
            </w:pPr>
            <w:r>
              <w:t>35</w:t>
            </w:r>
          </w:p>
        </w:tc>
        <w:tc>
          <w:tcPr>
            <w:tcW w:w="1440" w:type="dxa"/>
          </w:tcPr>
          <w:p w:rsidR="00147C5F" w:rsidRDefault="00147C5F" w:rsidP="00147C5F">
            <w:pPr>
              <w:pStyle w:val="Paragrafi"/>
              <w:ind w:firstLine="0"/>
            </w:pPr>
            <w:r>
              <w:t>1974</w:t>
            </w:r>
          </w:p>
        </w:tc>
        <w:tc>
          <w:tcPr>
            <w:tcW w:w="1620" w:type="dxa"/>
          </w:tcPr>
          <w:p w:rsidR="00147C5F" w:rsidRDefault="00147C5F" w:rsidP="00147C5F">
            <w:pPr>
              <w:pStyle w:val="Paragrafi"/>
              <w:ind w:firstLine="0"/>
            </w:pPr>
          </w:p>
        </w:tc>
      </w:tr>
      <w:tr w:rsidR="00147C5F">
        <w:tc>
          <w:tcPr>
            <w:tcW w:w="648" w:type="dxa"/>
          </w:tcPr>
          <w:p w:rsidR="00147C5F" w:rsidRDefault="00147C5F" w:rsidP="00147C5F">
            <w:pPr>
              <w:pStyle w:val="Paragrafi"/>
              <w:ind w:firstLine="0"/>
            </w:pPr>
            <w:r>
              <w:t>7</w:t>
            </w:r>
          </w:p>
        </w:tc>
        <w:tc>
          <w:tcPr>
            <w:tcW w:w="1980" w:type="dxa"/>
          </w:tcPr>
          <w:p w:rsidR="00147C5F" w:rsidRDefault="00147C5F" w:rsidP="00147C5F">
            <w:pPr>
              <w:pStyle w:val="Paragrafi"/>
              <w:ind w:firstLine="0"/>
            </w:pPr>
            <w:r>
              <w:t>Këlsyrë</w:t>
            </w:r>
          </w:p>
        </w:tc>
        <w:tc>
          <w:tcPr>
            <w:tcW w:w="1260" w:type="dxa"/>
          </w:tcPr>
          <w:p w:rsidR="00147C5F" w:rsidRDefault="00147C5F" w:rsidP="00147C5F">
            <w:pPr>
              <w:pStyle w:val="Paragrafi"/>
              <w:ind w:firstLine="0"/>
            </w:pPr>
            <w:r>
              <w:t>Tropojë</w:t>
            </w:r>
          </w:p>
        </w:tc>
        <w:tc>
          <w:tcPr>
            <w:tcW w:w="1440" w:type="dxa"/>
          </w:tcPr>
          <w:p w:rsidR="00147C5F" w:rsidRDefault="00147C5F" w:rsidP="00147C5F">
            <w:pPr>
              <w:pStyle w:val="Paragrafi"/>
              <w:ind w:firstLine="0"/>
            </w:pPr>
            <w:r>
              <w:t>10</w:t>
            </w:r>
          </w:p>
        </w:tc>
        <w:tc>
          <w:tcPr>
            <w:tcW w:w="1440" w:type="dxa"/>
          </w:tcPr>
          <w:p w:rsidR="00147C5F" w:rsidRDefault="00147C5F" w:rsidP="00147C5F">
            <w:pPr>
              <w:pStyle w:val="Paragrafi"/>
              <w:ind w:firstLine="0"/>
            </w:pPr>
            <w:r>
              <w:t>1975</w:t>
            </w:r>
          </w:p>
        </w:tc>
        <w:tc>
          <w:tcPr>
            <w:tcW w:w="1620" w:type="dxa"/>
          </w:tcPr>
          <w:p w:rsidR="00147C5F" w:rsidRDefault="00147C5F" w:rsidP="00147C5F">
            <w:pPr>
              <w:pStyle w:val="Paragrafi"/>
              <w:ind w:firstLine="0"/>
            </w:pPr>
          </w:p>
        </w:tc>
      </w:tr>
      <w:tr w:rsidR="00147C5F">
        <w:tc>
          <w:tcPr>
            <w:tcW w:w="648" w:type="dxa"/>
          </w:tcPr>
          <w:p w:rsidR="00147C5F" w:rsidRDefault="00147C5F" w:rsidP="00147C5F">
            <w:pPr>
              <w:pStyle w:val="Paragrafi"/>
              <w:ind w:firstLine="0"/>
            </w:pPr>
            <w:r>
              <w:t>8</w:t>
            </w:r>
          </w:p>
        </w:tc>
        <w:tc>
          <w:tcPr>
            <w:tcW w:w="1980" w:type="dxa"/>
          </w:tcPr>
          <w:p w:rsidR="00147C5F" w:rsidRDefault="00147C5F" w:rsidP="00147C5F">
            <w:pPr>
              <w:pStyle w:val="Paragrafi"/>
              <w:ind w:firstLine="0"/>
            </w:pPr>
            <w:r>
              <w:t>Domaj Has</w:t>
            </w:r>
          </w:p>
        </w:tc>
        <w:tc>
          <w:tcPr>
            <w:tcW w:w="1260" w:type="dxa"/>
          </w:tcPr>
          <w:p w:rsidR="00147C5F" w:rsidRDefault="00147C5F" w:rsidP="00147C5F">
            <w:pPr>
              <w:pStyle w:val="Paragrafi"/>
              <w:ind w:firstLine="0"/>
            </w:pPr>
            <w:r>
              <w:t>Has</w:t>
            </w:r>
          </w:p>
        </w:tc>
        <w:tc>
          <w:tcPr>
            <w:tcW w:w="1440" w:type="dxa"/>
          </w:tcPr>
          <w:p w:rsidR="00147C5F" w:rsidRDefault="00147C5F" w:rsidP="00147C5F">
            <w:pPr>
              <w:pStyle w:val="Paragrafi"/>
              <w:ind w:firstLine="0"/>
            </w:pPr>
            <w:r>
              <w:t>27</w:t>
            </w:r>
          </w:p>
        </w:tc>
        <w:tc>
          <w:tcPr>
            <w:tcW w:w="1440" w:type="dxa"/>
          </w:tcPr>
          <w:p w:rsidR="00147C5F" w:rsidRDefault="00147C5F" w:rsidP="00147C5F">
            <w:pPr>
              <w:pStyle w:val="Paragrafi"/>
              <w:ind w:firstLine="0"/>
            </w:pPr>
            <w:r>
              <w:t>1969</w:t>
            </w:r>
          </w:p>
        </w:tc>
        <w:tc>
          <w:tcPr>
            <w:tcW w:w="1620" w:type="dxa"/>
          </w:tcPr>
          <w:p w:rsidR="00147C5F" w:rsidRDefault="00147C5F" w:rsidP="00147C5F">
            <w:pPr>
              <w:pStyle w:val="Paragrafi"/>
              <w:ind w:firstLine="0"/>
            </w:pPr>
          </w:p>
        </w:tc>
      </w:tr>
      <w:tr w:rsidR="00147C5F">
        <w:tc>
          <w:tcPr>
            <w:tcW w:w="648" w:type="dxa"/>
          </w:tcPr>
          <w:p w:rsidR="00147C5F" w:rsidRDefault="00147C5F" w:rsidP="00147C5F">
            <w:pPr>
              <w:pStyle w:val="Paragrafi"/>
              <w:ind w:firstLine="0"/>
            </w:pPr>
            <w:r>
              <w:t>9</w:t>
            </w:r>
          </w:p>
        </w:tc>
        <w:tc>
          <w:tcPr>
            <w:tcW w:w="1980" w:type="dxa"/>
          </w:tcPr>
          <w:p w:rsidR="00147C5F" w:rsidRDefault="00147C5F" w:rsidP="00147C5F">
            <w:pPr>
              <w:pStyle w:val="Paragrafi"/>
              <w:ind w:firstLine="0"/>
            </w:pPr>
            <w:r>
              <w:t>Kumbull Merkurth</w:t>
            </w:r>
          </w:p>
        </w:tc>
        <w:tc>
          <w:tcPr>
            <w:tcW w:w="1260" w:type="dxa"/>
          </w:tcPr>
          <w:p w:rsidR="00147C5F" w:rsidRDefault="00147C5F" w:rsidP="00147C5F">
            <w:pPr>
              <w:pStyle w:val="Paragrafi"/>
              <w:ind w:firstLine="0"/>
            </w:pPr>
            <w:r>
              <w:t>Mirditë</w:t>
            </w:r>
          </w:p>
        </w:tc>
        <w:tc>
          <w:tcPr>
            <w:tcW w:w="1440" w:type="dxa"/>
          </w:tcPr>
          <w:p w:rsidR="00147C5F" w:rsidRDefault="00147C5F" w:rsidP="00147C5F">
            <w:pPr>
              <w:pStyle w:val="Paragrafi"/>
              <w:ind w:firstLine="0"/>
            </w:pPr>
            <w:r>
              <w:t>30</w:t>
            </w:r>
          </w:p>
        </w:tc>
        <w:tc>
          <w:tcPr>
            <w:tcW w:w="1440" w:type="dxa"/>
          </w:tcPr>
          <w:p w:rsidR="00147C5F" w:rsidRDefault="00147C5F" w:rsidP="00147C5F">
            <w:pPr>
              <w:pStyle w:val="Paragrafi"/>
              <w:ind w:firstLine="0"/>
            </w:pPr>
            <w:r>
              <w:t>1967</w:t>
            </w:r>
          </w:p>
        </w:tc>
        <w:tc>
          <w:tcPr>
            <w:tcW w:w="1620" w:type="dxa"/>
          </w:tcPr>
          <w:p w:rsidR="00147C5F" w:rsidRDefault="00147C5F" w:rsidP="00147C5F">
            <w:pPr>
              <w:pStyle w:val="Paragrafi"/>
              <w:ind w:firstLine="0"/>
            </w:pPr>
          </w:p>
        </w:tc>
      </w:tr>
      <w:tr w:rsidR="00147C5F">
        <w:tc>
          <w:tcPr>
            <w:tcW w:w="648" w:type="dxa"/>
          </w:tcPr>
          <w:p w:rsidR="00147C5F" w:rsidRDefault="00147C5F" w:rsidP="00147C5F">
            <w:pPr>
              <w:pStyle w:val="Paragrafi"/>
              <w:ind w:firstLine="0"/>
            </w:pPr>
            <w:r>
              <w:t>10</w:t>
            </w:r>
          </w:p>
        </w:tc>
        <w:tc>
          <w:tcPr>
            <w:tcW w:w="1980" w:type="dxa"/>
          </w:tcPr>
          <w:p w:rsidR="00147C5F" w:rsidRDefault="00147C5F" w:rsidP="00147C5F">
            <w:pPr>
              <w:pStyle w:val="Paragrafi"/>
              <w:ind w:firstLine="0"/>
            </w:pPr>
            <w:r>
              <w:t>Laç Bruç</w:t>
            </w:r>
          </w:p>
        </w:tc>
        <w:tc>
          <w:tcPr>
            <w:tcW w:w="1260" w:type="dxa"/>
          </w:tcPr>
          <w:p w:rsidR="00147C5F" w:rsidRDefault="00147C5F" w:rsidP="00147C5F">
            <w:pPr>
              <w:pStyle w:val="Paragrafi"/>
              <w:ind w:firstLine="0"/>
            </w:pPr>
            <w:r>
              <w:t>Mat</w:t>
            </w:r>
          </w:p>
        </w:tc>
        <w:tc>
          <w:tcPr>
            <w:tcW w:w="1440" w:type="dxa"/>
          </w:tcPr>
          <w:p w:rsidR="00147C5F" w:rsidRDefault="00147C5F" w:rsidP="00147C5F">
            <w:pPr>
              <w:pStyle w:val="Paragrafi"/>
              <w:ind w:firstLine="0"/>
            </w:pPr>
            <w:r>
              <w:t>40</w:t>
            </w:r>
          </w:p>
        </w:tc>
        <w:tc>
          <w:tcPr>
            <w:tcW w:w="1440" w:type="dxa"/>
          </w:tcPr>
          <w:p w:rsidR="00147C5F" w:rsidRDefault="00147C5F" w:rsidP="00147C5F">
            <w:pPr>
              <w:pStyle w:val="Paragrafi"/>
              <w:ind w:firstLine="0"/>
            </w:pPr>
            <w:r>
              <w:t>1966</w:t>
            </w:r>
          </w:p>
        </w:tc>
        <w:tc>
          <w:tcPr>
            <w:tcW w:w="1620" w:type="dxa"/>
          </w:tcPr>
          <w:p w:rsidR="00147C5F" w:rsidRDefault="00147C5F" w:rsidP="00147C5F">
            <w:pPr>
              <w:pStyle w:val="Paragrafi"/>
              <w:ind w:firstLine="0"/>
            </w:pPr>
          </w:p>
        </w:tc>
      </w:tr>
      <w:tr w:rsidR="00147C5F">
        <w:tc>
          <w:tcPr>
            <w:tcW w:w="648" w:type="dxa"/>
          </w:tcPr>
          <w:p w:rsidR="00147C5F" w:rsidRDefault="00147C5F" w:rsidP="00147C5F">
            <w:pPr>
              <w:pStyle w:val="Paragrafi"/>
              <w:ind w:firstLine="0"/>
            </w:pPr>
            <w:r>
              <w:t>11</w:t>
            </w:r>
          </w:p>
        </w:tc>
        <w:tc>
          <w:tcPr>
            <w:tcW w:w="1980" w:type="dxa"/>
          </w:tcPr>
          <w:p w:rsidR="00147C5F" w:rsidRDefault="00147C5F" w:rsidP="00147C5F">
            <w:pPr>
              <w:pStyle w:val="Paragrafi"/>
              <w:ind w:firstLine="0"/>
            </w:pPr>
            <w:r>
              <w:t>Kallavere</w:t>
            </w:r>
          </w:p>
        </w:tc>
        <w:tc>
          <w:tcPr>
            <w:tcW w:w="1260" w:type="dxa"/>
          </w:tcPr>
          <w:p w:rsidR="00147C5F" w:rsidRDefault="00147C5F" w:rsidP="00147C5F">
            <w:pPr>
              <w:pStyle w:val="Paragrafi"/>
              <w:ind w:firstLine="0"/>
            </w:pPr>
            <w:r>
              <w:t>Dibër</w:t>
            </w:r>
          </w:p>
        </w:tc>
        <w:tc>
          <w:tcPr>
            <w:tcW w:w="1440" w:type="dxa"/>
          </w:tcPr>
          <w:p w:rsidR="00147C5F" w:rsidRDefault="00147C5F" w:rsidP="00147C5F">
            <w:pPr>
              <w:pStyle w:val="Paragrafi"/>
              <w:ind w:firstLine="0"/>
            </w:pPr>
            <w:r>
              <w:t>125</w:t>
            </w:r>
          </w:p>
        </w:tc>
        <w:tc>
          <w:tcPr>
            <w:tcW w:w="1440" w:type="dxa"/>
          </w:tcPr>
          <w:p w:rsidR="00147C5F" w:rsidRDefault="00147C5F" w:rsidP="00147C5F">
            <w:pPr>
              <w:pStyle w:val="Paragrafi"/>
              <w:ind w:firstLine="0"/>
            </w:pPr>
            <w:r>
              <w:t>1969</w:t>
            </w:r>
          </w:p>
        </w:tc>
        <w:tc>
          <w:tcPr>
            <w:tcW w:w="1620" w:type="dxa"/>
          </w:tcPr>
          <w:p w:rsidR="00147C5F" w:rsidRDefault="00147C5F" w:rsidP="00147C5F">
            <w:pPr>
              <w:pStyle w:val="Paragrafi"/>
              <w:ind w:firstLine="0"/>
            </w:pPr>
          </w:p>
        </w:tc>
      </w:tr>
      <w:tr w:rsidR="00147C5F">
        <w:tc>
          <w:tcPr>
            <w:tcW w:w="648" w:type="dxa"/>
          </w:tcPr>
          <w:p w:rsidR="00147C5F" w:rsidRDefault="00147C5F" w:rsidP="00147C5F">
            <w:pPr>
              <w:pStyle w:val="Paragrafi"/>
              <w:ind w:firstLine="0"/>
            </w:pPr>
            <w:r>
              <w:t>12</w:t>
            </w:r>
          </w:p>
        </w:tc>
        <w:tc>
          <w:tcPr>
            <w:tcW w:w="1980" w:type="dxa"/>
          </w:tcPr>
          <w:p w:rsidR="00147C5F" w:rsidRDefault="00147C5F" w:rsidP="00147C5F">
            <w:pPr>
              <w:pStyle w:val="Paragrafi"/>
              <w:ind w:firstLine="0"/>
            </w:pPr>
            <w:r>
              <w:t>Gjoricë</w:t>
            </w:r>
          </w:p>
        </w:tc>
        <w:tc>
          <w:tcPr>
            <w:tcW w:w="1260" w:type="dxa"/>
          </w:tcPr>
          <w:p w:rsidR="00147C5F" w:rsidRDefault="00147C5F" w:rsidP="00147C5F">
            <w:pPr>
              <w:pStyle w:val="Paragrafi"/>
              <w:ind w:firstLine="0"/>
            </w:pPr>
            <w:r>
              <w:t>Bulqizë</w:t>
            </w:r>
          </w:p>
        </w:tc>
        <w:tc>
          <w:tcPr>
            <w:tcW w:w="1440" w:type="dxa"/>
          </w:tcPr>
          <w:p w:rsidR="00147C5F" w:rsidRDefault="00147C5F" w:rsidP="00147C5F">
            <w:pPr>
              <w:pStyle w:val="Paragrafi"/>
              <w:ind w:firstLine="0"/>
            </w:pPr>
            <w:r>
              <w:t>75</w:t>
            </w:r>
          </w:p>
        </w:tc>
        <w:tc>
          <w:tcPr>
            <w:tcW w:w="1440" w:type="dxa"/>
          </w:tcPr>
          <w:p w:rsidR="00147C5F" w:rsidRDefault="00147C5F" w:rsidP="00147C5F">
            <w:pPr>
              <w:pStyle w:val="Paragrafi"/>
              <w:ind w:firstLine="0"/>
            </w:pPr>
            <w:r>
              <w:t>1969</w:t>
            </w:r>
          </w:p>
        </w:tc>
        <w:tc>
          <w:tcPr>
            <w:tcW w:w="1620" w:type="dxa"/>
          </w:tcPr>
          <w:p w:rsidR="00147C5F" w:rsidRDefault="00147C5F" w:rsidP="00147C5F">
            <w:pPr>
              <w:pStyle w:val="Paragrafi"/>
              <w:ind w:firstLine="0"/>
            </w:pPr>
          </w:p>
        </w:tc>
      </w:tr>
      <w:tr w:rsidR="00147C5F">
        <w:tc>
          <w:tcPr>
            <w:tcW w:w="648" w:type="dxa"/>
          </w:tcPr>
          <w:p w:rsidR="00147C5F" w:rsidRDefault="00147C5F" w:rsidP="00147C5F">
            <w:pPr>
              <w:pStyle w:val="Paragrafi"/>
              <w:ind w:firstLine="0"/>
            </w:pPr>
            <w:r>
              <w:lastRenderedPageBreak/>
              <w:t>13</w:t>
            </w:r>
          </w:p>
        </w:tc>
        <w:tc>
          <w:tcPr>
            <w:tcW w:w="1980" w:type="dxa"/>
          </w:tcPr>
          <w:p w:rsidR="00147C5F" w:rsidRDefault="00147C5F" w:rsidP="00147C5F">
            <w:pPr>
              <w:pStyle w:val="Paragrafi"/>
              <w:ind w:firstLine="0"/>
            </w:pPr>
            <w:r>
              <w:t>Vinjollë</w:t>
            </w:r>
          </w:p>
        </w:tc>
        <w:tc>
          <w:tcPr>
            <w:tcW w:w="1260" w:type="dxa"/>
          </w:tcPr>
          <w:p w:rsidR="00147C5F" w:rsidRDefault="00147C5F" w:rsidP="00147C5F">
            <w:pPr>
              <w:pStyle w:val="Paragrafi"/>
              <w:ind w:firstLine="0"/>
            </w:pPr>
            <w:r>
              <w:t>Kurbin</w:t>
            </w:r>
          </w:p>
        </w:tc>
        <w:tc>
          <w:tcPr>
            <w:tcW w:w="1440" w:type="dxa"/>
          </w:tcPr>
          <w:p w:rsidR="00147C5F" w:rsidRDefault="00147C5F" w:rsidP="00147C5F">
            <w:pPr>
              <w:pStyle w:val="Paragrafi"/>
              <w:ind w:firstLine="0"/>
            </w:pPr>
            <w:r>
              <w:t>160</w:t>
            </w:r>
          </w:p>
        </w:tc>
        <w:tc>
          <w:tcPr>
            <w:tcW w:w="1440" w:type="dxa"/>
          </w:tcPr>
          <w:p w:rsidR="00147C5F" w:rsidRDefault="00147C5F" w:rsidP="00147C5F">
            <w:pPr>
              <w:pStyle w:val="Paragrafi"/>
              <w:ind w:firstLine="0"/>
            </w:pPr>
            <w:r>
              <w:t>1971</w:t>
            </w:r>
          </w:p>
        </w:tc>
        <w:tc>
          <w:tcPr>
            <w:tcW w:w="1620" w:type="dxa"/>
          </w:tcPr>
          <w:p w:rsidR="00147C5F" w:rsidRDefault="00147C5F" w:rsidP="00147C5F">
            <w:pPr>
              <w:pStyle w:val="Paragrafi"/>
              <w:ind w:firstLine="0"/>
            </w:pPr>
          </w:p>
        </w:tc>
      </w:tr>
      <w:tr w:rsidR="00147C5F">
        <w:tc>
          <w:tcPr>
            <w:tcW w:w="648" w:type="dxa"/>
          </w:tcPr>
          <w:p w:rsidR="00147C5F" w:rsidRDefault="00147C5F" w:rsidP="00147C5F">
            <w:pPr>
              <w:pStyle w:val="Paragrafi"/>
              <w:ind w:firstLine="0"/>
            </w:pPr>
            <w:r>
              <w:t>14</w:t>
            </w:r>
          </w:p>
        </w:tc>
        <w:tc>
          <w:tcPr>
            <w:tcW w:w="1980" w:type="dxa"/>
          </w:tcPr>
          <w:p w:rsidR="00147C5F" w:rsidRDefault="00147C5F" w:rsidP="00147C5F">
            <w:pPr>
              <w:pStyle w:val="Paragrafi"/>
              <w:ind w:firstLine="0"/>
            </w:pPr>
            <w:r>
              <w:t>Labinot</w:t>
            </w:r>
          </w:p>
        </w:tc>
        <w:tc>
          <w:tcPr>
            <w:tcW w:w="1260" w:type="dxa"/>
          </w:tcPr>
          <w:p w:rsidR="00147C5F" w:rsidRDefault="00147C5F" w:rsidP="00147C5F">
            <w:pPr>
              <w:pStyle w:val="Paragrafi"/>
              <w:ind w:firstLine="0"/>
            </w:pPr>
            <w:r>
              <w:t>Elbasan</w:t>
            </w:r>
          </w:p>
        </w:tc>
        <w:tc>
          <w:tcPr>
            <w:tcW w:w="1440" w:type="dxa"/>
          </w:tcPr>
          <w:p w:rsidR="00147C5F" w:rsidRDefault="00147C5F" w:rsidP="00147C5F">
            <w:pPr>
              <w:pStyle w:val="Paragrafi"/>
              <w:ind w:firstLine="0"/>
            </w:pPr>
            <w:r>
              <w:t>75</w:t>
            </w:r>
          </w:p>
        </w:tc>
        <w:tc>
          <w:tcPr>
            <w:tcW w:w="1440" w:type="dxa"/>
          </w:tcPr>
          <w:p w:rsidR="00147C5F" w:rsidRDefault="00147C5F" w:rsidP="00147C5F">
            <w:pPr>
              <w:pStyle w:val="Paragrafi"/>
              <w:ind w:firstLine="0"/>
            </w:pPr>
            <w:r>
              <w:t>1968</w:t>
            </w:r>
          </w:p>
        </w:tc>
        <w:tc>
          <w:tcPr>
            <w:tcW w:w="1620" w:type="dxa"/>
          </w:tcPr>
          <w:p w:rsidR="00147C5F" w:rsidRDefault="00147C5F" w:rsidP="00147C5F">
            <w:pPr>
              <w:pStyle w:val="Paragrafi"/>
              <w:ind w:firstLine="0"/>
            </w:pPr>
          </w:p>
        </w:tc>
      </w:tr>
      <w:tr w:rsidR="00147C5F">
        <w:tc>
          <w:tcPr>
            <w:tcW w:w="648" w:type="dxa"/>
          </w:tcPr>
          <w:p w:rsidR="00147C5F" w:rsidRDefault="00147C5F" w:rsidP="00147C5F">
            <w:pPr>
              <w:pStyle w:val="Paragrafi"/>
              <w:ind w:firstLine="0"/>
            </w:pPr>
            <w:r>
              <w:t>15</w:t>
            </w:r>
          </w:p>
        </w:tc>
        <w:tc>
          <w:tcPr>
            <w:tcW w:w="1980" w:type="dxa"/>
          </w:tcPr>
          <w:p w:rsidR="00147C5F" w:rsidRDefault="00147C5F" w:rsidP="00147C5F">
            <w:pPr>
              <w:pStyle w:val="Paragrafi"/>
              <w:ind w:firstLine="0"/>
            </w:pPr>
            <w:r>
              <w:t>Gjinar</w:t>
            </w:r>
          </w:p>
        </w:tc>
        <w:tc>
          <w:tcPr>
            <w:tcW w:w="1260" w:type="dxa"/>
          </w:tcPr>
          <w:p w:rsidR="00147C5F" w:rsidRDefault="00147C5F" w:rsidP="00147C5F">
            <w:pPr>
              <w:pStyle w:val="Paragrafi"/>
              <w:ind w:firstLine="0"/>
            </w:pPr>
            <w:r>
              <w:t>Elbasan</w:t>
            </w:r>
          </w:p>
        </w:tc>
        <w:tc>
          <w:tcPr>
            <w:tcW w:w="1440" w:type="dxa"/>
          </w:tcPr>
          <w:p w:rsidR="00147C5F" w:rsidRDefault="00147C5F" w:rsidP="00147C5F">
            <w:pPr>
              <w:pStyle w:val="Paragrafi"/>
              <w:ind w:firstLine="0"/>
            </w:pPr>
            <w:r>
              <w:t>55</w:t>
            </w:r>
          </w:p>
        </w:tc>
        <w:tc>
          <w:tcPr>
            <w:tcW w:w="1440" w:type="dxa"/>
          </w:tcPr>
          <w:p w:rsidR="00147C5F" w:rsidRDefault="00147C5F" w:rsidP="00147C5F">
            <w:pPr>
              <w:pStyle w:val="Paragrafi"/>
              <w:ind w:firstLine="0"/>
            </w:pPr>
            <w:r>
              <w:t>1968</w:t>
            </w:r>
          </w:p>
        </w:tc>
        <w:tc>
          <w:tcPr>
            <w:tcW w:w="1620" w:type="dxa"/>
          </w:tcPr>
          <w:p w:rsidR="00147C5F" w:rsidRDefault="00147C5F" w:rsidP="00147C5F">
            <w:pPr>
              <w:pStyle w:val="Paragrafi"/>
              <w:ind w:firstLine="0"/>
            </w:pPr>
          </w:p>
        </w:tc>
      </w:tr>
      <w:tr w:rsidR="00147C5F">
        <w:tc>
          <w:tcPr>
            <w:tcW w:w="648" w:type="dxa"/>
          </w:tcPr>
          <w:p w:rsidR="00147C5F" w:rsidRDefault="00147C5F" w:rsidP="00147C5F">
            <w:pPr>
              <w:pStyle w:val="Paragrafi"/>
              <w:ind w:firstLine="0"/>
            </w:pPr>
            <w:r>
              <w:t>16</w:t>
            </w:r>
          </w:p>
        </w:tc>
        <w:tc>
          <w:tcPr>
            <w:tcW w:w="1980" w:type="dxa"/>
          </w:tcPr>
          <w:p w:rsidR="00147C5F" w:rsidRDefault="00147C5F" w:rsidP="00147C5F">
            <w:pPr>
              <w:pStyle w:val="Paragrafi"/>
              <w:ind w:firstLine="0"/>
            </w:pPr>
            <w:r>
              <w:t>Qarrishtë</w:t>
            </w:r>
          </w:p>
        </w:tc>
        <w:tc>
          <w:tcPr>
            <w:tcW w:w="1260" w:type="dxa"/>
          </w:tcPr>
          <w:p w:rsidR="00147C5F" w:rsidRDefault="00147C5F" w:rsidP="00147C5F">
            <w:pPr>
              <w:pStyle w:val="Paragrafi"/>
              <w:ind w:firstLine="0"/>
            </w:pPr>
            <w:r>
              <w:t>Librazhd</w:t>
            </w:r>
          </w:p>
        </w:tc>
        <w:tc>
          <w:tcPr>
            <w:tcW w:w="1440" w:type="dxa"/>
          </w:tcPr>
          <w:p w:rsidR="00147C5F" w:rsidRDefault="00147C5F" w:rsidP="00147C5F">
            <w:pPr>
              <w:pStyle w:val="Paragrafi"/>
              <w:ind w:firstLine="0"/>
            </w:pPr>
            <w:r>
              <w:t>50</w:t>
            </w:r>
          </w:p>
        </w:tc>
        <w:tc>
          <w:tcPr>
            <w:tcW w:w="1440" w:type="dxa"/>
          </w:tcPr>
          <w:p w:rsidR="00147C5F" w:rsidRDefault="00147C5F" w:rsidP="00147C5F">
            <w:pPr>
              <w:pStyle w:val="Paragrafi"/>
              <w:ind w:firstLine="0"/>
            </w:pPr>
            <w:r>
              <w:t>1965</w:t>
            </w:r>
          </w:p>
        </w:tc>
        <w:tc>
          <w:tcPr>
            <w:tcW w:w="1620" w:type="dxa"/>
          </w:tcPr>
          <w:p w:rsidR="00147C5F" w:rsidRDefault="00147C5F" w:rsidP="00147C5F">
            <w:pPr>
              <w:pStyle w:val="Paragrafi"/>
              <w:ind w:firstLine="0"/>
            </w:pPr>
          </w:p>
        </w:tc>
      </w:tr>
      <w:tr w:rsidR="00147C5F">
        <w:tc>
          <w:tcPr>
            <w:tcW w:w="648" w:type="dxa"/>
          </w:tcPr>
          <w:p w:rsidR="00147C5F" w:rsidRDefault="00147C5F" w:rsidP="00147C5F">
            <w:pPr>
              <w:pStyle w:val="Paragrafi"/>
              <w:ind w:firstLine="0"/>
            </w:pPr>
            <w:r>
              <w:t>17</w:t>
            </w:r>
          </w:p>
        </w:tc>
        <w:tc>
          <w:tcPr>
            <w:tcW w:w="1980" w:type="dxa"/>
          </w:tcPr>
          <w:p w:rsidR="00147C5F" w:rsidRDefault="00147C5F" w:rsidP="00147C5F">
            <w:pPr>
              <w:pStyle w:val="Paragrafi"/>
              <w:ind w:firstLine="0"/>
            </w:pPr>
            <w:r>
              <w:t>Stravaj</w:t>
            </w:r>
          </w:p>
        </w:tc>
        <w:tc>
          <w:tcPr>
            <w:tcW w:w="1260" w:type="dxa"/>
          </w:tcPr>
          <w:p w:rsidR="00147C5F" w:rsidRDefault="00147C5F" w:rsidP="00147C5F">
            <w:pPr>
              <w:pStyle w:val="Paragrafi"/>
              <w:ind w:firstLine="0"/>
            </w:pPr>
            <w:r>
              <w:t>Librazhd</w:t>
            </w:r>
          </w:p>
        </w:tc>
        <w:tc>
          <w:tcPr>
            <w:tcW w:w="1440" w:type="dxa"/>
          </w:tcPr>
          <w:p w:rsidR="00147C5F" w:rsidRDefault="00147C5F" w:rsidP="00147C5F">
            <w:pPr>
              <w:pStyle w:val="Paragrafi"/>
              <w:ind w:firstLine="0"/>
            </w:pPr>
            <w:r>
              <w:t>100</w:t>
            </w:r>
          </w:p>
        </w:tc>
        <w:tc>
          <w:tcPr>
            <w:tcW w:w="1440" w:type="dxa"/>
          </w:tcPr>
          <w:p w:rsidR="00147C5F" w:rsidRDefault="00147C5F" w:rsidP="00147C5F">
            <w:pPr>
              <w:pStyle w:val="Paragrafi"/>
              <w:ind w:firstLine="0"/>
            </w:pPr>
            <w:r>
              <w:t>1972</w:t>
            </w:r>
          </w:p>
        </w:tc>
        <w:tc>
          <w:tcPr>
            <w:tcW w:w="1620" w:type="dxa"/>
          </w:tcPr>
          <w:p w:rsidR="00147C5F" w:rsidRDefault="00147C5F" w:rsidP="00147C5F">
            <w:pPr>
              <w:pStyle w:val="Paragrafi"/>
              <w:ind w:firstLine="0"/>
            </w:pPr>
          </w:p>
        </w:tc>
      </w:tr>
      <w:tr w:rsidR="00147C5F">
        <w:tc>
          <w:tcPr>
            <w:tcW w:w="648" w:type="dxa"/>
          </w:tcPr>
          <w:p w:rsidR="00147C5F" w:rsidRDefault="00147C5F" w:rsidP="00147C5F">
            <w:pPr>
              <w:pStyle w:val="Paragrafi"/>
              <w:ind w:firstLine="0"/>
            </w:pPr>
            <w:r>
              <w:t>18</w:t>
            </w:r>
          </w:p>
        </w:tc>
        <w:tc>
          <w:tcPr>
            <w:tcW w:w="1980" w:type="dxa"/>
          </w:tcPr>
          <w:p w:rsidR="00147C5F" w:rsidRDefault="00147C5F" w:rsidP="00147C5F">
            <w:pPr>
              <w:pStyle w:val="Paragrafi"/>
              <w:ind w:firstLine="0"/>
            </w:pPr>
            <w:r>
              <w:t>Qelidhone</w:t>
            </w:r>
          </w:p>
        </w:tc>
        <w:tc>
          <w:tcPr>
            <w:tcW w:w="1260" w:type="dxa"/>
          </w:tcPr>
          <w:p w:rsidR="00147C5F" w:rsidRDefault="00147C5F" w:rsidP="00147C5F">
            <w:pPr>
              <w:pStyle w:val="Paragrafi"/>
              <w:ind w:firstLine="0"/>
            </w:pPr>
            <w:r>
              <w:t>Korçë</w:t>
            </w:r>
          </w:p>
        </w:tc>
        <w:tc>
          <w:tcPr>
            <w:tcW w:w="1440" w:type="dxa"/>
          </w:tcPr>
          <w:p w:rsidR="00147C5F" w:rsidRDefault="00147C5F" w:rsidP="00147C5F">
            <w:pPr>
              <w:pStyle w:val="Paragrafi"/>
              <w:ind w:firstLine="0"/>
            </w:pPr>
            <w:r>
              <w:t>120</w:t>
            </w:r>
          </w:p>
        </w:tc>
        <w:tc>
          <w:tcPr>
            <w:tcW w:w="1440" w:type="dxa"/>
          </w:tcPr>
          <w:p w:rsidR="00147C5F" w:rsidRDefault="00147C5F" w:rsidP="00147C5F">
            <w:pPr>
              <w:pStyle w:val="Paragrafi"/>
              <w:ind w:firstLine="0"/>
            </w:pPr>
            <w:r>
              <w:t>1972</w:t>
            </w:r>
          </w:p>
        </w:tc>
        <w:tc>
          <w:tcPr>
            <w:tcW w:w="1620" w:type="dxa"/>
          </w:tcPr>
          <w:p w:rsidR="00147C5F" w:rsidRDefault="00147C5F" w:rsidP="00147C5F">
            <w:pPr>
              <w:pStyle w:val="Paragrafi"/>
              <w:ind w:firstLine="0"/>
            </w:pPr>
          </w:p>
        </w:tc>
      </w:tr>
      <w:tr w:rsidR="00147C5F">
        <w:tc>
          <w:tcPr>
            <w:tcW w:w="648" w:type="dxa"/>
          </w:tcPr>
          <w:p w:rsidR="00147C5F" w:rsidRDefault="00147C5F" w:rsidP="00147C5F">
            <w:pPr>
              <w:pStyle w:val="Paragrafi"/>
              <w:ind w:firstLine="0"/>
            </w:pPr>
            <w:r>
              <w:t>19</w:t>
            </w:r>
          </w:p>
        </w:tc>
        <w:tc>
          <w:tcPr>
            <w:tcW w:w="1980" w:type="dxa"/>
          </w:tcPr>
          <w:p w:rsidR="00147C5F" w:rsidRDefault="00147C5F" w:rsidP="00147C5F">
            <w:pPr>
              <w:pStyle w:val="Paragrafi"/>
              <w:ind w:firstLine="0"/>
            </w:pPr>
            <w:r>
              <w:t>Hormovë</w:t>
            </w:r>
          </w:p>
        </w:tc>
        <w:tc>
          <w:tcPr>
            <w:tcW w:w="1260" w:type="dxa"/>
          </w:tcPr>
          <w:p w:rsidR="00147C5F" w:rsidRDefault="00147C5F" w:rsidP="00147C5F">
            <w:pPr>
              <w:pStyle w:val="Paragrafi"/>
              <w:ind w:firstLine="0"/>
            </w:pPr>
            <w:r>
              <w:t>Tepelenë</w:t>
            </w:r>
          </w:p>
        </w:tc>
        <w:tc>
          <w:tcPr>
            <w:tcW w:w="1440" w:type="dxa"/>
          </w:tcPr>
          <w:p w:rsidR="00147C5F" w:rsidRDefault="00147C5F" w:rsidP="00147C5F">
            <w:pPr>
              <w:pStyle w:val="Paragrafi"/>
              <w:ind w:firstLine="0"/>
            </w:pPr>
            <w:r>
              <w:t>100</w:t>
            </w:r>
          </w:p>
        </w:tc>
        <w:tc>
          <w:tcPr>
            <w:tcW w:w="1440" w:type="dxa"/>
          </w:tcPr>
          <w:p w:rsidR="00147C5F" w:rsidRDefault="00147C5F" w:rsidP="00147C5F">
            <w:pPr>
              <w:pStyle w:val="Paragrafi"/>
              <w:ind w:firstLine="0"/>
            </w:pPr>
            <w:r>
              <w:t>1976</w:t>
            </w:r>
          </w:p>
        </w:tc>
        <w:tc>
          <w:tcPr>
            <w:tcW w:w="1620" w:type="dxa"/>
          </w:tcPr>
          <w:p w:rsidR="00147C5F" w:rsidRDefault="00147C5F" w:rsidP="00147C5F">
            <w:pPr>
              <w:pStyle w:val="Paragrafi"/>
              <w:ind w:firstLine="0"/>
            </w:pPr>
          </w:p>
        </w:tc>
      </w:tr>
      <w:tr w:rsidR="00147C5F">
        <w:tc>
          <w:tcPr>
            <w:tcW w:w="648" w:type="dxa"/>
          </w:tcPr>
          <w:p w:rsidR="00147C5F" w:rsidRDefault="00147C5F" w:rsidP="00147C5F">
            <w:pPr>
              <w:pStyle w:val="Paragrafi"/>
              <w:ind w:firstLine="0"/>
            </w:pPr>
            <w:r>
              <w:t>20</w:t>
            </w:r>
          </w:p>
        </w:tc>
        <w:tc>
          <w:tcPr>
            <w:tcW w:w="1980" w:type="dxa"/>
          </w:tcPr>
          <w:p w:rsidR="00147C5F" w:rsidRDefault="00147C5F" w:rsidP="00147C5F">
            <w:pPr>
              <w:pStyle w:val="Paragrafi"/>
              <w:ind w:firstLine="0"/>
            </w:pPr>
            <w:r>
              <w:t>Libohovë</w:t>
            </w:r>
          </w:p>
        </w:tc>
        <w:tc>
          <w:tcPr>
            <w:tcW w:w="1260" w:type="dxa"/>
          </w:tcPr>
          <w:p w:rsidR="00147C5F" w:rsidRDefault="00147C5F" w:rsidP="00147C5F">
            <w:pPr>
              <w:pStyle w:val="Paragrafi"/>
              <w:ind w:firstLine="0"/>
            </w:pPr>
            <w:r>
              <w:t>Gjirokastër</w:t>
            </w:r>
          </w:p>
        </w:tc>
        <w:tc>
          <w:tcPr>
            <w:tcW w:w="1440" w:type="dxa"/>
          </w:tcPr>
          <w:p w:rsidR="00147C5F" w:rsidRDefault="00147C5F" w:rsidP="00147C5F">
            <w:pPr>
              <w:pStyle w:val="Paragrafi"/>
              <w:ind w:firstLine="0"/>
            </w:pPr>
            <w:r>
              <w:t>75</w:t>
            </w:r>
          </w:p>
        </w:tc>
        <w:tc>
          <w:tcPr>
            <w:tcW w:w="1440" w:type="dxa"/>
          </w:tcPr>
          <w:p w:rsidR="00147C5F" w:rsidRDefault="00147C5F" w:rsidP="00147C5F">
            <w:pPr>
              <w:pStyle w:val="Paragrafi"/>
              <w:ind w:firstLine="0"/>
            </w:pPr>
            <w:r>
              <w:t>1969</w:t>
            </w:r>
          </w:p>
        </w:tc>
        <w:tc>
          <w:tcPr>
            <w:tcW w:w="1620" w:type="dxa"/>
          </w:tcPr>
          <w:p w:rsidR="00147C5F" w:rsidRDefault="00147C5F" w:rsidP="00147C5F">
            <w:pPr>
              <w:pStyle w:val="Paragrafi"/>
              <w:ind w:firstLine="0"/>
            </w:pPr>
          </w:p>
        </w:tc>
      </w:tr>
      <w:tr w:rsidR="00147C5F">
        <w:tc>
          <w:tcPr>
            <w:tcW w:w="648" w:type="dxa"/>
          </w:tcPr>
          <w:p w:rsidR="00147C5F" w:rsidRDefault="00147C5F" w:rsidP="00147C5F">
            <w:pPr>
              <w:pStyle w:val="Paragrafi"/>
              <w:ind w:firstLine="0"/>
            </w:pPr>
            <w:r>
              <w:t>21</w:t>
            </w:r>
          </w:p>
        </w:tc>
        <w:tc>
          <w:tcPr>
            <w:tcW w:w="1980" w:type="dxa"/>
          </w:tcPr>
          <w:p w:rsidR="00147C5F" w:rsidRDefault="00147C5F" w:rsidP="00147C5F">
            <w:pPr>
              <w:pStyle w:val="Paragrafi"/>
              <w:ind w:firstLine="0"/>
            </w:pPr>
            <w:r>
              <w:t>Fterrë</w:t>
            </w:r>
          </w:p>
        </w:tc>
        <w:tc>
          <w:tcPr>
            <w:tcW w:w="1260" w:type="dxa"/>
          </w:tcPr>
          <w:p w:rsidR="00147C5F" w:rsidRDefault="00147C5F" w:rsidP="00147C5F">
            <w:pPr>
              <w:pStyle w:val="Paragrafi"/>
              <w:ind w:firstLine="0"/>
            </w:pPr>
            <w:r>
              <w:t>Sarandë</w:t>
            </w:r>
          </w:p>
        </w:tc>
        <w:tc>
          <w:tcPr>
            <w:tcW w:w="1440" w:type="dxa"/>
          </w:tcPr>
          <w:p w:rsidR="00147C5F" w:rsidRDefault="00147C5F" w:rsidP="00147C5F">
            <w:pPr>
              <w:pStyle w:val="Paragrafi"/>
              <w:ind w:firstLine="0"/>
            </w:pPr>
            <w:r>
              <w:t>30</w:t>
            </w:r>
          </w:p>
        </w:tc>
        <w:tc>
          <w:tcPr>
            <w:tcW w:w="1440" w:type="dxa"/>
          </w:tcPr>
          <w:p w:rsidR="00147C5F" w:rsidRDefault="00147C5F" w:rsidP="00147C5F">
            <w:pPr>
              <w:pStyle w:val="Paragrafi"/>
              <w:ind w:firstLine="0"/>
            </w:pPr>
            <w:r>
              <w:t>1969</w:t>
            </w:r>
          </w:p>
        </w:tc>
        <w:tc>
          <w:tcPr>
            <w:tcW w:w="1620" w:type="dxa"/>
          </w:tcPr>
          <w:p w:rsidR="00147C5F" w:rsidRDefault="00147C5F" w:rsidP="00147C5F">
            <w:pPr>
              <w:pStyle w:val="Paragrafi"/>
              <w:ind w:firstLine="0"/>
            </w:pPr>
          </w:p>
        </w:tc>
      </w:tr>
      <w:tr w:rsidR="00147C5F">
        <w:tc>
          <w:tcPr>
            <w:tcW w:w="648" w:type="dxa"/>
          </w:tcPr>
          <w:p w:rsidR="00147C5F" w:rsidRDefault="00147C5F" w:rsidP="00147C5F">
            <w:pPr>
              <w:pStyle w:val="Paragrafi"/>
              <w:ind w:firstLine="0"/>
            </w:pPr>
            <w:r>
              <w:t>22</w:t>
            </w:r>
          </w:p>
        </w:tc>
        <w:tc>
          <w:tcPr>
            <w:tcW w:w="1980" w:type="dxa"/>
          </w:tcPr>
          <w:p w:rsidR="00147C5F" w:rsidRDefault="00147C5F" w:rsidP="00147C5F">
            <w:pPr>
              <w:pStyle w:val="Paragrafi"/>
              <w:ind w:firstLine="0"/>
            </w:pPr>
            <w:r>
              <w:t>Lukovë</w:t>
            </w:r>
          </w:p>
        </w:tc>
        <w:tc>
          <w:tcPr>
            <w:tcW w:w="1260" w:type="dxa"/>
          </w:tcPr>
          <w:p w:rsidR="00147C5F" w:rsidRDefault="00147C5F" w:rsidP="00147C5F">
            <w:pPr>
              <w:pStyle w:val="Paragrafi"/>
              <w:ind w:firstLine="0"/>
            </w:pPr>
            <w:r>
              <w:t>Sarandë</w:t>
            </w:r>
          </w:p>
        </w:tc>
        <w:tc>
          <w:tcPr>
            <w:tcW w:w="1440" w:type="dxa"/>
          </w:tcPr>
          <w:p w:rsidR="00147C5F" w:rsidRDefault="00147C5F" w:rsidP="00147C5F">
            <w:pPr>
              <w:pStyle w:val="Paragrafi"/>
              <w:ind w:firstLine="0"/>
            </w:pPr>
            <w:r>
              <w:t>30</w:t>
            </w:r>
          </w:p>
        </w:tc>
        <w:tc>
          <w:tcPr>
            <w:tcW w:w="1440" w:type="dxa"/>
          </w:tcPr>
          <w:p w:rsidR="00147C5F" w:rsidRDefault="00147C5F" w:rsidP="00147C5F">
            <w:pPr>
              <w:pStyle w:val="Paragrafi"/>
              <w:ind w:firstLine="0"/>
            </w:pPr>
            <w:r>
              <w:t>1965</w:t>
            </w:r>
          </w:p>
        </w:tc>
        <w:tc>
          <w:tcPr>
            <w:tcW w:w="1620" w:type="dxa"/>
          </w:tcPr>
          <w:p w:rsidR="00147C5F" w:rsidRDefault="00147C5F" w:rsidP="00147C5F">
            <w:pPr>
              <w:pStyle w:val="Paragrafi"/>
              <w:ind w:firstLine="0"/>
            </w:pPr>
          </w:p>
        </w:tc>
      </w:tr>
    </w:tbl>
    <w:p w:rsidR="00147C5F" w:rsidRPr="00AA3124" w:rsidRDefault="00147C5F" w:rsidP="00147C5F">
      <w:pPr>
        <w:pStyle w:val="Paragrafi"/>
      </w:pPr>
    </w:p>
    <w:p w:rsidR="00147C5F" w:rsidRDefault="00147C5F" w:rsidP="00147C5F">
      <w:pPr>
        <w:pStyle w:val="Paragrafi"/>
      </w:pPr>
    </w:p>
    <w:p w:rsidR="00147C5F" w:rsidRDefault="00147C5F" w:rsidP="00147C5F">
      <w:pPr>
        <w:pStyle w:val="Paragrafi"/>
      </w:pPr>
    </w:p>
    <w:p w:rsidR="00147C5F" w:rsidRDefault="00147C5F" w:rsidP="00147C5F">
      <w:pPr>
        <w:pStyle w:val="Paragrafi"/>
      </w:pPr>
    </w:p>
    <w:p w:rsidR="00147C5F" w:rsidRDefault="00147C5F" w:rsidP="00147C5F">
      <w:pPr>
        <w:pStyle w:val="Paragrafi"/>
      </w:pPr>
    </w:p>
    <w:p w:rsidR="00147C5F" w:rsidRDefault="00147C5F" w:rsidP="00147C5F">
      <w:pPr>
        <w:pStyle w:val="Paragrafi"/>
      </w:pPr>
    </w:p>
    <w:p w:rsidR="00147C5F" w:rsidRDefault="00147C5F" w:rsidP="00147C5F">
      <w:pPr>
        <w:pStyle w:val="Paragrafi"/>
      </w:pPr>
    </w:p>
    <w:p w:rsidR="00147C5F" w:rsidRDefault="00147C5F" w:rsidP="00147C5F">
      <w:pPr>
        <w:pStyle w:val="Paragrafi"/>
      </w:pPr>
    </w:p>
    <w:p w:rsidR="00147C5F" w:rsidRDefault="00147C5F" w:rsidP="00147C5F">
      <w:pPr>
        <w:pStyle w:val="Paragrafi"/>
      </w:pPr>
    </w:p>
    <w:p w:rsidR="00147C5F" w:rsidRDefault="00147C5F" w:rsidP="00147C5F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47C5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B5BE4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945D329-94D5-4155-8BC7-0F3ABBA61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7C5F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147C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utoritetiChar">
    <w:name w:val="Autoriteti Char"/>
    <w:basedOn w:val="DefaultParagraphFont"/>
    <w:link w:val="Autoriteti"/>
    <w:rsid w:val="00147C5F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370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2019-03-14T17:38:00Z</dcterms:created>
  <dcterms:modified xsi:type="dcterms:W3CDTF">2019-03-14T17:38:00Z</dcterms:modified>
</cp:coreProperties>
</file>