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8A2" w:rsidRDefault="006128A2" w:rsidP="006128A2">
      <w:pPr>
        <w:pStyle w:val="Akti"/>
      </w:pPr>
      <w:bookmarkStart w:id="0" w:name="_GoBack"/>
      <w:bookmarkEnd w:id="0"/>
      <w:r>
        <w:t>Vendim</w:t>
      </w:r>
    </w:p>
    <w:p w:rsidR="006128A2" w:rsidRDefault="006128A2" w:rsidP="006128A2">
      <w:pPr>
        <w:pStyle w:val="NumriData"/>
      </w:pPr>
      <w:r>
        <w:t>Nr.8, datë 7.1.2005</w:t>
      </w:r>
    </w:p>
    <w:p w:rsidR="006128A2" w:rsidRDefault="006128A2" w:rsidP="006128A2">
      <w:pPr>
        <w:pStyle w:val="Paragrafi"/>
      </w:pPr>
    </w:p>
    <w:p w:rsidR="006128A2" w:rsidRPr="00B606B0" w:rsidRDefault="006128A2" w:rsidP="006128A2">
      <w:pPr>
        <w:pStyle w:val="Titulli"/>
        <w:rPr>
          <w:lang w:val="it-IT"/>
        </w:rPr>
      </w:pPr>
      <w:r w:rsidRPr="00B606B0">
        <w:rPr>
          <w:lang w:val="it-IT"/>
        </w:rPr>
        <w:t xml:space="preserve">Për miratimin e strategjisë kombëtare për personat me aftësi të kufizuar </w:t>
      </w:r>
    </w:p>
    <w:p w:rsidR="006128A2" w:rsidRDefault="006128A2" w:rsidP="006128A2">
      <w:pPr>
        <w:pStyle w:val="Paragrafi"/>
        <w:rPr>
          <w:lang w:val="it-IT"/>
        </w:rPr>
      </w:pPr>
    </w:p>
    <w:p w:rsidR="006128A2" w:rsidRPr="00B606B0" w:rsidRDefault="006128A2" w:rsidP="006128A2">
      <w:pPr>
        <w:pStyle w:val="BazLigjPropozues"/>
        <w:rPr>
          <w:lang w:val="it-IT"/>
        </w:rPr>
      </w:pPr>
      <w:r w:rsidRPr="00B606B0">
        <w:rPr>
          <w:lang w:val="it-IT"/>
        </w:rPr>
        <w:t>Në mbështetje të nenit 100 t</w:t>
      </w:r>
      <w:r>
        <w:rPr>
          <w:lang w:val="it-IT"/>
        </w:rPr>
        <w:t>ë Kushtetutës, me propozimin e M</w:t>
      </w:r>
      <w:r w:rsidRPr="00B606B0">
        <w:rPr>
          <w:lang w:val="it-IT"/>
        </w:rPr>
        <w:t>inistrit të Punës dhe të Çështjeve Sociale, Këshilli i Ministrave</w:t>
      </w:r>
    </w:p>
    <w:p w:rsidR="006128A2" w:rsidRDefault="006128A2" w:rsidP="006128A2">
      <w:pPr>
        <w:pStyle w:val="Paragrafi"/>
        <w:rPr>
          <w:lang w:val="it-IT"/>
        </w:rPr>
      </w:pPr>
    </w:p>
    <w:p w:rsidR="006128A2" w:rsidRPr="00B606B0" w:rsidRDefault="006128A2" w:rsidP="006128A2">
      <w:pPr>
        <w:pStyle w:val="VENDOSI"/>
        <w:rPr>
          <w:lang w:val="it-IT"/>
        </w:rPr>
      </w:pPr>
      <w:r w:rsidRPr="00B606B0">
        <w:rPr>
          <w:lang w:val="it-IT"/>
        </w:rPr>
        <w:t>Vendosi:</w:t>
      </w:r>
    </w:p>
    <w:p w:rsidR="006128A2" w:rsidRDefault="006128A2" w:rsidP="006128A2">
      <w:pPr>
        <w:pStyle w:val="Paragrafi"/>
        <w:rPr>
          <w:lang w:val="it-IT"/>
        </w:rPr>
      </w:pPr>
    </w:p>
    <w:p w:rsidR="006128A2" w:rsidRDefault="006128A2" w:rsidP="006128A2">
      <w:pPr>
        <w:pStyle w:val="Paragrafi"/>
        <w:rPr>
          <w:lang w:val="it-IT"/>
        </w:rPr>
      </w:pPr>
      <w:r>
        <w:rPr>
          <w:lang w:val="it-IT"/>
        </w:rPr>
        <w:t>1. Miratimin e strategjisë kombëtare për personat me aftësi të kufizuar.</w:t>
      </w:r>
    </w:p>
    <w:p w:rsidR="006128A2" w:rsidRDefault="006128A2" w:rsidP="006128A2">
      <w:pPr>
        <w:pStyle w:val="Paragrafi"/>
        <w:rPr>
          <w:lang w:val="it-IT"/>
        </w:rPr>
      </w:pPr>
      <w:r>
        <w:rPr>
          <w:lang w:val="it-IT"/>
        </w:rPr>
        <w:t>2. Ngarkohen Ministria e Punës dhe e Çështjeve Sociale, Ministria e Shëndetësisë, Ministria e Rregullimit të Territorit dhe e Turizmit, Ministria e Transportit dhe e Telekomunikacionit, Ministria e Pushtetit Vendor dhe e Decentralizimit, Ministria e Financave, Ministria e Kulturës, Rinisë dhe Sporteve, Ministria e Arsimit dhe e Shkencës dhe Ministria e Drejtësisë për zbatimin e kësaj strategjie.</w:t>
      </w:r>
    </w:p>
    <w:p w:rsidR="006128A2" w:rsidRPr="00812D9E" w:rsidRDefault="006128A2" w:rsidP="006128A2">
      <w:pPr>
        <w:pStyle w:val="Paragrafi"/>
        <w:rPr>
          <w:lang w:val="it-IT"/>
        </w:rPr>
      </w:pPr>
      <w:r w:rsidRPr="00812D9E">
        <w:rPr>
          <w:lang w:val="it-IT"/>
        </w:rPr>
        <w:t>Ky vendim hyn në fuqi pas botimit në Fletoren Zyrtare.</w:t>
      </w:r>
    </w:p>
    <w:p w:rsidR="006128A2" w:rsidRPr="00812D9E" w:rsidRDefault="006128A2" w:rsidP="006128A2">
      <w:pPr>
        <w:pStyle w:val="Paragrafi"/>
        <w:rPr>
          <w:lang w:val="it-IT"/>
        </w:rPr>
      </w:pPr>
    </w:p>
    <w:p w:rsidR="006128A2" w:rsidRDefault="006128A2" w:rsidP="006128A2">
      <w:pPr>
        <w:pStyle w:val="Autoriteti"/>
      </w:pPr>
      <w:r>
        <w:t>Kryeministri</w:t>
      </w:r>
    </w:p>
    <w:p w:rsidR="006128A2" w:rsidRPr="00087229" w:rsidRDefault="006128A2" w:rsidP="006128A2">
      <w:pPr>
        <w:pStyle w:val="AutoritetiEmer"/>
        <w:rPr>
          <w:lang w:val="en-US"/>
        </w:rPr>
      </w:pPr>
      <w:r>
        <w:t>Fatos Nano</w:t>
      </w:r>
    </w:p>
    <w:p w:rsidR="006128A2" w:rsidRDefault="006128A2" w:rsidP="006128A2">
      <w:pPr>
        <w:pStyle w:val="Paragrafi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128A2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A2309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640E875-615A-4BFC-AED5-05A34EE8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2019-03-16T20:01:00Z</dcterms:created>
  <dcterms:modified xsi:type="dcterms:W3CDTF">2019-03-16T20:01:00Z</dcterms:modified>
</cp:coreProperties>
</file>