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E79" w:rsidRPr="00A70A1E" w:rsidRDefault="00527E79" w:rsidP="00527E79">
      <w:pPr>
        <w:pStyle w:val="Akti"/>
        <w:keepNext w:val="0"/>
        <w:rPr>
          <w:lang w:val="it-IT"/>
        </w:rPr>
      </w:pPr>
      <w:bookmarkStart w:id="0" w:name="_GoBack"/>
      <w:bookmarkEnd w:id="0"/>
      <w:r w:rsidRPr="00A70A1E">
        <w:rPr>
          <w:lang w:val="it-IT"/>
        </w:rPr>
        <w:t>VENDIM</w:t>
      </w:r>
    </w:p>
    <w:p w:rsidR="00527E79" w:rsidRPr="00A70A1E" w:rsidRDefault="00527E79" w:rsidP="00527E79">
      <w:pPr>
        <w:pStyle w:val="NumriData"/>
        <w:keepNext w:val="0"/>
        <w:rPr>
          <w:lang w:val="it-IT"/>
        </w:rPr>
      </w:pPr>
      <w:r w:rsidRPr="00A70A1E">
        <w:rPr>
          <w:lang w:val="it-IT"/>
        </w:rPr>
        <w:t>Nr. 78, datë 4.2.2005</w:t>
      </w:r>
    </w:p>
    <w:p w:rsidR="00527E79" w:rsidRPr="00A70A1E" w:rsidRDefault="00527E79" w:rsidP="00527E79">
      <w:pPr>
        <w:pStyle w:val="Paragrafi0"/>
        <w:rPr>
          <w:sz w:val="16"/>
          <w:lang w:val="it-IT"/>
        </w:rPr>
      </w:pPr>
    </w:p>
    <w:p w:rsidR="00527E79" w:rsidRPr="00A70A1E" w:rsidRDefault="00527E79" w:rsidP="00527E79">
      <w:pPr>
        <w:pStyle w:val="Titulli0"/>
        <w:keepNext w:val="0"/>
        <w:rPr>
          <w:lang w:val="it-IT"/>
        </w:rPr>
      </w:pPr>
      <w:r w:rsidRPr="00A70A1E">
        <w:rPr>
          <w:lang w:val="it-IT"/>
        </w:rPr>
        <w:t>PËR SHKARKIM NGA DETYRA</w:t>
      </w:r>
    </w:p>
    <w:p w:rsidR="00527E79" w:rsidRPr="00A70A1E" w:rsidRDefault="00527E79" w:rsidP="00527E79">
      <w:pPr>
        <w:pStyle w:val="Paragrafi0"/>
        <w:rPr>
          <w:sz w:val="16"/>
          <w:lang w:val="it-IT"/>
        </w:rPr>
      </w:pPr>
    </w:p>
    <w:p w:rsidR="00527E79" w:rsidRPr="00A70A1E" w:rsidRDefault="00527E79" w:rsidP="00527E79">
      <w:pPr>
        <w:pStyle w:val="Paragrafi0"/>
        <w:rPr>
          <w:lang w:val="it-IT"/>
        </w:rPr>
      </w:pPr>
      <w:r w:rsidRPr="00A70A1E">
        <w:rPr>
          <w:lang w:val="it-IT"/>
        </w:rPr>
        <w:t>Në mbështetje të nenit 100 të Kushtetutës dhe të nenit 94 të ligjit nr.7819, datë 27.4.1994 “Për pronësinë industriale”, të ndryshuar, me propozimin e zëvendëskryeministrit, Këshilli i Ministrave</w:t>
      </w:r>
    </w:p>
    <w:p w:rsidR="00527E79" w:rsidRPr="00A70A1E" w:rsidRDefault="00527E79" w:rsidP="00527E79">
      <w:pPr>
        <w:pStyle w:val="Paragrafi0"/>
        <w:rPr>
          <w:sz w:val="16"/>
          <w:lang w:val="it-IT"/>
        </w:rPr>
      </w:pPr>
    </w:p>
    <w:p w:rsidR="00527E79" w:rsidRPr="00A70A1E" w:rsidRDefault="00527E79" w:rsidP="00527E79">
      <w:pPr>
        <w:pStyle w:val="VENDOSI0"/>
        <w:keepNext w:val="0"/>
        <w:rPr>
          <w:lang w:val="it-IT"/>
        </w:rPr>
      </w:pPr>
      <w:r w:rsidRPr="00A70A1E">
        <w:rPr>
          <w:lang w:val="it-IT"/>
        </w:rPr>
        <w:t>VENDOSI:</w:t>
      </w:r>
    </w:p>
    <w:p w:rsidR="00527E79" w:rsidRPr="00A70A1E" w:rsidRDefault="00527E79" w:rsidP="00527E79">
      <w:pPr>
        <w:pStyle w:val="Paragrafi0"/>
        <w:rPr>
          <w:sz w:val="16"/>
          <w:lang w:val="it-IT"/>
        </w:rPr>
      </w:pPr>
    </w:p>
    <w:p w:rsidR="00527E79" w:rsidRPr="00A70A1E" w:rsidRDefault="00527E79" w:rsidP="00527E79">
      <w:pPr>
        <w:pStyle w:val="Paragrafi0"/>
        <w:rPr>
          <w:lang w:val="it-IT"/>
        </w:rPr>
      </w:pPr>
      <w:r w:rsidRPr="00A70A1E">
        <w:rPr>
          <w:lang w:val="it-IT"/>
        </w:rPr>
        <w:t>Z.  Spartak Bozo, drejtor i Drejtorisë së Patentave, shkarkohet nga kjo detyrë.</w:t>
      </w:r>
    </w:p>
    <w:p w:rsidR="00527E79" w:rsidRPr="00527E79" w:rsidRDefault="00527E79" w:rsidP="00527E79">
      <w:pPr>
        <w:pStyle w:val="Paragrafi0"/>
        <w:rPr>
          <w:lang w:val="it-IT"/>
        </w:rPr>
      </w:pPr>
      <w:r w:rsidRPr="00527E79">
        <w:rPr>
          <w:lang w:val="it-IT"/>
        </w:rPr>
        <w:t>Ky vendim hyn në fuqi menjëherë.</w:t>
      </w:r>
    </w:p>
    <w:p w:rsidR="00527E79" w:rsidRPr="00A70A1E" w:rsidRDefault="00527E79" w:rsidP="00527E79">
      <w:pPr>
        <w:pStyle w:val="Autoriteti"/>
        <w:keepNext w:val="0"/>
        <w:rPr>
          <w:lang w:val="it-IT"/>
        </w:rPr>
      </w:pPr>
      <w:r w:rsidRPr="00A70A1E">
        <w:rPr>
          <w:lang w:val="it-IT"/>
        </w:rPr>
        <w:t>KRYEMINISTRI</w:t>
      </w:r>
    </w:p>
    <w:p w:rsidR="00527E79" w:rsidRPr="00A70A1E" w:rsidRDefault="00527E79" w:rsidP="00527E79">
      <w:pPr>
        <w:pStyle w:val="AutoritetiEmer"/>
        <w:rPr>
          <w:lang w:val="it-IT"/>
        </w:rPr>
      </w:pPr>
      <w:r>
        <w:rPr>
          <w:lang w:val="it-IT"/>
        </w:rPr>
        <w:t>Fatos Nano</w:t>
      </w:r>
    </w:p>
    <w:sectPr w:rsidR="00527E79" w:rsidRPr="00A70A1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27E79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914"/>
    <w:rsid w:val="00054E44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1072"/>
    <w:rsid w:val="00071282"/>
    <w:rsid w:val="00071B54"/>
    <w:rsid w:val="00071BEF"/>
    <w:rsid w:val="00071C43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3045"/>
    <w:rsid w:val="000930FA"/>
    <w:rsid w:val="00093432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27E79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6B51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447"/>
    <w:rsid w:val="00670AFA"/>
    <w:rsid w:val="00670E90"/>
    <w:rsid w:val="00671577"/>
    <w:rsid w:val="0067176F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846"/>
    <w:rsid w:val="008F0C37"/>
    <w:rsid w:val="008F1BE3"/>
    <w:rsid w:val="008F1F56"/>
    <w:rsid w:val="008F240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B45"/>
    <w:rsid w:val="00A60C22"/>
    <w:rsid w:val="00A616F5"/>
    <w:rsid w:val="00A622B5"/>
    <w:rsid w:val="00A632F9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CF5"/>
    <w:rsid w:val="00E40E3A"/>
    <w:rsid w:val="00E41465"/>
    <w:rsid w:val="00E41508"/>
    <w:rsid w:val="00E41938"/>
    <w:rsid w:val="00E419C2"/>
    <w:rsid w:val="00E42908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13CFA27-74AF-4978-8B0C-BA65F20C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2019-03-17T18:49:00Z</dcterms:created>
  <dcterms:modified xsi:type="dcterms:W3CDTF">2019-03-17T18:49:00Z</dcterms:modified>
</cp:coreProperties>
</file>