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046" w:rsidRPr="007612D9" w:rsidRDefault="00974046" w:rsidP="00974046">
      <w:pPr>
        <w:pStyle w:val="Akti"/>
        <w:rPr>
          <w:lang w:val="it-IT"/>
        </w:rPr>
      </w:pPr>
      <w:bookmarkStart w:id="0" w:name="_GoBack"/>
      <w:bookmarkEnd w:id="0"/>
      <w:r w:rsidRPr="007612D9">
        <w:rPr>
          <w:lang w:val="it-IT"/>
        </w:rPr>
        <w:t xml:space="preserve">Vendim </w:t>
      </w:r>
    </w:p>
    <w:p w:rsidR="00974046" w:rsidRPr="007612D9" w:rsidRDefault="00974046" w:rsidP="00974046">
      <w:pPr>
        <w:pStyle w:val="NumriData"/>
        <w:rPr>
          <w:lang w:val="it-IT"/>
        </w:rPr>
      </w:pPr>
      <w:r w:rsidRPr="007612D9">
        <w:rPr>
          <w:lang w:val="it-IT"/>
        </w:rPr>
        <w:t>Nr.95, datë 11.2.2005</w:t>
      </w:r>
    </w:p>
    <w:p w:rsidR="00974046" w:rsidRPr="007612D9" w:rsidRDefault="00974046" w:rsidP="00974046">
      <w:pPr>
        <w:pStyle w:val="Paragrafi"/>
        <w:rPr>
          <w:lang w:val="it-IT"/>
        </w:rPr>
      </w:pPr>
    </w:p>
    <w:p w:rsidR="00974046" w:rsidRPr="007612D9" w:rsidRDefault="00974046" w:rsidP="00974046">
      <w:pPr>
        <w:pStyle w:val="Titulli"/>
        <w:rPr>
          <w:lang w:val="it-IT"/>
        </w:rPr>
      </w:pPr>
      <w:r w:rsidRPr="007612D9">
        <w:rPr>
          <w:lang w:val="it-IT"/>
        </w:rPr>
        <w:t>Për regjistrimin në regjistrin e pronave të paluajtshme, në emër të republikës së Shqipërisë, të truallit në gjirin e vlorës, dhënë me koncesion shoqërisë “La Petrolifera Italo-Albanese”</w:t>
      </w:r>
    </w:p>
    <w:p w:rsidR="00974046" w:rsidRPr="007612D9" w:rsidRDefault="00974046" w:rsidP="00974046">
      <w:pPr>
        <w:pStyle w:val="Paragrafi"/>
        <w:rPr>
          <w:lang w:val="it-IT"/>
        </w:rPr>
      </w:pPr>
    </w:p>
    <w:p w:rsidR="00974046" w:rsidRPr="007612D9" w:rsidRDefault="00974046" w:rsidP="00974046">
      <w:pPr>
        <w:pStyle w:val="BazLigjPropozues"/>
        <w:rPr>
          <w:lang w:val="it-IT"/>
        </w:rPr>
      </w:pPr>
      <w:r w:rsidRPr="007612D9">
        <w:rPr>
          <w:lang w:val="it-IT"/>
        </w:rPr>
        <w:t>Në mbështetje të nenit 100 të Kushte</w:t>
      </w:r>
      <w:r>
        <w:rPr>
          <w:lang w:val="it-IT"/>
        </w:rPr>
        <w:t>tutës, të neneve 6, pikat 1 e 2</w:t>
      </w:r>
      <w:r w:rsidRPr="007612D9">
        <w:rPr>
          <w:lang w:val="it-IT"/>
        </w:rPr>
        <w:t xml:space="preserve"> shkronja “a”</w:t>
      </w:r>
      <w:r>
        <w:rPr>
          <w:lang w:val="it-IT"/>
        </w:rPr>
        <w:t>, 10, 13</w:t>
      </w:r>
      <w:r w:rsidRPr="007612D9">
        <w:rPr>
          <w:lang w:val="it-IT"/>
        </w:rPr>
        <w:t xml:space="preserve"> e 14 të ligjit nr.8743, datë 22.2.2001 “Për pronat e paluajtshme të shtetit” dhe të nenit 38 të ligjit nr.7843, datë 17.7.1994 “Për regjistrimin e pasurive të paluajtshme”, të ndryshuar, me propozimin e Ministrit të Ekonomisë, Këshilli i Ministrave </w:t>
      </w:r>
    </w:p>
    <w:p w:rsidR="00974046" w:rsidRPr="007612D9" w:rsidRDefault="00974046" w:rsidP="00974046">
      <w:pPr>
        <w:pStyle w:val="Paragrafi"/>
        <w:ind w:firstLine="0"/>
        <w:rPr>
          <w:lang w:val="it-IT"/>
        </w:rPr>
      </w:pPr>
    </w:p>
    <w:p w:rsidR="00974046" w:rsidRPr="007612D9" w:rsidRDefault="00974046" w:rsidP="00974046">
      <w:pPr>
        <w:pStyle w:val="VENDOSI"/>
        <w:rPr>
          <w:lang w:val="it-IT"/>
        </w:rPr>
      </w:pPr>
      <w:r w:rsidRPr="007612D9">
        <w:rPr>
          <w:lang w:val="it-IT"/>
        </w:rPr>
        <w:t>Vendosi:</w:t>
      </w:r>
    </w:p>
    <w:p w:rsidR="00974046" w:rsidRPr="007612D9" w:rsidRDefault="00974046" w:rsidP="00974046">
      <w:pPr>
        <w:pStyle w:val="Paragrafi"/>
        <w:rPr>
          <w:lang w:val="it-IT"/>
        </w:rPr>
      </w:pPr>
    </w:p>
    <w:p w:rsidR="00974046" w:rsidRPr="007612D9" w:rsidRDefault="00974046" w:rsidP="00974046">
      <w:pPr>
        <w:pStyle w:val="Paragrafi"/>
        <w:rPr>
          <w:lang w:val="it-IT"/>
        </w:rPr>
      </w:pPr>
      <w:r w:rsidRPr="007612D9">
        <w:rPr>
          <w:lang w:val="it-IT"/>
        </w:rPr>
        <w:t>1. Regjistrimin në regjistrin e pronave të paluajtshme, në emër të Republikës së Shqipërisë, të truallit në gjirin e Vlorës, me sipërfaqe 183 000 m</w:t>
      </w:r>
      <w:r w:rsidRPr="007612D9">
        <w:rPr>
          <w:vertAlign w:val="superscript"/>
          <w:lang w:val="it-IT"/>
        </w:rPr>
        <w:t>2</w:t>
      </w:r>
      <w:r w:rsidRPr="007612D9">
        <w:rPr>
          <w:lang w:val="it-IT"/>
        </w:rPr>
        <w:t>, të kufizuara në verilindje me ish-uzinën e Sodës dhe atë të PVC-së, në veriperëndim me territorin e portit të ri, në juglindje me Pyllin e Sodës dhe në jugperëndim me detin, dhënë me koncesion sho</w:t>
      </w:r>
      <w:r>
        <w:rPr>
          <w:lang w:val="it-IT"/>
        </w:rPr>
        <w:t>qërisë “La Petrolifera Italo-Al</w:t>
      </w:r>
      <w:r w:rsidRPr="007612D9">
        <w:rPr>
          <w:lang w:val="it-IT"/>
        </w:rPr>
        <w:t xml:space="preserve">banese”, sipas ligjit nr.9231, datë 13.5.2004 “Për ratifikimin e marrëveshjes së koncesionit, të formës “BOO”, për ndërtimin dhe shfrytëzimin e terminalit bregdetar, për depozitimin e naftës dhe të nënprodukteve të saj në Gjirin e Vlorës, si dhe për ratifikimin e marrëveshjes së koncesionit, të formës “BOT”, për ndërtimin dhe shfrytëzimin e infrastrukturës portuale, në shërbim </w:t>
      </w:r>
      <w:r>
        <w:rPr>
          <w:lang w:val="it-IT"/>
        </w:rPr>
        <w:t xml:space="preserve">të </w:t>
      </w:r>
      <w:r w:rsidRPr="007612D9">
        <w:rPr>
          <w:lang w:val="it-IT"/>
        </w:rPr>
        <w:t>terminalit bregdetar në Gjirin e Vlorës”, sipas hartës, që i bashkëlidhet këtij vendimi.</w:t>
      </w:r>
    </w:p>
    <w:p w:rsidR="00974046" w:rsidRPr="007612D9" w:rsidRDefault="00974046" w:rsidP="00974046">
      <w:pPr>
        <w:pStyle w:val="Paragrafi"/>
        <w:rPr>
          <w:lang w:val="it-IT"/>
        </w:rPr>
      </w:pPr>
      <w:r w:rsidRPr="007612D9">
        <w:rPr>
          <w:lang w:val="it-IT"/>
        </w:rPr>
        <w:t>2. Ngarkohet Ministria e Ekonomisë për administrimin e këtij trualli.</w:t>
      </w:r>
    </w:p>
    <w:p w:rsidR="00974046" w:rsidRPr="007612D9" w:rsidRDefault="00974046" w:rsidP="00974046">
      <w:pPr>
        <w:pStyle w:val="Paragrafi"/>
        <w:rPr>
          <w:lang w:val="it-IT"/>
        </w:rPr>
      </w:pPr>
      <w:r w:rsidRPr="007612D9">
        <w:rPr>
          <w:lang w:val="it-IT"/>
        </w:rPr>
        <w:t>3. Ngarkohet Ministri i Ekonomisë dhe Kryeregjistruesi i Pasurive të Paluajtshme të Republikës për zbatimin e këtij vendimi.</w:t>
      </w:r>
    </w:p>
    <w:p w:rsidR="00974046" w:rsidRPr="007612D9" w:rsidRDefault="00974046" w:rsidP="00974046">
      <w:pPr>
        <w:pStyle w:val="Paragrafi"/>
        <w:rPr>
          <w:lang w:val="it-IT"/>
        </w:rPr>
      </w:pPr>
      <w:r w:rsidRPr="007612D9">
        <w:rPr>
          <w:lang w:val="it-IT"/>
        </w:rPr>
        <w:t xml:space="preserve">Ky vendim hyn në fyqi menjëherë. </w:t>
      </w:r>
    </w:p>
    <w:p w:rsidR="00974046" w:rsidRPr="007612D9" w:rsidRDefault="00974046" w:rsidP="00974046">
      <w:pPr>
        <w:pStyle w:val="Paragrafi"/>
        <w:rPr>
          <w:lang w:val="it-IT"/>
        </w:rPr>
      </w:pPr>
    </w:p>
    <w:p w:rsidR="00974046" w:rsidRPr="0059608C" w:rsidRDefault="00974046" w:rsidP="00974046">
      <w:pPr>
        <w:pStyle w:val="Autoriteti"/>
      </w:pPr>
      <w:r w:rsidRPr="0059608C">
        <w:t xml:space="preserve">Kryeministri </w:t>
      </w:r>
    </w:p>
    <w:p w:rsidR="00974046" w:rsidRPr="0059608C" w:rsidRDefault="00974046" w:rsidP="00974046">
      <w:pPr>
        <w:pStyle w:val="AutoritetiEmer"/>
      </w:pPr>
      <w:r w:rsidRPr="0059608C">
        <w:t xml:space="preserve">Fatos Nano  </w:t>
      </w: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974046" w:rsidP="00974046">
      <w:pPr>
        <w:pStyle w:val="Paragrafi"/>
      </w:pPr>
    </w:p>
    <w:p w:rsidR="00974046" w:rsidRDefault="003C60F6" w:rsidP="00974046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00700" cy="8115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046" w:rsidRDefault="00974046" w:rsidP="00974046">
      <w:pPr>
        <w:pStyle w:val="Akti"/>
        <w:keepNext w:val="0"/>
      </w:pPr>
    </w:p>
    <w:p w:rsidR="00974046" w:rsidRDefault="00974046" w:rsidP="00974046">
      <w:pPr>
        <w:pStyle w:val="Akti"/>
        <w:keepNext w:val="0"/>
      </w:pPr>
    </w:p>
    <w:p w:rsidR="00974046" w:rsidRDefault="00974046" w:rsidP="00974046">
      <w:pPr>
        <w:pStyle w:val="Akti"/>
        <w:keepNext w:val="0"/>
      </w:pPr>
    </w:p>
    <w:sectPr w:rsidR="0097404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60F6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4046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DBCF6F-D1F4-46C7-BCCE-C3FA745C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