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3D20" w:rsidRPr="00565641" w:rsidRDefault="00313D20" w:rsidP="00313D20">
      <w:pPr>
        <w:pStyle w:val="Akti"/>
      </w:pPr>
      <w:bookmarkStart w:id="0" w:name="_GoBack"/>
      <w:bookmarkEnd w:id="0"/>
      <w:r w:rsidRPr="00565641">
        <w:t xml:space="preserve">Vendim </w:t>
      </w:r>
    </w:p>
    <w:p w:rsidR="00313D20" w:rsidRPr="00565641" w:rsidRDefault="00313D20" w:rsidP="00313D20">
      <w:pPr>
        <w:pStyle w:val="NumriData"/>
        <w:rPr>
          <w:szCs w:val="22"/>
        </w:rPr>
      </w:pPr>
      <w:r w:rsidRPr="00565641">
        <w:rPr>
          <w:szCs w:val="22"/>
        </w:rPr>
        <w:t>Nr.105, datë 18.2.2005</w:t>
      </w:r>
    </w:p>
    <w:p w:rsidR="00313D20" w:rsidRPr="00565641" w:rsidRDefault="00313D20" w:rsidP="00313D20">
      <w:pPr>
        <w:pStyle w:val="Paragrafi"/>
        <w:rPr>
          <w:szCs w:val="22"/>
        </w:rPr>
      </w:pPr>
    </w:p>
    <w:p w:rsidR="00313D20" w:rsidRPr="00565641" w:rsidRDefault="00313D20" w:rsidP="00313D20">
      <w:pPr>
        <w:pStyle w:val="Titulli"/>
      </w:pPr>
      <w:r w:rsidRPr="00565641">
        <w:t xml:space="preserve">Për një shtesë në vendimin nr.148, datë </w:t>
      </w:r>
      <w:r>
        <w:t>31.3.2000</w:t>
      </w:r>
      <w:r w:rsidRPr="00565641">
        <w:t xml:space="preserve"> të këshillit të ministrave “Për mënyrën e shitjes së mallrave, të ardhura grant nga japonia, në kuadër të projektit “Shtimi i prodhimeve ushqimore”, 2KR”</w:t>
      </w:r>
    </w:p>
    <w:p w:rsidR="00313D20" w:rsidRPr="00565641" w:rsidRDefault="00313D20" w:rsidP="00313D20">
      <w:pPr>
        <w:pStyle w:val="Paragrafi"/>
        <w:rPr>
          <w:szCs w:val="22"/>
        </w:rPr>
      </w:pPr>
    </w:p>
    <w:p w:rsidR="00313D20" w:rsidRPr="005B6E23" w:rsidRDefault="00313D20" w:rsidP="00313D20">
      <w:pPr>
        <w:pStyle w:val="BazLigjPropozues"/>
      </w:pPr>
      <w:r w:rsidRPr="00565641">
        <w:t>Në mbështetje të n</w:t>
      </w:r>
      <w:r w:rsidRPr="005B6E23">
        <w:t>enit 1</w:t>
      </w:r>
      <w:r>
        <w:t>00 të Kushtetutës, të nenit 124</w:t>
      </w:r>
      <w:r w:rsidRPr="005B6E23">
        <w:t xml:space="preserve"> të</w:t>
      </w:r>
      <w:r>
        <w:t xml:space="preserve"> ligjit nr.8485, datë 12.5.1999</w:t>
      </w:r>
      <w:r w:rsidRPr="005B6E23">
        <w:t xml:space="preserve"> “Kodi i Procedurave Administrative</w:t>
      </w:r>
      <w:r>
        <w:t xml:space="preserve"> </w:t>
      </w:r>
      <w:r w:rsidRPr="005B6E23">
        <w:t xml:space="preserve">të Republikës </w:t>
      </w:r>
      <w:r>
        <w:t>së Shqipërisë” dhe të nenit 23</w:t>
      </w:r>
      <w:r w:rsidRPr="005B6E23">
        <w:t xml:space="preserve"> të ligjit nr.75</w:t>
      </w:r>
      <w:r>
        <w:t>12, datë 10.8.1991 “Për san</w:t>
      </w:r>
      <w:r w:rsidRPr="005B6E23">
        <w:t>ksionimin dhe mbrojtjen e pronës private, të nismës së lirë, të veprimtarive private, të pavarura dhe privatizimit”,</w:t>
      </w:r>
      <w:r>
        <w:t xml:space="preserve"> me propozimin e Ministrit të Bu</w:t>
      </w:r>
      <w:r w:rsidRPr="005B6E23">
        <w:t>jqësisë dhe të Ushqimit, Këshilli i Ministrave</w:t>
      </w:r>
    </w:p>
    <w:p w:rsidR="00313D20" w:rsidRPr="00565641" w:rsidRDefault="00313D20" w:rsidP="00313D20">
      <w:pPr>
        <w:pStyle w:val="Paragrafi"/>
        <w:rPr>
          <w:szCs w:val="22"/>
        </w:rPr>
      </w:pPr>
    </w:p>
    <w:p w:rsidR="00313D20" w:rsidRPr="00565641" w:rsidRDefault="00313D20" w:rsidP="00313D20">
      <w:pPr>
        <w:pStyle w:val="VENDOSI"/>
      </w:pPr>
      <w:r w:rsidRPr="00565641">
        <w:t>Vendosi:</w:t>
      </w:r>
    </w:p>
    <w:p w:rsidR="00313D20" w:rsidRPr="00565641" w:rsidRDefault="00313D20" w:rsidP="00313D20">
      <w:pPr>
        <w:pStyle w:val="Paragrafi"/>
        <w:rPr>
          <w:szCs w:val="22"/>
        </w:rPr>
      </w:pPr>
    </w:p>
    <w:p w:rsidR="00313D20" w:rsidRPr="005B6E23" w:rsidRDefault="00313D20" w:rsidP="00313D20">
      <w:pPr>
        <w:pStyle w:val="Paragrafi"/>
      </w:pPr>
      <w:r>
        <w:rPr>
          <w:szCs w:val="22"/>
        </w:rPr>
        <w:t>Pas pikës 2</w:t>
      </w:r>
      <w:r w:rsidRPr="00565641">
        <w:rPr>
          <w:szCs w:val="22"/>
        </w:rPr>
        <w:t xml:space="preserve"> të </w:t>
      </w:r>
      <w:r>
        <w:rPr>
          <w:szCs w:val="22"/>
        </w:rPr>
        <w:t>vendimit nr.148, datë 31.3.2000</w:t>
      </w:r>
      <w:r w:rsidRPr="00565641">
        <w:rPr>
          <w:szCs w:val="22"/>
        </w:rPr>
        <w:t xml:space="preserve"> të Këshillit të Ministrave</w:t>
      </w:r>
      <w:r>
        <w:rPr>
          <w:szCs w:val="22"/>
        </w:rPr>
        <w:t>,</w:t>
      </w:r>
      <w:r w:rsidRPr="00565641">
        <w:rPr>
          <w:szCs w:val="22"/>
        </w:rPr>
        <w:t xml:space="preserve"> të shtohet pika 2.1, me këtë përmb</w:t>
      </w:r>
      <w:r w:rsidRPr="005B6E23">
        <w:t>ajtje:</w:t>
      </w:r>
    </w:p>
    <w:p w:rsidR="00313D20" w:rsidRPr="00565641" w:rsidRDefault="00313D20" w:rsidP="00313D20">
      <w:pPr>
        <w:pStyle w:val="Paragrafi"/>
        <w:rPr>
          <w:szCs w:val="22"/>
        </w:rPr>
      </w:pPr>
      <w:r w:rsidRPr="00565641">
        <w:rPr>
          <w:szCs w:val="22"/>
        </w:rPr>
        <w:t>“2.1 Ministria e Bujqësisë dhe e Ushqimit të marrë përsipër shërbimin teknik të mjeteve të mekanikës bujqësore, që do të shiten me këste, për të gjithë periudhën deri në shlyerjen përfundimtare të tyre nga përdoruesit. Ky shërbim të realizohet sipas</w:t>
      </w:r>
      <w:r w:rsidRPr="005B6E23">
        <w:t xml:space="preserve"> procedurave </w:t>
      </w:r>
      <w:r w:rsidRPr="00565641">
        <w:rPr>
          <w:szCs w:val="22"/>
        </w:rPr>
        <w:t>ligjore, nëpërmjet kontraktimit me subjektet, që kryejnë këto shërbime, të përzgjedhura me tender të hapur. Për përballimin e shpenzimeve të shërbimit teknik të përdoret fondi kundërparti, në masën 10 për</w:t>
      </w:r>
      <w:r>
        <w:rPr>
          <w:szCs w:val="22"/>
        </w:rPr>
        <w:t xml:space="preserve"> </w:t>
      </w:r>
      <w:r w:rsidRPr="00565641">
        <w:rPr>
          <w:szCs w:val="22"/>
        </w:rPr>
        <w:t>qind, i arkëtuar nga përfituesit e trak</w:t>
      </w:r>
      <w:r w:rsidRPr="005B6E23">
        <w:t xml:space="preserve">torëve 50 KF e të makinerive bujqësore, dhe </w:t>
      </w:r>
      <w:r>
        <w:t>në masën 5 për qind, i</w:t>
      </w:r>
      <w:r w:rsidRPr="005B6E23">
        <w:t xml:space="preserve"> arkëtuar nga pë</w:t>
      </w:r>
      <w:r w:rsidRPr="00565641">
        <w:rPr>
          <w:szCs w:val="22"/>
        </w:rPr>
        <w:t xml:space="preserve">rfituesit e traktorëve </w:t>
      </w:r>
      <w:r>
        <w:rPr>
          <w:szCs w:val="22"/>
        </w:rPr>
        <w:t>mbi 50 KF dhe të k</w:t>
      </w:r>
      <w:r w:rsidRPr="00565641">
        <w:rPr>
          <w:szCs w:val="22"/>
        </w:rPr>
        <w:t>omb</w:t>
      </w:r>
      <w:r>
        <w:rPr>
          <w:szCs w:val="22"/>
        </w:rPr>
        <w:t>a</w:t>
      </w:r>
      <w:r w:rsidRPr="00565641">
        <w:rPr>
          <w:szCs w:val="22"/>
        </w:rPr>
        <w:t>j</w:t>
      </w:r>
      <w:r>
        <w:rPr>
          <w:szCs w:val="22"/>
        </w:rPr>
        <w:t>n</w:t>
      </w:r>
      <w:r w:rsidRPr="00565641">
        <w:rPr>
          <w:szCs w:val="22"/>
        </w:rPr>
        <w:t>ave.”.</w:t>
      </w:r>
    </w:p>
    <w:p w:rsidR="00313D20" w:rsidRPr="00565641" w:rsidRDefault="00313D20" w:rsidP="00313D20">
      <w:pPr>
        <w:pStyle w:val="Paragrafi"/>
        <w:rPr>
          <w:szCs w:val="22"/>
          <w:lang w:val="it-IT"/>
        </w:rPr>
      </w:pPr>
      <w:r w:rsidRPr="00565641">
        <w:rPr>
          <w:szCs w:val="22"/>
          <w:lang w:val="it-IT"/>
        </w:rPr>
        <w:t>Ky vendim hyn në fuqi pas botimit në Fletoren Zyrtare.</w:t>
      </w:r>
    </w:p>
    <w:p w:rsidR="00313D20" w:rsidRPr="00565641" w:rsidRDefault="00313D20" w:rsidP="00313D20">
      <w:pPr>
        <w:pStyle w:val="Paragrafi"/>
        <w:rPr>
          <w:szCs w:val="22"/>
          <w:lang w:val="it-IT"/>
        </w:rPr>
      </w:pPr>
    </w:p>
    <w:p w:rsidR="00313D20" w:rsidRPr="00565641" w:rsidRDefault="00313D20" w:rsidP="00313D20">
      <w:pPr>
        <w:pStyle w:val="Autoriteti"/>
      </w:pPr>
      <w:r w:rsidRPr="00565641">
        <w:t>Kryeministri</w:t>
      </w:r>
    </w:p>
    <w:p w:rsidR="00313D20" w:rsidRPr="00565641" w:rsidRDefault="00313D20" w:rsidP="00313D20">
      <w:pPr>
        <w:pStyle w:val="AutoritetiEmer"/>
      </w:pPr>
      <w:r w:rsidRPr="00565641">
        <w:t>Fatos Nano</w:t>
      </w:r>
    </w:p>
    <w:p w:rsidR="00313D20" w:rsidRDefault="00313D20" w:rsidP="00313D20">
      <w:pPr>
        <w:pStyle w:val="Paragrafi"/>
        <w:rPr>
          <w:szCs w:val="22"/>
        </w:rPr>
      </w:pPr>
    </w:p>
    <w:p w:rsidR="00313D20" w:rsidRDefault="00313D20" w:rsidP="00313D20">
      <w:pPr>
        <w:pStyle w:val="Paragrafi"/>
        <w:rPr>
          <w:szCs w:val="22"/>
        </w:rPr>
      </w:pPr>
    </w:p>
    <w:p w:rsidR="00313D20" w:rsidRDefault="00313D20" w:rsidP="00313D20">
      <w:pPr>
        <w:pStyle w:val="Paragrafi"/>
        <w:rPr>
          <w:szCs w:val="22"/>
        </w:rPr>
      </w:pPr>
    </w:p>
    <w:p w:rsidR="00313D20" w:rsidRDefault="00313D20" w:rsidP="00313D20">
      <w:pPr>
        <w:pStyle w:val="Paragrafi"/>
        <w:rPr>
          <w:szCs w:val="22"/>
        </w:rPr>
      </w:pPr>
    </w:p>
    <w:p w:rsidR="00313D20" w:rsidRDefault="00313D20" w:rsidP="00313D20">
      <w:pPr>
        <w:pStyle w:val="Paragrafi"/>
        <w:rPr>
          <w:szCs w:val="22"/>
        </w:rPr>
      </w:pPr>
    </w:p>
    <w:p w:rsidR="00313D20" w:rsidRDefault="00313D20" w:rsidP="00313D20">
      <w:pPr>
        <w:pStyle w:val="Paragrafi"/>
        <w:rPr>
          <w:szCs w:val="22"/>
        </w:rPr>
      </w:pPr>
    </w:p>
    <w:p w:rsidR="00313D20" w:rsidRDefault="00313D20" w:rsidP="00313D20">
      <w:pPr>
        <w:pStyle w:val="Paragrafi"/>
        <w:rPr>
          <w:szCs w:val="22"/>
        </w:rPr>
      </w:pPr>
    </w:p>
    <w:p w:rsidR="00313D20" w:rsidRDefault="00313D20" w:rsidP="00313D20">
      <w:pPr>
        <w:pStyle w:val="Paragrafi"/>
        <w:rPr>
          <w:szCs w:val="22"/>
        </w:rPr>
      </w:pPr>
    </w:p>
    <w:p w:rsidR="00313D20" w:rsidRDefault="00313D20" w:rsidP="00313D20">
      <w:pPr>
        <w:pStyle w:val="Paragrafi"/>
        <w:rPr>
          <w:szCs w:val="22"/>
        </w:rPr>
      </w:pPr>
    </w:p>
    <w:p w:rsidR="00313D20" w:rsidRDefault="00313D20" w:rsidP="00313D20">
      <w:pPr>
        <w:pStyle w:val="Paragrafi"/>
        <w:rPr>
          <w:szCs w:val="22"/>
        </w:rPr>
      </w:pPr>
    </w:p>
    <w:p w:rsidR="00313D20" w:rsidRDefault="00313D20" w:rsidP="00313D20">
      <w:pPr>
        <w:pStyle w:val="Paragrafi"/>
        <w:rPr>
          <w:szCs w:val="22"/>
        </w:rPr>
      </w:pPr>
    </w:p>
    <w:p w:rsidR="00313D20" w:rsidRDefault="00313D20" w:rsidP="00313D20">
      <w:pPr>
        <w:pStyle w:val="Paragrafi"/>
        <w:rPr>
          <w:szCs w:val="22"/>
        </w:rPr>
      </w:pPr>
    </w:p>
    <w:p w:rsidR="00313D20" w:rsidRDefault="00313D20" w:rsidP="00313D20">
      <w:pPr>
        <w:pStyle w:val="Paragrafi"/>
        <w:rPr>
          <w:szCs w:val="22"/>
        </w:rPr>
      </w:pPr>
    </w:p>
    <w:p w:rsidR="00313D20" w:rsidRPr="00565641" w:rsidRDefault="00313D20" w:rsidP="00313D20">
      <w:pPr>
        <w:pStyle w:val="Paragrafi"/>
        <w:rPr>
          <w:szCs w:val="22"/>
        </w:rPr>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54F17"/>
    <w:rsid w:val="00187855"/>
    <w:rsid w:val="001A58B2"/>
    <w:rsid w:val="001C7978"/>
    <w:rsid w:val="001D7C94"/>
    <w:rsid w:val="001E3F0B"/>
    <w:rsid w:val="0022170D"/>
    <w:rsid w:val="002C6BAB"/>
    <w:rsid w:val="002D303F"/>
    <w:rsid w:val="00304413"/>
    <w:rsid w:val="00313D20"/>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259B5FD-6197-49A7-A666-6E990420A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225</Words>
  <Characters>1283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2019-03-16T14:07:00Z</dcterms:created>
  <dcterms:modified xsi:type="dcterms:W3CDTF">2019-03-16T14:07:00Z</dcterms:modified>
</cp:coreProperties>
</file>