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26F" w:rsidRPr="00CC361A" w:rsidRDefault="0020526F" w:rsidP="0020526F">
      <w:pPr>
        <w:pStyle w:val="Akti"/>
        <w:rPr>
          <w:rFonts w:ascii="Garamond" w:hAnsi="Garamond"/>
          <w:color w:val="auto"/>
          <w:sz w:val="24"/>
          <w:szCs w:val="24"/>
        </w:rPr>
      </w:pPr>
      <w:r w:rsidRPr="00CC361A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20526F" w:rsidRPr="00CC361A" w:rsidRDefault="0020526F" w:rsidP="0020526F">
      <w:pPr>
        <w:pStyle w:val="NumriData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>Nr.</w:t>
      </w:r>
      <w:r w:rsidR="00CC361A" w:rsidRPr="00CC361A">
        <w:rPr>
          <w:rFonts w:ascii="Garamond" w:hAnsi="Garamond"/>
          <w:sz w:val="24"/>
          <w:szCs w:val="24"/>
        </w:rPr>
        <w:t xml:space="preserve"> </w:t>
      </w:r>
      <w:r w:rsidRPr="00CC361A">
        <w:rPr>
          <w:rFonts w:ascii="Garamond" w:hAnsi="Garamond"/>
          <w:sz w:val="24"/>
          <w:szCs w:val="24"/>
        </w:rPr>
        <w:t xml:space="preserve">134, </w:t>
      </w:r>
      <w:proofErr w:type="spellStart"/>
      <w:r w:rsidRPr="00CC361A">
        <w:rPr>
          <w:rFonts w:ascii="Garamond" w:hAnsi="Garamond"/>
          <w:sz w:val="24"/>
          <w:szCs w:val="24"/>
        </w:rPr>
        <w:t>datë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18.2.2005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CC361A" w:rsidRDefault="0020526F" w:rsidP="0020526F">
      <w:pPr>
        <w:pStyle w:val="Titull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>Për ngritjen e sekretariatit të komitetit koordinues të ministErialit të mbrojtjes së europës juglindore (sedm-CC) dhe të komitetit drejtues politiko-ushtrak/forcës paqeruajtëse shumëkombëshe të europës juglindore (pmsc/mpfsee) në shqipëri</w:t>
      </w:r>
    </w:p>
    <w:p w:rsidR="00672402" w:rsidRPr="00CC361A" w:rsidRDefault="00672402" w:rsidP="0067240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CC361A">
        <w:rPr>
          <w:rFonts w:ascii="Garamond" w:hAnsi="Garamond"/>
          <w:i/>
          <w:sz w:val="24"/>
          <w:szCs w:val="24"/>
          <w:lang w:val="en-GB"/>
        </w:rPr>
        <w:t>(Ndryshuar me Vkm nr. 845, datë 16.11.2005)</w:t>
      </w:r>
    </w:p>
    <w:p w:rsidR="00672402" w:rsidRPr="00CC361A" w:rsidRDefault="00672402" w:rsidP="00672402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>(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C361A">
        <w:rPr>
          <w:rFonts w:ascii="Garamond" w:hAnsi="Garamond"/>
          <w:i/>
          <w:sz w:val="24"/>
          <w:szCs w:val="24"/>
        </w:rPr>
        <w:t>)</w:t>
      </w:r>
    </w:p>
    <w:p w:rsidR="0020526F" w:rsidRPr="00CC361A" w:rsidRDefault="0020526F" w:rsidP="0020526F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CC361A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marrëveshjes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protokollit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shtesë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“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krijimin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Forcës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Shumëkombëshe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Europës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Juglindore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ratifikuar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me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ligjin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nr.8544,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4.11.1999,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21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nr.8379,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29</w:t>
      </w:r>
      <w:bookmarkStart w:id="0" w:name="_GoBack"/>
      <w:bookmarkEnd w:id="0"/>
      <w:r w:rsidRPr="00CC361A">
        <w:rPr>
          <w:rFonts w:ascii="Garamond" w:hAnsi="Garamond"/>
          <w:color w:val="auto"/>
          <w:sz w:val="24"/>
          <w:szCs w:val="24"/>
        </w:rPr>
        <w:t>.7.1998 “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hartimin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zbatimin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Buxhetit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Shtetit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Republikës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7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nr.9339,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21.12.2004 “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Buxhetin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Shtetit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vitit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2005”, me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Mbrojtjes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CC361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CC361A" w:rsidRDefault="0020526F" w:rsidP="0020526F">
      <w:pPr>
        <w:pStyle w:val="VENDOS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>Vendosi: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1. </w:t>
      </w:r>
      <w:proofErr w:type="spellStart"/>
      <w:r w:rsidRPr="00CC361A">
        <w:rPr>
          <w:rFonts w:ascii="Garamond" w:hAnsi="Garamond"/>
          <w:sz w:val="24"/>
          <w:szCs w:val="24"/>
        </w:rPr>
        <w:t>Ngritjen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Sekretariatit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Komitetit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Koordinues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r w:rsidRPr="00CC361A">
        <w:rPr>
          <w:rFonts w:ascii="Garamond" w:hAnsi="Garamond"/>
          <w:i/>
          <w:sz w:val="24"/>
          <w:szCs w:val="24"/>
        </w:rPr>
        <w:t>ad-hoc</w:t>
      </w:r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Ministerialit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Mbrojtjes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Europës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Juglindore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(SEDM/CC)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Komitetit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Drejtues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Politiko-Ushtarak</w:t>
      </w:r>
      <w:proofErr w:type="spellEnd"/>
      <w:r w:rsidRPr="00CC361A">
        <w:rPr>
          <w:rFonts w:ascii="Garamond" w:hAnsi="Garamond"/>
          <w:sz w:val="24"/>
          <w:szCs w:val="24"/>
        </w:rPr>
        <w:t>/</w:t>
      </w:r>
      <w:proofErr w:type="spellStart"/>
      <w:r w:rsidRPr="00CC361A">
        <w:rPr>
          <w:rFonts w:ascii="Garamond" w:hAnsi="Garamond"/>
          <w:sz w:val="24"/>
          <w:szCs w:val="24"/>
        </w:rPr>
        <w:t>Forcës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Paqeruajtëse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Shumëkombëshe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Europës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Juglindore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(PMSC/MPFSEE)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Shqipëri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varësi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Ministrisë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Mbrojtjes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bashkërendimin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veprimtarisë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SEDM/CC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PMSC/MPFSEE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zbatimin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vendimeve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politike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që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marrin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programeve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që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miratojnë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. </w:t>
      </w:r>
      <w:proofErr w:type="spellStart"/>
      <w:r w:rsidRPr="00CC361A">
        <w:rPr>
          <w:rFonts w:ascii="Garamond" w:hAnsi="Garamond"/>
          <w:sz w:val="24"/>
          <w:szCs w:val="24"/>
        </w:rPr>
        <w:t>Sekretariati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SEDM/CC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PMSC/MPFSEE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funksionojë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një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periudhë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dyvjeçare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ku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veprimtaria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parapërgatitore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fillojë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1 mars 2005, </w:t>
      </w:r>
      <w:proofErr w:type="spellStart"/>
      <w:r w:rsidRPr="00CC361A">
        <w:rPr>
          <w:rFonts w:ascii="Garamond" w:hAnsi="Garamond"/>
          <w:sz w:val="24"/>
          <w:szCs w:val="24"/>
        </w:rPr>
        <w:t>ndërsa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veprimtaria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zyrtare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1 </w:t>
      </w:r>
      <w:proofErr w:type="spellStart"/>
      <w:r w:rsidRPr="00CC361A">
        <w:rPr>
          <w:rFonts w:ascii="Garamond" w:hAnsi="Garamond"/>
          <w:sz w:val="24"/>
          <w:szCs w:val="24"/>
        </w:rPr>
        <w:t>korrik</w:t>
      </w:r>
      <w:proofErr w:type="spellEnd"/>
      <w:r w:rsidRPr="00CC361A">
        <w:rPr>
          <w:rFonts w:ascii="Garamond" w:hAnsi="Garamond"/>
          <w:sz w:val="24"/>
          <w:szCs w:val="24"/>
        </w:rPr>
        <w:t xml:space="preserve"> 2005,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përfundojë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31 </w:t>
      </w:r>
      <w:proofErr w:type="spellStart"/>
      <w:r w:rsidRPr="00CC361A">
        <w:rPr>
          <w:rFonts w:ascii="Garamond" w:hAnsi="Garamond"/>
          <w:sz w:val="24"/>
          <w:szCs w:val="24"/>
        </w:rPr>
        <w:t>korrik</w:t>
      </w:r>
      <w:proofErr w:type="spellEnd"/>
      <w:r w:rsidRPr="00CC361A">
        <w:rPr>
          <w:rFonts w:ascii="Garamond" w:hAnsi="Garamond"/>
          <w:sz w:val="24"/>
          <w:szCs w:val="24"/>
        </w:rPr>
        <w:t xml:space="preserve"> 2007.</w:t>
      </w:r>
    </w:p>
    <w:p w:rsidR="00672402" w:rsidRPr="00CC361A" w:rsidRDefault="0020526F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>2</w:t>
      </w:r>
      <w:r w:rsidR="00672402" w:rsidRPr="00CC361A">
        <w:rPr>
          <w:rFonts w:ascii="Garamond" w:hAnsi="Garamond"/>
          <w:i/>
          <w:sz w:val="24"/>
          <w:szCs w:val="24"/>
        </w:rPr>
        <w:t xml:space="preserve">.Sekretariati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SEDM-CC-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dhe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PMSC/MPFSEE-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përbëhet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nga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13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veta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civilë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dhe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ushtarakë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nga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personeli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Ministrisë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2402" w:rsidRPr="00CC361A">
        <w:rPr>
          <w:rFonts w:ascii="Garamond" w:hAnsi="Garamond"/>
          <w:i/>
          <w:sz w:val="24"/>
          <w:szCs w:val="24"/>
        </w:rPr>
        <w:t>Mbrojtjes</w:t>
      </w:r>
      <w:proofErr w:type="spellEnd"/>
      <w:r w:rsidR="00672402" w:rsidRPr="00CC361A">
        <w:rPr>
          <w:rFonts w:ascii="Garamond" w:hAnsi="Garamond"/>
          <w:i/>
          <w:sz w:val="24"/>
          <w:szCs w:val="24"/>
        </w:rPr>
        <w:t>: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CC361A">
        <w:rPr>
          <w:rFonts w:ascii="Garamond" w:hAnsi="Garamond"/>
          <w:i/>
          <w:sz w:val="24"/>
          <w:szCs w:val="24"/>
        </w:rPr>
        <w:t>kryetari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zëvendësministri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Mbrojtjes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CC361A">
        <w:rPr>
          <w:rFonts w:ascii="Garamond" w:hAnsi="Garamond"/>
          <w:i/>
          <w:sz w:val="24"/>
          <w:szCs w:val="24"/>
        </w:rPr>
        <w:t>këshilltari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civil </w:t>
      </w:r>
      <w:proofErr w:type="spellStart"/>
      <w:r w:rsidRPr="00CC361A">
        <w:rPr>
          <w:rFonts w:ascii="Garamond" w:hAnsi="Garamond"/>
          <w:i/>
          <w:sz w:val="24"/>
          <w:szCs w:val="24"/>
        </w:rPr>
        <w:t>ose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CC361A">
        <w:rPr>
          <w:rFonts w:ascii="Garamond" w:hAnsi="Garamond"/>
          <w:i/>
          <w:sz w:val="24"/>
          <w:szCs w:val="24"/>
        </w:rPr>
        <w:t>shefi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sekretariatit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i/>
          <w:sz w:val="24"/>
          <w:szCs w:val="24"/>
        </w:rPr>
        <w:t>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nivel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drejtor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drejtorie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ç) </w:t>
      </w:r>
      <w:proofErr w:type="spellStart"/>
      <w:r w:rsidRPr="00CC361A">
        <w:rPr>
          <w:rFonts w:ascii="Garamond" w:hAnsi="Garamond"/>
          <w:i/>
          <w:sz w:val="24"/>
          <w:szCs w:val="24"/>
        </w:rPr>
        <w:t>shefi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sektorit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PMSC-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CC361A">
        <w:rPr>
          <w:rFonts w:ascii="Garamond" w:hAnsi="Garamond"/>
          <w:i/>
          <w:sz w:val="24"/>
          <w:szCs w:val="24"/>
        </w:rPr>
        <w:t>dy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specialistë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për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marrëdhëniet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ndërkombëtare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sektorin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PMSC-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ose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civilë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i/>
          <w:sz w:val="24"/>
          <w:szCs w:val="24"/>
        </w:rPr>
        <w:t>njëri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prej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cilëve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përkthyes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gjuhës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angleze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dh) </w:t>
      </w:r>
      <w:proofErr w:type="spellStart"/>
      <w:r w:rsidRPr="00CC361A">
        <w:rPr>
          <w:rFonts w:ascii="Garamond" w:hAnsi="Garamond"/>
          <w:i/>
          <w:sz w:val="24"/>
          <w:szCs w:val="24"/>
        </w:rPr>
        <w:t>shefi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sektorit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SEDM-CC-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e) </w:t>
      </w:r>
      <w:proofErr w:type="spellStart"/>
      <w:r w:rsidRPr="00CC361A">
        <w:rPr>
          <w:rFonts w:ascii="Garamond" w:hAnsi="Garamond"/>
          <w:i/>
          <w:sz w:val="24"/>
          <w:szCs w:val="24"/>
        </w:rPr>
        <w:t>dy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specialistë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për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projektet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SEDM-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sektorin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SEDM-CC-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ose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civilë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ë) </w:t>
      </w:r>
      <w:proofErr w:type="spellStart"/>
      <w:r w:rsidRPr="00CC361A">
        <w:rPr>
          <w:rFonts w:ascii="Garamond" w:hAnsi="Garamond"/>
          <w:i/>
          <w:sz w:val="24"/>
          <w:szCs w:val="24"/>
        </w:rPr>
        <w:t>shefi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sektorit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protokollit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dhe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f) specialist </w:t>
      </w:r>
      <w:proofErr w:type="spellStart"/>
      <w:r w:rsidRPr="00CC361A">
        <w:rPr>
          <w:rFonts w:ascii="Garamond" w:hAnsi="Garamond"/>
          <w:i/>
          <w:sz w:val="24"/>
          <w:szCs w:val="24"/>
        </w:rPr>
        <w:t>dhe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koordinator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SEDM-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sektorin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i/>
          <w:sz w:val="24"/>
          <w:szCs w:val="24"/>
        </w:rPr>
        <w:t>protokollit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dhe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ose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civil;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g) </w:t>
      </w:r>
      <w:proofErr w:type="spellStart"/>
      <w:r w:rsidRPr="00CC361A">
        <w:rPr>
          <w:rFonts w:ascii="Garamond" w:hAnsi="Garamond"/>
          <w:i/>
          <w:sz w:val="24"/>
          <w:szCs w:val="24"/>
        </w:rPr>
        <w:t>shefi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zyrës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planfinancës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ose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civil;</w:t>
      </w:r>
    </w:p>
    <w:p w:rsidR="00672402" w:rsidRPr="00CC361A" w:rsidRDefault="00672402" w:rsidP="00672402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C361A">
        <w:rPr>
          <w:rFonts w:ascii="Garamond" w:hAnsi="Garamond"/>
          <w:i/>
          <w:sz w:val="24"/>
          <w:szCs w:val="24"/>
        </w:rPr>
        <w:t>gj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) specialist, </w:t>
      </w:r>
      <w:proofErr w:type="spellStart"/>
      <w:r w:rsidRPr="00CC361A">
        <w:rPr>
          <w:rFonts w:ascii="Garamond" w:hAnsi="Garamond"/>
          <w:i/>
          <w:sz w:val="24"/>
          <w:szCs w:val="24"/>
        </w:rPr>
        <w:t>llogaritar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ose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arkëtar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zyrën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i/>
          <w:sz w:val="24"/>
          <w:szCs w:val="24"/>
        </w:rPr>
        <w:t>planfinancës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jetë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ose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civil.</w:t>
      </w:r>
    </w:p>
    <w:p w:rsidR="0020526F" w:rsidRPr="00CC361A" w:rsidRDefault="00672402" w:rsidP="00CC361A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>S</w:t>
      </w:r>
      <w:proofErr w:type="spellStart"/>
      <w:r w:rsidRPr="00CC361A">
        <w:rPr>
          <w:rFonts w:ascii="Garamond" w:hAnsi="Garamond"/>
          <w:i/>
          <w:sz w:val="24"/>
          <w:szCs w:val="24"/>
        </w:rPr>
        <w:t>htesat 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personelin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sekretariatit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përfshihen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brenda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numrit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limit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punonjësve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Ministrisë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Mbrojtjes</w:t>
      </w:r>
      <w:proofErr w:type="spellEnd"/>
      <w:r w:rsidR="0020526F" w:rsidRPr="00CC361A">
        <w:rPr>
          <w:rFonts w:ascii="Garamond" w:hAnsi="Garamond"/>
          <w:i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3. </w:t>
      </w:r>
      <w:proofErr w:type="spellStart"/>
      <w:r w:rsidRPr="00CC361A">
        <w:rPr>
          <w:rFonts w:ascii="Garamond" w:hAnsi="Garamond"/>
          <w:sz w:val="24"/>
          <w:szCs w:val="24"/>
        </w:rPr>
        <w:t>Ministria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Mbrojes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sigurojë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mjediset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pajisjet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nevojshme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ushtrimin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veprimtarisë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funksionimin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Sekretariatit</w:t>
      </w:r>
      <w:proofErr w:type="spellEnd"/>
      <w:r w:rsidRPr="00CC361A">
        <w:rPr>
          <w:rFonts w:ascii="Garamond" w:hAnsi="Garamond"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4. </w:t>
      </w:r>
      <w:proofErr w:type="spellStart"/>
      <w:r w:rsidRPr="00CC361A">
        <w:rPr>
          <w:rFonts w:ascii="Garamond" w:hAnsi="Garamond"/>
          <w:sz w:val="24"/>
          <w:szCs w:val="24"/>
        </w:rPr>
        <w:t>Kryetari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shefi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Sekretariatit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oficeri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shtabit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operacionet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oficeri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shtabit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logjistikën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oficeri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shtabit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protokollin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një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specialist civil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jenë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detyrë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përhershme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ta </w:t>
      </w:r>
      <w:proofErr w:type="spellStart"/>
      <w:r w:rsidRPr="00CC361A">
        <w:rPr>
          <w:rFonts w:ascii="Garamond" w:hAnsi="Garamond"/>
          <w:sz w:val="24"/>
          <w:szCs w:val="24"/>
        </w:rPr>
        <w:t>fillojnë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detyrën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1 mars 2005, </w:t>
      </w:r>
      <w:proofErr w:type="spellStart"/>
      <w:r w:rsidRPr="00CC361A">
        <w:rPr>
          <w:rFonts w:ascii="Garamond" w:hAnsi="Garamond"/>
          <w:sz w:val="24"/>
          <w:szCs w:val="24"/>
        </w:rPr>
        <w:t>ndërsa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pjesa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tjetër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personelit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1 </w:t>
      </w:r>
      <w:proofErr w:type="spellStart"/>
      <w:r w:rsidRPr="00CC361A">
        <w:rPr>
          <w:rFonts w:ascii="Garamond" w:hAnsi="Garamond"/>
          <w:sz w:val="24"/>
          <w:szCs w:val="24"/>
        </w:rPr>
        <w:t>korrik</w:t>
      </w:r>
      <w:proofErr w:type="spellEnd"/>
      <w:r w:rsidRPr="00CC361A">
        <w:rPr>
          <w:rFonts w:ascii="Garamond" w:hAnsi="Garamond"/>
          <w:sz w:val="24"/>
          <w:szCs w:val="24"/>
        </w:rPr>
        <w:t xml:space="preserve"> 2005.</w:t>
      </w:r>
    </w:p>
    <w:p w:rsidR="009A717B" w:rsidRPr="00CC361A" w:rsidRDefault="0020526F" w:rsidP="009A717B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5.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Pagat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personelit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sekretariatit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jenë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njëjta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pozicionet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administratës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publike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si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më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poshtë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717B" w:rsidRPr="00CC361A">
        <w:rPr>
          <w:rFonts w:ascii="Garamond" w:hAnsi="Garamond"/>
          <w:i/>
          <w:sz w:val="24"/>
          <w:szCs w:val="24"/>
        </w:rPr>
        <w:t>vijon</w:t>
      </w:r>
      <w:proofErr w:type="spellEnd"/>
      <w:r w:rsidR="009A717B" w:rsidRPr="00CC361A">
        <w:rPr>
          <w:rFonts w:ascii="Garamond" w:hAnsi="Garamond"/>
          <w:i/>
          <w:sz w:val="24"/>
          <w:szCs w:val="24"/>
        </w:rPr>
        <w:t>:</w:t>
      </w:r>
    </w:p>
    <w:p w:rsidR="009A717B" w:rsidRPr="00CC361A" w:rsidRDefault="009A717B" w:rsidP="009A717B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CC361A">
        <w:rPr>
          <w:rFonts w:ascii="Garamond" w:hAnsi="Garamond"/>
          <w:i/>
          <w:sz w:val="24"/>
          <w:szCs w:val="24"/>
        </w:rPr>
        <w:t>këshilltari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C361A">
        <w:rPr>
          <w:rFonts w:ascii="Garamond" w:hAnsi="Garamond"/>
          <w:i/>
          <w:sz w:val="24"/>
          <w:szCs w:val="24"/>
        </w:rPr>
        <w:t>atë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drejtorit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drejtorisë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9A717B" w:rsidRPr="00CC361A" w:rsidRDefault="009A717B" w:rsidP="009A717B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CC361A">
        <w:rPr>
          <w:rFonts w:ascii="Garamond" w:hAnsi="Garamond"/>
          <w:i/>
          <w:sz w:val="24"/>
          <w:szCs w:val="24"/>
        </w:rPr>
        <w:t>specialistët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civilë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paguhen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C361A">
        <w:rPr>
          <w:rFonts w:ascii="Garamond" w:hAnsi="Garamond"/>
          <w:i/>
          <w:sz w:val="24"/>
          <w:szCs w:val="24"/>
        </w:rPr>
        <w:t>pagën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i/>
          <w:sz w:val="24"/>
          <w:szCs w:val="24"/>
        </w:rPr>
        <w:t>specialistit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nivelit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lartë</w:t>
      </w:r>
      <w:proofErr w:type="spellEnd"/>
      <w:r w:rsidRPr="00CC361A">
        <w:rPr>
          <w:rFonts w:ascii="Garamond" w:hAnsi="Garamond"/>
          <w:i/>
          <w:sz w:val="24"/>
          <w:szCs w:val="24"/>
        </w:rPr>
        <w:t>;</w:t>
      </w:r>
    </w:p>
    <w:p w:rsidR="009A717B" w:rsidRPr="00CC361A" w:rsidRDefault="009A717B" w:rsidP="009A717B">
      <w:pPr>
        <w:pStyle w:val="Paragrafi"/>
        <w:rPr>
          <w:rFonts w:ascii="Garamond" w:hAnsi="Garamond"/>
          <w:i/>
          <w:sz w:val="24"/>
          <w:szCs w:val="24"/>
        </w:rPr>
      </w:pPr>
      <w:r w:rsidRPr="00CC361A">
        <w:rPr>
          <w:rFonts w:ascii="Garamond" w:hAnsi="Garamond"/>
          <w:i/>
          <w:sz w:val="24"/>
          <w:szCs w:val="24"/>
        </w:rPr>
        <w:lastRenderedPageBreak/>
        <w:t xml:space="preserve">c) </w:t>
      </w:r>
      <w:proofErr w:type="spellStart"/>
      <w:r w:rsidRPr="00CC361A">
        <w:rPr>
          <w:rFonts w:ascii="Garamond" w:hAnsi="Garamond"/>
          <w:i/>
          <w:sz w:val="24"/>
          <w:szCs w:val="24"/>
        </w:rPr>
        <w:t>ushtarakët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paguhen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sipas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gradës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dhe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funksionit</w:t>
      </w:r>
      <w:proofErr w:type="spellEnd"/>
      <w:r w:rsidRPr="00CC361A">
        <w:rPr>
          <w:rFonts w:ascii="Garamond" w:hAnsi="Garamond"/>
          <w:i/>
          <w:sz w:val="24"/>
          <w:szCs w:val="24"/>
        </w:rPr>
        <w:t>.</w:t>
      </w:r>
    </w:p>
    <w:p w:rsidR="0020526F" w:rsidRPr="00CC361A" w:rsidRDefault="009A717B" w:rsidP="009A717B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C361A">
        <w:rPr>
          <w:rFonts w:ascii="Garamond" w:hAnsi="Garamond"/>
          <w:i/>
          <w:sz w:val="24"/>
          <w:szCs w:val="24"/>
        </w:rPr>
        <w:t>Punonjësit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civilë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sekretariatit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këtë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pagë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deri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datën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i/>
          <w:sz w:val="24"/>
          <w:szCs w:val="24"/>
        </w:rPr>
        <w:t>përfundimit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kryesimit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nga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Shqipëria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sekretariatit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Pr="00CC361A">
        <w:rPr>
          <w:rFonts w:ascii="Garamond" w:hAnsi="Garamond"/>
          <w:i/>
          <w:sz w:val="24"/>
          <w:szCs w:val="24"/>
        </w:rPr>
        <w:t xml:space="preserve"> SEDM-</w:t>
      </w:r>
      <w:proofErr w:type="spellStart"/>
      <w:r w:rsidRPr="00CC361A">
        <w:rPr>
          <w:rFonts w:ascii="Garamond" w:hAnsi="Garamond"/>
          <w:i/>
          <w:sz w:val="24"/>
          <w:szCs w:val="24"/>
        </w:rPr>
        <w:t>së</w:t>
      </w:r>
      <w:proofErr w:type="spellEnd"/>
      <w:r w:rsidR="0020526F" w:rsidRPr="00CC361A">
        <w:rPr>
          <w:rFonts w:ascii="Garamond" w:hAnsi="Garamond"/>
          <w:i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C361A">
        <w:rPr>
          <w:rFonts w:ascii="Garamond" w:hAnsi="Garamond"/>
          <w:sz w:val="24"/>
          <w:szCs w:val="24"/>
        </w:rPr>
        <w:t>Ushtrakët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aktivë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cilët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bien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pagë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shkak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emërimit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funksionet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përcaktuara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pikën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2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këtij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vendimi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trajtohen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CC361A">
        <w:rPr>
          <w:rFonts w:ascii="Garamond" w:hAnsi="Garamond"/>
          <w:sz w:val="24"/>
          <w:szCs w:val="24"/>
        </w:rPr>
        <w:t>shtesë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“</w:t>
      </w:r>
      <w:proofErr w:type="spellStart"/>
      <w:r w:rsidRPr="00CC361A">
        <w:rPr>
          <w:rFonts w:ascii="Garamond" w:hAnsi="Garamond"/>
          <w:sz w:val="24"/>
          <w:szCs w:val="24"/>
        </w:rPr>
        <w:t>ruajtje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page” </w:t>
      </w:r>
      <w:proofErr w:type="spellStart"/>
      <w:r w:rsidRPr="00CC361A">
        <w:rPr>
          <w:rFonts w:ascii="Garamond" w:hAnsi="Garamond"/>
          <w:sz w:val="24"/>
          <w:szCs w:val="24"/>
        </w:rPr>
        <w:t>gjatë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kohës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qëndrimit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këtë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detyrë</w:t>
      </w:r>
      <w:proofErr w:type="spellEnd"/>
      <w:r w:rsidRPr="00CC361A">
        <w:rPr>
          <w:rFonts w:ascii="Garamond" w:hAnsi="Garamond"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6. </w:t>
      </w:r>
      <w:proofErr w:type="spellStart"/>
      <w:r w:rsidRPr="00CC361A">
        <w:rPr>
          <w:rFonts w:ascii="Garamond" w:hAnsi="Garamond"/>
          <w:sz w:val="24"/>
          <w:szCs w:val="24"/>
        </w:rPr>
        <w:t>Efektet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financiare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që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rrjedhin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nga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zbatimi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këtij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vendimi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përballohen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nga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buxheti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vitit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2005, </w:t>
      </w:r>
      <w:proofErr w:type="spellStart"/>
      <w:r w:rsidRPr="00CC361A">
        <w:rPr>
          <w:rFonts w:ascii="Garamond" w:hAnsi="Garamond"/>
          <w:sz w:val="24"/>
          <w:szCs w:val="24"/>
        </w:rPr>
        <w:t>miratuar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Ministrinë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Mbrojtjes</w:t>
      </w:r>
      <w:proofErr w:type="spellEnd"/>
      <w:r w:rsidRPr="00CC361A">
        <w:rPr>
          <w:rFonts w:ascii="Garamond" w:hAnsi="Garamond"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7. </w:t>
      </w:r>
      <w:proofErr w:type="spellStart"/>
      <w:r w:rsidRPr="00CC361A">
        <w:rPr>
          <w:rFonts w:ascii="Garamond" w:hAnsi="Garamond"/>
          <w:sz w:val="24"/>
          <w:szCs w:val="24"/>
        </w:rPr>
        <w:t>Ministrisë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Mbrojtjes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buxhetin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vitit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2005, </w:t>
      </w:r>
      <w:proofErr w:type="spellStart"/>
      <w:r w:rsidRPr="00CC361A">
        <w:rPr>
          <w:rFonts w:ascii="Garamond" w:hAnsi="Garamond"/>
          <w:sz w:val="24"/>
          <w:szCs w:val="24"/>
        </w:rPr>
        <w:t>zëri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“</w:t>
      </w:r>
      <w:proofErr w:type="spellStart"/>
      <w:r w:rsidRPr="00CC361A">
        <w:rPr>
          <w:rFonts w:ascii="Garamond" w:hAnsi="Garamond"/>
          <w:sz w:val="24"/>
          <w:szCs w:val="24"/>
        </w:rPr>
        <w:t>Mallra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shërbime</w:t>
      </w:r>
      <w:proofErr w:type="spellEnd"/>
      <w:r w:rsidRPr="00CC361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361A">
        <w:rPr>
          <w:rFonts w:ascii="Garamond" w:hAnsi="Garamond"/>
          <w:sz w:val="24"/>
          <w:szCs w:val="24"/>
        </w:rPr>
        <w:t>t’i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shtohet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fondi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prej</w:t>
      </w:r>
      <w:proofErr w:type="spellEnd"/>
      <w:r w:rsidRPr="00CC361A">
        <w:rPr>
          <w:rFonts w:ascii="Garamond" w:hAnsi="Garamond"/>
          <w:sz w:val="24"/>
          <w:szCs w:val="24"/>
        </w:rPr>
        <w:t xml:space="preserve"> 10 000 000 (</w:t>
      </w:r>
      <w:proofErr w:type="spellStart"/>
      <w:r w:rsidRPr="00CC361A">
        <w:rPr>
          <w:rFonts w:ascii="Garamond" w:hAnsi="Garamond"/>
          <w:sz w:val="24"/>
          <w:szCs w:val="24"/>
        </w:rPr>
        <w:t>dhjetë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milionë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) </w:t>
      </w:r>
      <w:proofErr w:type="spellStart"/>
      <w:r w:rsidRPr="00CC361A">
        <w:rPr>
          <w:rFonts w:ascii="Garamond" w:hAnsi="Garamond"/>
          <w:sz w:val="24"/>
          <w:szCs w:val="24"/>
        </w:rPr>
        <w:t>lekësh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përballimin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shpenzimeve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organizimin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takimeve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veprimtarive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tjera</w:t>
      </w:r>
      <w:proofErr w:type="spellEnd"/>
      <w:r w:rsidRPr="00CC361A">
        <w:rPr>
          <w:rFonts w:ascii="Garamond" w:hAnsi="Garamond"/>
          <w:sz w:val="24"/>
          <w:szCs w:val="24"/>
        </w:rPr>
        <w:t xml:space="preserve">, </w:t>
      </w:r>
      <w:proofErr w:type="spellStart"/>
      <w:r w:rsidRPr="00CC361A">
        <w:rPr>
          <w:rFonts w:ascii="Garamond" w:hAnsi="Garamond"/>
          <w:sz w:val="24"/>
          <w:szCs w:val="24"/>
        </w:rPr>
        <w:t>brenda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jashtë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vendit</w:t>
      </w:r>
      <w:proofErr w:type="spellEnd"/>
      <w:r w:rsidRPr="00CC361A">
        <w:rPr>
          <w:rFonts w:ascii="Garamond" w:hAnsi="Garamond"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8. </w:t>
      </w:r>
      <w:proofErr w:type="spellStart"/>
      <w:r w:rsidRPr="00CC361A">
        <w:rPr>
          <w:rFonts w:ascii="Garamond" w:hAnsi="Garamond"/>
          <w:sz w:val="24"/>
          <w:szCs w:val="24"/>
        </w:rPr>
        <w:t>Fondi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prej</w:t>
      </w:r>
      <w:proofErr w:type="spellEnd"/>
      <w:r w:rsidRPr="00CC361A">
        <w:rPr>
          <w:rFonts w:ascii="Garamond" w:hAnsi="Garamond"/>
          <w:sz w:val="24"/>
          <w:szCs w:val="24"/>
        </w:rPr>
        <w:t xml:space="preserve"> 10 000 000 (</w:t>
      </w:r>
      <w:proofErr w:type="spellStart"/>
      <w:r w:rsidRPr="00CC361A">
        <w:rPr>
          <w:rFonts w:ascii="Garamond" w:hAnsi="Garamond"/>
          <w:sz w:val="24"/>
          <w:szCs w:val="24"/>
        </w:rPr>
        <w:t>dhjetë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milionë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) </w:t>
      </w:r>
      <w:proofErr w:type="spellStart"/>
      <w:r w:rsidRPr="00CC361A">
        <w:rPr>
          <w:rFonts w:ascii="Garamond" w:hAnsi="Garamond"/>
          <w:sz w:val="24"/>
          <w:szCs w:val="24"/>
        </w:rPr>
        <w:t>lekësh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përballohet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nga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fondi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rezervë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Këshillit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të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Ministrave</w:t>
      </w:r>
      <w:proofErr w:type="spellEnd"/>
      <w:r w:rsidRPr="00CC361A">
        <w:rPr>
          <w:rFonts w:ascii="Garamond" w:hAnsi="Garamond"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9. </w:t>
      </w:r>
      <w:proofErr w:type="spellStart"/>
      <w:r w:rsidRPr="00CC361A">
        <w:rPr>
          <w:rFonts w:ascii="Garamond" w:hAnsi="Garamond"/>
          <w:sz w:val="24"/>
          <w:szCs w:val="24"/>
        </w:rPr>
        <w:t>Ngarkohen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Ministria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Mbrojtjes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dhe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Ministria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Financave</w:t>
      </w:r>
      <w:proofErr w:type="spellEnd"/>
      <w:r w:rsidR="00922C7B"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="00922C7B" w:rsidRPr="00CC361A">
        <w:rPr>
          <w:rFonts w:ascii="Garamond" w:hAnsi="Garamond"/>
          <w:i/>
          <w:sz w:val="24"/>
          <w:szCs w:val="24"/>
        </w:rPr>
        <w:t>dhe</w:t>
      </w:r>
      <w:proofErr w:type="spellEnd"/>
      <w:r w:rsidR="00922C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22C7B" w:rsidRPr="00CC361A">
        <w:rPr>
          <w:rFonts w:ascii="Garamond" w:hAnsi="Garamond"/>
          <w:i/>
          <w:sz w:val="24"/>
          <w:szCs w:val="24"/>
        </w:rPr>
        <w:t>Ministria</w:t>
      </w:r>
      <w:proofErr w:type="spellEnd"/>
      <w:r w:rsidR="00922C7B" w:rsidRPr="00CC361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22C7B" w:rsidRPr="00CC361A">
        <w:rPr>
          <w:rFonts w:ascii="Garamond" w:hAnsi="Garamond"/>
          <w:i/>
          <w:sz w:val="24"/>
          <w:szCs w:val="24"/>
        </w:rPr>
        <w:t>Punëve</w:t>
      </w:r>
      <w:proofErr w:type="spellEnd"/>
      <w:r w:rsidR="00922C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22C7B" w:rsidRPr="00CC361A">
        <w:rPr>
          <w:rFonts w:ascii="Garamond" w:hAnsi="Garamond"/>
          <w:i/>
          <w:sz w:val="24"/>
          <w:szCs w:val="24"/>
        </w:rPr>
        <w:t>të</w:t>
      </w:r>
      <w:proofErr w:type="spellEnd"/>
      <w:r w:rsidR="00922C7B" w:rsidRPr="00CC36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22C7B" w:rsidRPr="00CC361A">
        <w:rPr>
          <w:rFonts w:ascii="Garamond" w:hAnsi="Garamond"/>
          <w:i/>
          <w:sz w:val="24"/>
          <w:szCs w:val="24"/>
        </w:rPr>
        <w:t>Jashtme</w:t>
      </w:r>
      <w:proofErr w:type="spellEnd"/>
      <w:r w:rsidR="00922C7B"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për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zbatimin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e </w:t>
      </w:r>
      <w:proofErr w:type="spellStart"/>
      <w:r w:rsidRPr="00CC361A">
        <w:rPr>
          <w:rFonts w:ascii="Garamond" w:hAnsi="Garamond"/>
          <w:sz w:val="24"/>
          <w:szCs w:val="24"/>
        </w:rPr>
        <w:t>këtij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vendimi</w:t>
      </w:r>
      <w:proofErr w:type="spellEnd"/>
      <w:r w:rsidRPr="00CC361A">
        <w:rPr>
          <w:rFonts w:ascii="Garamond" w:hAnsi="Garamond"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Ky </w:t>
      </w:r>
      <w:proofErr w:type="spellStart"/>
      <w:r w:rsidRPr="00CC361A">
        <w:rPr>
          <w:rFonts w:ascii="Garamond" w:hAnsi="Garamond"/>
          <w:sz w:val="24"/>
          <w:szCs w:val="24"/>
        </w:rPr>
        <w:t>vendim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hyn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në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fuqi</w:t>
      </w:r>
      <w:proofErr w:type="spellEnd"/>
      <w:r w:rsidRPr="00CC361A">
        <w:rPr>
          <w:rFonts w:ascii="Garamond" w:hAnsi="Garamond"/>
          <w:sz w:val="24"/>
          <w:szCs w:val="24"/>
        </w:rPr>
        <w:t xml:space="preserve"> </w:t>
      </w:r>
      <w:proofErr w:type="spellStart"/>
      <w:r w:rsidRPr="00CC361A">
        <w:rPr>
          <w:rFonts w:ascii="Garamond" w:hAnsi="Garamond"/>
          <w:sz w:val="24"/>
          <w:szCs w:val="24"/>
        </w:rPr>
        <w:t>menjëherë</w:t>
      </w:r>
      <w:proofErr w:type="spellEnd"/>
      <w:r w:rsidRPr="00CC361A">
        <w:rPr>
          <w:rFonts w:ascii="Garamond" w:hAnsi="Garamond"/>
          <w:sz w:val="24"/>
          <w:szCs w:val="24"/>
        </w:rPr>
        <w:t>.</w:t>
      </w:r>
    </w:p>
    <w:p w:rsidR="0020526F" w:rsidRPr="00CC361A" w:rsidRDefault="0020526F" w:rsidP="0020526F">
      <w:pPr>
        <w:pStyle w:val="Paragrafi"/>
        <w:rPr>
          <w:rFonts w:ascii="Garamond" w:hAnsi="Garamond"/>
          <w:sz w:val="24"/>
          <w:szCs w:val="24"/>
        </w:rPr>
      </w:pPr>
    </w:p>
    <w:p w:rsidR="0020526F" w:rsidRPr="00CC361A" w:rsidRDefault="0020526F" w:rsidP="0020526F">
      <w:pPr>
        <w:pStyle w:val="Autoriteti"/>
        <w:rPr>
          <w:rFonts w:ascii="Garamond" w:hAnsi="Garamond"/>
          <w:sz w:val="24"/>
          <w:szCs w:val="24"/>
        </w:rPr>
      </w:pPr>
      <w:r w:rsidRPr="00CC361A">
        <w:rPr>
          <w:rFonts w:ascii="Garamond" w:hAnsi="Garamond"/>
          <w:sz w:val="24"/>
          <w:szCs w:val="24"/>
        </w:rPr>
        <w:t xml:space="preserve">Kryeministri </w:t>
      </w:r>
    </w:p>
    <w:p w:rsidR="0020526F" w:rsidRPr="00CC361A" w:rsidRDefault="0020526F" w:rsidP="0020526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CC361A">
        <w:rPr>
          <w:rFonts w:ascii="Garamond" w:hAnsi="Garamond"/>
          <w:sz w:val="24"/>
          <w:szCs w:val="24"/>
        </w:rPr>
        <w:t>Fatos</w:t>
      </w:r>
      <w:proofErr w:type="spellEnd"/>
      <w:r w:rsidRPr="00CC361A">
        <w:rPr>
          <w:rFonts w:ascii="Garamond" w:hAnsi="Garamond"/>
          <w:sz w:val="24"/>
          <w:szCs w:val="24"/>
        </w:rPr>
        <w:t xml:space="preserve"> Nano</w:t>
      </w:r>
    </w:p>
    <w:p w:rsidR="0020526F" w:rsidRPr="00CC361A" w:rsidRDefault="0020526F" w:rsidP="0020526F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</w:p>
    <w:p w:rsidR="00A0784B" w:rsidRPr="00CC361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CC361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526F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7D8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73A0"/>
    <w:rsid w:val="0067240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2C7B"/>
    <w:rsid w:val="009564F9"/>
    <w:rsid w:val="0099468E"/>
    <w:rsid w:val="009A717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721B"/>
    <w:rsid w:val="00BB3954"/>
    <w:rsid w:val="00BB5AB5"/>
    <w:rsid w:val="00BC6B73"/>
    <w:rsid w:val="00C22BA7"/>
    <w:rsid w:val="00C36B40"/>
    <w:rsid w:val="00C40649"/>
    <w:rsid w:val="00C7710C"/>
    <w:rsid w:val="00CC36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52B3C"/>
  <w15:chartTrackingRefBased/>
  <w15:docId w15:val="{82009830-C61F-4D85-99FC-AE8D2973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2025-10-23T09:39:00Z</dcterms:created>
  <dcterms:modified xsi:type="dcterms:W3CDTF">2025-10-23T09:39:00Z</dcterms:modified>
</cp:coreProperties>
</file>