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524F" w:rsidRPr="00A70A1E" w:rsidRDefault="0062524F" w:rsidP="0062524F">
      <w:pPr>
        <w:pStyle w:val="Akti"/>
        <w:keepNext w:val="0"/>
        <w:rPr>
          <w:lang w:val="it-IT"/>
        </w:rPr>
      </w:pPr>
      <w:bookmarkStart w:id="0" w:name="_GoBack"/>
      <w:bookmarkEnd w:id="0"/>
      <w:r w:rsidRPr="00A70A1E">
        <w:rPr>
          <w:lang w:val="it-IT"/>
        </w:rPr>
        <w:t>VENDIM</w:t>
      </w:r>
    </w:p>
    <w:p w:rsidR="0062524F" w:rsidRPr="00A70A1E" w:rsidRDefault="0062524F" w:rsidP="0062524F">
      <w:pPr>
        <w:pStyle w:val="NumriData"/>
        <w:keepNext w:val="0"/>
        <w:rPr>
          <w:lang w:val="it-IT"/>
        </w:rPr>
      </w:pPr>
      <w:r w:rsidRPr="00A70A1E">
        <w:rPr>
          <w:lang w:val="it-IT"/>
        </w:rPr>
        <w:t>Nr.175, datë 25.3.2005</w:t>
      </w:r>
    </w:p>
    <w:p w:rsidR="0062524F" w:rsidRPr="00A70A1E" w:rsidRDefault="0062524F" w:rsidP="0062524F">
      <w:pPr>
        <w:pStyle w:val="Paragrafi0"/>
        <w:rPr>
          <w:lang w:val="it-IT"/>
        </w:rPr>
      </w:pPr>
    </w:p>
    <w:p w:rsidR="0062524F" w:rsidRPr="00A70A1E" w:rsidRDefault="0062524F" w:rsidP="0062524F">
      <w:pPr>
        <w:pStyle w:val="Titulli0"/>
        <w:keepNext w:val="0"/>
        <w:rPr>
          <w:lang w:val="it-IT"/>
        </w:rPr>
      </w:pPr>
      <w:r w:rsidRPr="00A70A1E">
        <w:rPr>
          <w:lang w:val="it-IT"/>
        </w:rPr>
        <w:t>PËR SHLYERJEN E DETYRIMEVE TË PRAPAMBETURA TË UJËSJELLËSVE NDAJ KESH, SHA-SË, DHE TË TRETËVE, PËR TREMUJORIN E PARË TË VITIT 2005</w:t>
      </w:r>
    </w:p>
    <w:p w:rsidR="0062524F" w:rsidRPr="00A70A1E" w:rsidRDefault="0062524F" w:rsidP="0062524F">
      <w:pPr>
        <w:pStyle w:val="Paragrafi0"/>
        <w:rPr>
          <w:lang w:val="it-IT"/>
        </w:rPr>
      </w:pPr>
    </w:p>
    <w:p w:rsidR="0062524F" w:rsidRPr="00A70A1E" w:rsidRDefault="0062524F" w:rsidP="0062524F">
      <w:pPr>
        <w:pStyle w:val="Paragrafi0"/>
        <w:rPr>
          <w:lang w:val="it-IT"/>
        </w:rPr>
      </w:pPr>
      <w:r w:rsidRPr="00A70A1E">
        <w:rPr>
          <w:lang w:val="it-IT"/>
        </w:rPr>
        <w:t>Në mbështetje të nenit 100 të Kushtetutës dhe të nenit 10 të ligjit nr.9339, datë 21.12.2004 “Për Buxhetin e Shtetit të vitit 2005”, me propozimin e Ministrit të Industrisë dhe të Energjetikës, Këshilli i Ministrave</w:t>
      </w:r>
    </w:p>
    <w:p w:rsidR="0062524F" w:rsidRPr="00A70A1E" w:rsidRDefault="0062524F" w:rsidP="0062524F">
      <w:pPr>
        <w:pStyle w:val="VENDOSI0"/>
        <w:keepNext w:val="0"/>
        <w:rPr>
          <w:lang w:val="it-IT"/>
        </w:rPr>
      </w:pPr>
      <w:r w:rsidRPr="00A70A1E">
        <w:rPr>
          <w:lang w:val="it-IT"/>
        </w:rPr>
        <w:t>VENDOSI:</w:t>
      </w:r>
    </w:p>
    <w:p w:rsidR="0062524F" w:rsidRPr="00A70A1E" w:rsidRDefault="0062524F" w:rsidP="0062524F">
      <w:pPr>
        <w:pStyle w:val="Paragrafi0"/>
        <w:rPr>
          <w:lang w:val="it-IT"/>
        </w:rPr>
      </w:pPr>
    </w:p>
    <w:p w:rsidR="0062524F" w:rsidRPr="00A70A1E" w:rsidRDefault="0062524F" w:rsidP="0062524F">
      <w:pPr>
        <w:pStyle w:val="Paragrafi0"/>
        <w:rPr>
          <w:lang w:val="it-IT"/>
        </w:rPr>
      </w:pPr>
      <w:r w:rsidRPr="00A70A1E">
        <w:rPr>
          <w:lang w:val="it-IT"/>
        </w:rPr>
        <w:t>1. Ministrisë së Rregullimit të Territorit dhe të Turizmit t’i shtohet fondi prej 400 000 000 (katërqind milionë) lekësh, për shlyerjen e detyrimeve të prapambetura të ndërmarrjeve të ujësjellësve, sipas listës që i bashkëlidhet këtij vendimi.</w:t>
      </w:r>
    </w:p>
    <w:p w:rsidR="0062524F" w:rsidRPr="00A70A1E" w:rsidRDefault="0062524F" w:rsidP="0062524F">
      <w:pPr>
        <w:pStyle w:val="Paragrafi0"/>
        <w:rPr>
          <w:lang w:val="it-IT"/>
        </w:rPr>
      </w:pPr>
      <w:r w:rsidRPr="00A70A1E">
        <w:rPr>
          <w:lang w:val="it-IT"/>
        </w:rPr>
        <w:t>2. Ndërmarrjet e ujësjellësve të shlyejnë detyrimet ndaj KESH, sha-së, në shumën prej 300 000 000 (treqind milionë) lekësh, dhe ndaj ARMO, sha-së, në shumën prej 100 000 000 (njëqind milionë) lekësh.</w:t>
      </w:r>
    </w:p>
    <w:p w:rsidR="0062524F" w:rsidRPr="0062524F" w:rsidRDefault="0062524F" w:rsidP="0062524F">
      <w:pPr>
        <w:pStyle w:val="Paragrafi0"/>
        <w:rPr>
          <w:lang w:val="it-IT"/>
        </w:rPr>
      </w:pPr>
      <w:r w:rsidRPr="0062524F">
        <w:rPr>
          <w:lang w:val="it-IT"/>
        </w:rPr>
        <w:t>3. KESH, sh.a. të shlyejë detyrimet ndaj ARMO, sha-së, në shumën 300 000 000 (treqind milionë) lekë.</w:t>
      </w:r>
    </w:p>
    <w:p w:rsidR="0062524F" w:rsidRPr="0062524F" w:rsidRDefault="0062524F" w:rsidP="0062524F">
      <w:pPr>
        <w:pStyle w:val="Paragrafi0"/>
        <w:rPr>
          <w:lang w:val="it-IT"/>
        </w:rPr>
      </w:pPr>
      <w:r w:rsidRPr="0062524F">
        <w:rPr>
          <w:lang w:val="it-IT"/>
        </w:rPr>
        <w:t>4. ARMO, sh.a. të shlyejë detyrimet ndaj Drejtorisë së Përgjithshme të Tatimeve, në shumën 270 000 000 (dyqind e shtatëdhjetë milionë) lekë ndaj Institutit të Sigurimeve Shoqërore, në shumën 30 000 000 (tridhjetë milionë) lekë, dhe ndaj Albpetrolit, në shumën 100 000 000 (njëqind milionë) lekë.</w:t>
      </w:r>
    </w:p>
    <w:p w:rsidR="0062524F" w:rsidRPr="0062524F" w:rsidRDefault="0062524F" w:rsidP="0062524F">
      <w:pPr>
        <w:pStyle w:val="Paragrafi0"/>
        <w:rPr>
          <w:lang w:val="it-IT"/>
        </w:rPr>
      </w:pPr>
      <w:r w:rsidRPr="0062524F">
        <w:rPr>
          <w:lang w:val="it-IT"/>
        </w:rPr>
        <w:t>5. Albpetroli të shlyejë detyrimin ndaj Drejtorisë së Përgjithshne të Tatimeve, në shumën 100 000 000 (njëqind milionë) lekë.</w:t>
      </w:r>
    </w:p>
    <w:p w:rsidR="0062524F" w:rsidRPr="0062524F" w:rsidRDefault="0062524F" w:rsidP="0062524F">
      <w:pPr>
        <w:pStyle w:val="Paragrafi0"/>
        <w:rPr>
          <w:lang w:val="it-IT"/>
        </w:rPr>
      </w:pPr>
      <w:r w:rsidRPr="0062524F">
        <w:rPr>
          <w:lang w:val="it-IT"/>
        </w:rPr>
        <w:t>6. Fondi prej 400 000 000 (katërqind milionë) lekësh, që do t’i shtohet Ministrisë së Rregullimit të Territorit dhe të Turizmit, të përballohet nga fondi i kontingjencës, i vitit 2005.</w:t>
      </w:r>
    </w:p>
    <w:p w:rsidR="0062524F" w:rsidRPr="000805E1" w:rsidRDefault="0062524F" w:rsidP="0062524F">
      <w:pPr>
        <w:pStyle w:val="Paragrafi0"/>
        <w:rPr>
          <w:lang w:val="it-IT"/>
        </w:rPr>
      </w:pPr>
      <w:r w:rsidRPr="000805E1">
        <w:rPr>
          <w:lang w:val="it-IT"/>
        </w:rPr>
        <w:t>7. Ngarkohen Ministria e Industrisë dhe e Energjetikës, Ministria e Financave dhe Ministria e Rregullimit të Territorit dhe e Turizmit për zbatimin e këtij vendimi.</w:t>
      </w:r>
    </w:p>
    <w:p w:rsidR="0062524F" w:rsidRPr="000805E1" w:rsidRDefault="0062524F" w:rsidP="0062524F">
      <w:pPr>
        <w:pStyle w:val="Paragrafi0"/>
        <w:rPr>
          <w:lang w:val="it-IT"/>
        </w:rPr>
      </w:pPr>
      <w:r w:rsidRPr="000805E1">
        <w:rPr>
          <w:lang w:val="it-IT"/>
        </w:rPr>
        <w:t>Ky vendim hyn në fuqi menjëherë.</w:t>
      </w:r>
    </w:p>
    <w:p w:rsidR="0062524F" w:rsidRPr="000805E1" w:rsidRDefault="0062524F" w:rsidP="0062524F">
      <w:pPr>
        <w:pStyle w:val="Paragrafi0"/>
        <w:rPr>
          <w:lang w:val="it-IT"/>
        </w:rPr>
      </w:pPr>
    </w:p>
    <w:p w:rsidR="0062524F" w:rsidRPr="00A70A1E" w:rsidRDefault="0062524F" w:rsidP="0062524F">
      <w:pPr>
        <w:pStyle w:val="Autoriteti"/>
        <w:keepNext w:val="0"/>
        <w:rPr>
          <w:lang w:val="it-IT"/>
        </w:rPr>
      </w:pPr>
      <w:r w:rsidRPr="00A70A1E">
        <w:rPr>
          <w:lang w:val="it-IT"/>
        </w:rPr>
        <w:t>KRYEMINISTRI</w:t>
      </w:r>
    </w:p>
    <w:p w:rsidR="0062524F" w:rsidRPr="00A70A1E" w:rsidRDefault="0062524F" w:rsidP="0062524F">
      <w:pPr>
        <w:pStyle w:val="AutoritetiEmer"/>
        <w:rPr>
          <w:lang w:val="it-IT"/>
        </w:rPr>
      </w:pPr>
      <w:r w:rsidRPr="00A70A1E">
        <w:rPr>
          <w:lang w:val="it-IT"/>
        </w:rPr>
        <w:t>Fatos Nano</w:t>
      </w:r>
    </w:p>
    <w:sectPr w:rsidR="0062524F" w:rsidRPr="00A70A1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2524F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0ED"/>
    <w:rsid w:val="0002412D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914"/>
    <w:rsid w:val="00054E44"/>
    <w:rsid w:val="00055653"/>
    <w:rsid w:val="00055B92"/>
    <w:rsid w:val="0005641C"/>
    <w:rsid w:val="000566FA"/>
    <w:rsid w:val="00056BD8"/>
    <w:rsid w:val="00056CF5"/>
    <w:rsid w:val="00056FDA"/>
    <w:rsid w:val="00057B3F"/>
    <w:rsid w:val="00060489"/>
    <w:rsid w:val="00061AD2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1072"/>
    <w:rsid w:val="00071282"/>
    <w:rsid w:val="00071B54"/>
    <w:rsid w:val="00071BEF"/>
    <w:rsid w:val="00071C43"/>
    <w:rsid w:val="000752F1"/>
    <w:rsid w:val="000764CC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3045"/>
    <w:rsid w:val="000930FA"/>
    <w:rsid w:val="00093432"/>
    <w:rsid w:val="00094934"/>
    <w:rsid w:val="00095971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A27"/>
    <w:rsid w:val="000A4C06"/>
    <w:rsid w:val="000A4F88"/>
    <w:rsid w:val="000A5791"/>
    <w:rsid w:val="000A6264"/>
    <w:rsid w:val="000A71CB"/>
    <w:rsid w:val="000A74BD"/>
    <w:rsid w:val="000A7BA3"/>
    <w:rsid w:val="000A7DAE"/>
    <w:rsid w:val="000B0775"/>
    <w:rsid w:val="000B0ADE"/>
    <w:rsid w:val="000B0AE9"/>
    <w:rsid w:val="000B122F"/>
    <w:rsid w:val="000B2043"/>
    <w:rsid w:val="000B3B20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E9C"/>
    <w:rsid w:val="000D1F2B"/>
    <w:rsid w:val="000D24B7"/>
    <w:rsid w:val="000D269A"/>
    <w:rsid w:val="000D38F4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813"/>
    <w:rsid w:val="000E09FD"/>
    <w:rsid w:val="000E0B15"/>
    <w:rsid w:val="000E0DE0"/>
    <w:rsid w:val="000E1943"/>
    <w:rsid w:val="000E1D7D"/>
    <w:rsid w:val="000E208B"/>
    <w:rsid w:val="000E25A4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41DD"/>
    <w:rsid w:val="0014440B"/>
    <w:rsid w:val="001445FD"/>
    <w:rsid w:val="00144D75"/>
    <w:rsid w:val="00145508"/>
    <w:rsid w:val="0014598C"/>
    <w:rsid w:val="0014747F"/>
    <w:rsid w:val="0015074C"/>
    <w:rsid w:val="00150A3A"/>
    <w:rsid w:val="00150AE0"/>
    <w:rsid w:val="00150BB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AE1"/>
    <w:rsid w:val="00165F15"/>
    <w:rsid w:val="001661C2"/>
    <w:rsid w:val="001661C9"/>
    <w:rsid w:val="001664E1"/>
    <w:rsid w:val="001703F3"/>
    <w:rsid w:val="00170CD2"/>
    <w:rsid w:val="00170D92"/>
    <w:rsid w:val="0017145C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A19"/>
    <w:rsid w:val="00192FBF"/>
    <w:rsid w:val="00193A22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150D"/>
    <w:rsid w:val="001D184A"/>
    <w:rsid w:val="001D1D7E"/>
    <w:rsid w:val="001D38F0"/>
    <w:rsid w:val="001D4599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4565"/>
    <w:rsid w:val="002047F1"/>
    <w:rsid w:val="00204FA7"/>
    <w:rsid w:val="00206485"/>
    <w:rsid w:val="002066B5"/>
    <w:rsid w:val="00207A3A"/>
    <w:rsid w:val="002103E9"/>
    <w:rsid w:val="002112FC"/>
    <w:rsid w:val="002112FF"/>
    <w:rsid w:val="00211A19"/>
    <w:rsid w:val="00211D2B"/>
    <w:rsid w:val="00213A6C"/>
    <w:rsid w:val="002146A5"/>
    <w:rsid w:val="00214F8C"/>
    <w:rsid w:val="00214FCF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B41"/>
    <w:rsid w:val="0024092D"/>
    <w:rsid w:val="00240AE2"/>
    <w:rsid w:val="002412F4"/>
    <w:rsid w:val="0024176E"/>
    <w:rsid w:val="00241FC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820"/>
    <w:rsid w:val="002667AD"/>
    <w:rsid w:val="0026691B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C58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A108A"/>
    <w:rsid w:val="002A1B39"/>
    <w:rsid w:val="002A1C26"/>
    <w:rsid w:val="002A1F05"/>
    <w:rsid w:val="002A4353"/>
    <w:rsid w:val="002A4779"/>
    <w:rsid w:val="002A6110"/>
    <w:rsid w:val="002A69BF"/>
    <w:rsid w:val="002B05C0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6A0"/>
    <w:rsid w:val="002D1E63"/>
    <w:rsid w:val="002D3A64"/>
    <w:rsid w:val="002D3AB2"/>
    <w:rsid w:val="002D3E9F"/>
    <w:rsid w:val="002D4508"/>
    <w:rsid w:val="002D55C5"/>
    <w:rsid w:val="002D5726"/>
    <w:rsid w:val="002D631D"/>
    <w:rsid w:val="002D6424"/>
    <w:rsid w:val="002D6667"/>
    <w:rsid w:val="002D6FFB"/>
    <w:rsid w:val="002D737C"/>
    <w:rsid w:val="002D778D"/>
    <w:rsid w:val="002D7FD9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075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68D"/>
    <w:rsid w:val="00315CA3"/>
    <w:rsid w:val="0032002D"/>
    <w:rsid w:val="003202CF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58A9"/>
    <w:rsid w:val="00336085"/>
    <w:rsid w:val="00336356"/>
    <w:rsid w:val="00337BC5"/>
    <w:rsid w:val="00340FC7"/>
    <w:rsid w:val="0034223C"/>
    <w:rsid w:val="003424F0"/>
    <w:rsid w:val="00344F71"/>
    <w:rsid w:val="00345263"/>
    <w:rsid w:val="0034544B"/>
    <w:rsid w:val="003460C1"/>
    <w:rsid w:val="003466E2"/>
    <w:rsid w:val="00346A8A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5CC1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07B"/>
    <w:rsid w:val="003C2445"/>
    <w:rsid w:val="003C34AC"/>
    <w:rsid w:val="003C39AE"/>
    <w:rsid w:val="003C3E7E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373"/>
    <w:rsid w:val="003E2586"/>
    <w:rsid w:val="003E27A8"/>
    <w:rsid w:val="003E29AB"/>
    <w:rsid w:val="003E390C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459C"/>
    <w:rsid w:val="003F525B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4E19"/>
    <w:rsid w:val="004C505A"/>
    <w:rsid w:val="004C5AA4"/>
    <w:rsid w:val="004C6138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6BB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62BC"/>
    <w:rsid w:val="005769FB"/>
    <w:rsid w:val="00577768"/>
    <w:rsid w:val="00577BCB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5EB"/>
    <w:rsid w:val="00584E79"/>
    <w:rsid w:val="00585AFC"/>
    <w:rsid w:val="00586414"/>
    <w:rsid w:val="00586B51"/>
    <w:rsid w:val="005871A4"/>
    <w:rsid w:val="005875BC"/>
    <w:rsid w:val="005878CA"/>
    <w:rsid w:val="00587E94"/>
    <w:rsid w:val="00590199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1632"/>
    <w:rsid w:val="005A4A61"/>
    <w:rsid w:val="005A5A5B"/>
    <w:rsid w:val="005A5A8F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DDF"/>
    <w:rsid w:val="0062204B"/>
    <w:rsid w:val="00622D32"/>
    <w:rsid w:val="00623056"/>
    <w:rsid w:val="0062366A"/>
    <w:rsid w:val="00623A42"/>
    <w:rsid w:val="00623C33"/>
    <w:rsid w:val="0062524F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26D7"/>
    <w:rsid w:val="00643B28"/>
    <w:rsid w:val="00643CC7"/>
    <w:rsid w:val="00643E4C"/>
    <w:rsid w:val="006455D8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4A5"/>
    <w:rsid w:val="00661DA0"/>
    <w:rsid w:val="0066252C"/>
    <w:rsid w:val="00662BD6"/>
    <w:rsid w:val="00663E8F"/>
    <w:rsid w:val="00664478"/>
    <w:rsid w:val="0066468B"/>
    <w:rsid w:val="006647E4"/>
    <w:rsid w:val="0066504D"/>
    <w:rsid w:val="00665960"/>
    <w:rsid w:val="00665FF4"/>
    <w:rsid w:val="00666A89"/>
    <w:rsid w:val="00666BAE"/>
    <w:rsid w:val="00666D2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13E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2145"/>
    <w:rsid w:val="007227BA"/>
    <w:rsid w:val="00722DC9"/>
    <w:rsid w:val="0072312D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119"/>
    <w:rsid w:val="00730429"/>
    <w:rsid w:val="00730AB5"/>
    <w:rsid w:val="007317E7"/>
    <w:rsid w:val="0073198A"/>
    <w:rsid w:val="007331A1"/>
    <w:rsid w:val="007337F8"/>
    <w:rsid w:val="00733BA8"/>
    <w:rsid w:val="00733DD6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9AC"/>
    <w:rsid w:val="007970A2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509"/>
    <w:rsid w:val="007A5B11"/>
    <w:rsid w:val="007A684E"/>
    <w:rsid w:val="007A6C02"/>
    <w:rsid w:val="007A71B3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B6F50"/>
    <w:rsid w:val="007C0F4B"/>
    <w:rsid w:val="007C227A"/>
    <w:rsid w:val="007C2552"/>
    <w:rsid w:val="007C34A4"/>
    <w:rsid w:val="007C36BB"/>
    <w:rsid w:val="007C37EF"/>
    <w:rsid w:val="007C40E1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9DA"/>
    <w:rsid w:val="00811801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05D"/>
    <w:rsid w:val="00824655"/>
    <w:rsid w:val="00824A83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2EC5"/>
    <w:rsid w:val="008533FC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422"/>
    <w:rsid w:val="00864FF5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632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62A"/>
    <w:rsid w:val="008B10ED"/>
    <w:rsid w:val="008B1298"/>
    <w:rsid w:val="008B1514"/>
    <w:rsid w:val="008B1CB4"/>
    <w:rsid w:val="008B1D98"/>
    <w:rsid w:val="008B327C"/>
    <w:rsid w:val="008B5C38"/>
    <w:rsid w:val="008B61D4"/>
    <w:rsid w:val="008B626B"/>
    <w:rsid w:val="008B6512"/>
    <w:rsid w:val="008B6E72"/>
    <w:rsid w:val="008B7751"/>
    <w:rsid w:val="008B7ECB"/>
    <w:rsid w:val="008C0673"/>
    <w:rsid w:val="008C0D19"/>
    <w:rsid w:val="008C2007"/>
    <w:rsid w:val="008C323C"/>
    <w:rsid w:val="008C331E"/>
    <w:rsid w:val="008C33A8"/>
    <w:rsid w:val="008C347F"/>
    <w:rsid w:val="008C49D2"/>
    <w:rsid w:val="008C5988"/>
    <w:rsid w:val="008C5ACD"/>
    <w:rsid w:val="008C6066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1CE"/>
    <w:rsid w:val="008F0219"/>
    <w:rsid w:val="008F0846"/>
    <w:rsid w:val="008F0C37"/>
    <w:rsid w:val="008F1BE3"/>
    <w:rsid w:val="008F1F56"/>
    <w:rsid w:val="008F2406"/>
    <w:rsid w:val="008F25B8"/>
    <w:rsid w:val="008F2ABA"/>
    <w:rsid w:val="008F3C07"/>
    <w:rsid w:val="008F3D68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3360"/>
    <w:rsid w:val="00913BAD"/>
    <w:rsid w:val="00914CB8"/>
    <w:rsid w:val="0091548B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ED0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F4B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3C9"/>
    <w:rsid w:val="00971A8A"/>
    <w:rsid w:val="00971B20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C25"/>
    <w:rsid w:val="00984E74"/>
    <w:rsid w:val="00985B09"/>
    <w:rsid w:val="00985FEA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FA5"/>
    <w:rsid w:val="009B5323"/>
    <w:rsid w:val="009B566F"/>
    <w:rsid w:val="009B5DE8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44E"/>
    <w:rsid w:val="009C2D44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F3"/>
    <w:rsid w:val="009C7900"/>
    <w:rsid w:val="009C7B60"/>
    <w:rsid w:val="009D09EF"/>
    <w:rsid w:val="009D0BD7"/>
    <w:rsid w:val="009D1B82"/>
    <w:rsid w:val="009D1BA8"/>
    <w:rsid w:val="009D1C98"/>
    <w:rsid w:val="009D2EA6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F67"/>
    <w:rsid w:val="009E3162"/>
    <w:rsid w:val="009E31CA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BC6"/>
    <w:rsid w:val="00A26070"/>
    <w:rsid w:val="00A26392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EFF"/>
    <w:rsid w:val="00A36F61"/>
    <w:rsid w:val="00A3778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169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B45"/>
    <w:rsid w:val="00A60C22"/>
    <w:rsid w:val="00A616F5"/>
    <w:rsid w:val="00A622B5"/>
    <w:rsid w:val="00A632F9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002"/>
    <w:rsid w:val="00A81297"/>
    <w:rsid w:val="00A81A06"/>
    <w:rsid w:val="00A81E2C"/>
    <w:rsid w:val="00A825ED"/>
    <w:rsid w:val="00A8294D"/>
    <w:rsid w:val="00A83090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57D"/>
    <w:rsid w:val="00AA45A7"/>
    <w:rsid w:val="00AA5093"/>
    <w:rsid w:val="00AA578A"/>
    <w:rsid w:val="00AA6B53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D0108"/>
    <w:rsid w:val="00AD12E7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1770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06F"/>
    <w:rsid w:val="00B97FD5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FC3"/>
    <w:rsid w:val="00BC5452"/>
    <w:rsid w:val="00BC54B4"/>
    <w:rsid w:val="00BC5A8B"/>
    <w:rsid w:val="00BC681E"/>
    <w:rsid w:val="00BC6CE7"/>
    <w:rsid w:val="00BC7BCC"/>
    <w:rsid w:val="00BD008D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4B63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498F"/>
    <w:rsid w:val="00BF53C2"/>
    <w:rsid w:val="00BF5651"/>
    <w:rsid w:val="00BF5C8D"/>
    <w:rsid w:val="00BF6A44"/>
    <w:rsid w:val="00BF6E17"/>
    <w:rsid w:val="00BF7754"/>
    <w:rsid w:val="00BF7969"/>
    <w:rsid w:val="00BF7AFB"/>
    <w:rsid w:val="00C004EF"/>
    <w:rsid w:val="00C00601"/>
    <w:rsid w:val="00C0114A"/>
    <w:rsid w:val="00C01FF8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5637"/>
    <w:rsid w:val="00C25FA7"/>
    <w:rsid w:val="00C263F0"/>
    <w:rsid w:val="00C26A0E"/>
    <w:rsid w:val="00C2724E"/>
    <w:rsid w:val="00C275A9"/>
    <w:rsid w:val="00C310D1"/>
    <w:rsid w:val="00C316D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3338"/>
    <w:rsid w:val="00C63800"/>
    <w:rsid w:val="00C638FA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87DC0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3DF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14C3"/>
    <w:rsid w:val="00D02DFD"/>
    <w:rsid w:val="00D0346B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462A9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EEC"/>
    <w:rsid w:val="00D57BD2"/>
    <w:rsid w:val="00D57CB7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5A53"/>
    <w:rsid w:val="00DA7194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C173D"/>
    <w:rsid w:val="00DC207D"/>
    <w:rsid w:val="00DC22F7"/>
    <w:rsid w:val="00DC2814"/>
    <w:rsid w:val="00DC29A9"/>
    <w:rsid w:val="00DC2BB2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4CC"/>
    <w:rsid w:val="00DF07AC"/>
    <w:rsid w:val="00DF0CAC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BC8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3CD"/>
    <w:rsid w:val="00E326FA"/>
    <w:rsid w:val="00E32DEC"/>
    <w:rsid w:val="00E33F95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CF5"/>
    <w:rsid w:val="00E40E3A"/>
    <w:rsid w:val="00E41465"/>
    <w:rsid w:val="00E41508"/>
    <w:rsid w:val="00E41938"/>
    <w:rsid w:val="00E419C2"/>
    <w:rsid w:val="00E42908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1F48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D97"/>
    <w:rsid w:val="00E85FAC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5426"/>
    <w:rsid w:val="00EF5D72"/>
    <w:rsid w:val="00EF5E27"/>
    <w:rsid w:val="00EF6051"/>
    <w:rsid w:val="00EF723B"/>
    <w:rsid w:val="00EF73CA"/>
    <w:rsid w:val="00EF7E31"/>
    <w:rsid w:val="00F00153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5D8C"/>
    <w:rsid w:val="00F76686"/>
    <w:rsid w:val="00F76887"/>
    <w:rsid w:val="00F768D3"/>
    <w:rsid w:val="00F7724A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FFD"/>
    <w:rsid w:val="00F85D32"/>
    <w:rsid w:val="00F85F36"/>
    <w:rsid w:val="00F860BC"/>
    <w:rsid w:val="00F86172"/>
    <w:rsid w:val="00F868E4"/>
    <w:rsid w:val="00F86A21"/>
    <w:rsid w:val="00F86D05"/>
    <w:rsid w:val="00F8703F"/>
    <w:rsid w:val="00F8716C"/>
    <w:rsid w:val="00F876E2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347"/>
    <w:rsid w:val="00FE44AE"/>
    <w:rsid w:val="00FE5C72"/>
    <w:rsid w:val="00FE60CB"/>
    <w:rsid w:val="00FE695E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91D"/>
    <w:rsid w:val="00FF4BF7"/>
    <w:rsid w:val="00FF59EE"/>
    <w:rsid w:val="00FF69CB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6E82E56-25BD-4323-8AF8-5F74CD8FB0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263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1760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2019-03-17T18:50:00Z</dcterms:created>
  <dcterms:modified xsi:type="dcterms:W3CDTF">2019-03-17T18:50:00Z</dcterms:modified>
</cp:coreProperties>
</file>